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67632" w14:textId="3235183C" w:rsidR="004A76F7" w:rsidRPr="002F6F04" w:rsidRDefault="004A76F7" w:rsidP="002F6F04">
      <w:pPr>
        <w:pStyle w:val="Tekstpodstawowy"/>
        <w:spacing w:after="0"/>
        <w:rPr>
          <w:rFonts w:ascii="Calibri" w:hAnsi="Calibri" w:cs="Calibri"/>
          <w:color w:val="000000" w:themeColor="text1"/>
          <w:spacing w:val="-5"/>
          <w:sz w:val="22"/>
          <w:szCs w:val="22"/>
        </w:rPr>
      </w:pPr>
      <w:bookmarkStart w:id="0" w:name="P689rRUmGV"/>
      <w:bookmarkStart w:id="1" w:name="_Hlk210637095"/>
      <w:r w:rsidRPr="002F6F04">
        <w:rPr>
          <w:rFonts w:ascii="Calibri" w:hAnsi="Calibri" w:cs="Calibri"/>
          <w:color w:val="000000" w:themeColor="text1"/>
          <w:sz w:val="22"/>
          <w:szCs w:val="22"/>
        </w:rPr>
        <w:t>Znak</w:t>
      </w:r>
      <w:r w:rsidRPr="002F6F04">
        <w:rPr>
          <w:rFonts w:ascii="Calibri" w:hAnsi="Calibri" w:cs="Calibri"/>
          <w:color w:val="000000" w:themeColor="text1"/>
          <w:spacing w:val="-7"/>
          <w:sz w:val="22"/>
          <w:szCs w:val="22"/>
        </w:rPr>
        <w:t xml:space="preserve"> </w:t>
      </w:r>
      <w:r w:rsidRPr="002F6F04">
        <w:rPr>
          <w:rFonts w:ascii="Calibri" w:hAnsi="Calibri" w:cs="Calibri"/>
          <w:color w:val="000000" w:themeColor="text1"/>
          <w:sz w:val="22"/>
          <w:szCs w:val="22"/>
        </w:rPr>
        <w:t>sprawy:</w:t>
      </w:r>
      <w:r w:rsidRPr="002F6F04">
        <w:rPr>
          <w:rFonts w:ascii="Calibri" w:hAnsi="Calibri" w:cs="Calibri"/>
          <w:color w:val="000000" w:themeColor="text1"/>
          <w:spacing w:val="-6"/>
          <w:sz w:val="22"/>
          <w:szCs w:val="22"/>
        </w:rPr>
        <w:t xml:space="preserve"> </w:t>
      </w:r>
      <w:r w:rsidR="00614F6D" w:rsidRPr="002F6F04">
        <w:rPr>
          <w:rFonts w:ascii="Calibri" w:hAnsi="Calibri" w:cs="Calibri"/>
          <w:sz w:val="22"/>
          <w:szCs w:val="22"/>
        </w:rPr>
        <w:t>3</w:t>
      </w:r>
      <w:r w:rsidRPr="002F6F04">
        <w:rPr>
          <w:rFonts w:ascii="Calibri" w:hAnsi="Calibri" w:cs="Calibri"/>
          <w:sz w:val="22"/>
          <w:szCs w:val="22"/>
        </w:rPr>
        <w:t>_08.05._OD_</w:t>
      </w:r>
      <w:r w:rsidR="000555CF" w:rsidRPr="002F6F04">
        <w:rPr>
          <w:rFonts w:ascii="Calibri" w:hAnsi="Calibri" w:cs="Calibri"/>
          <w:sz w:val="22"/>
          <w:szCs w:val="22"/>
        </w:rPr>
        <w:t>ZO</w:t>
      </w:r>
      <w:r w:rsidRPr="002F6F04">
        <w:rPr>
          <w:rFonts w:ascii="Calibri" w:hAnsi="Calibri" w:cs="Calibri"/>
          <w:sz w:val="22"/>
          <w:szCs w:val="22"/>
        </w:rPr>
        <w:t>_2026</w:t>
      </w:r>
      <w:r w:rsidRPr="002F6F04">
        <w:rPr>
          <w:rFonts w:ascii="Calibri" w:hAnsi="Calibri" w:cs="Calibri"/>
          <w:color w:val="000000" w:themeColor="text1"/>
          <w:spacing w:val="-2"/>
          <w:sz w:val="22"/>
          <w:szCs w:val="22"/>
        </w:rPr>
        <w:tab/>
      </w:r>
      <w:r w:rsidRPr="002F6F04">
        <w:rPr>
          <w:rFonts w:ascii="Calibri" w:hAnsi="Calibri" w:cs="Calibri"/>
          <w:color w:val="000000" w:themeColor="text1"/>
          <w:spacing w:val="-2"/>
          <w:sz w:val="22"/>
          <w:szCs w:val="22"/>
        </w:rPr>
        <w:tab/>
      </w:r>
      <w:r w:rsidRPr="002F6F04">
        <w:rPr>
          <w:rFonts w:ascii="Calibri" w:hAnsi="Calibri" w:cs="Calibri"/>
          <w:color w:val="000000" w:themeColor="text1"/>
          <w:spacing w:val="-2"/>
          <w:sz w:val="22"/>
          <w:szCs w:val="22"/>
        </w:rPr>
        <w:tab/>
      </w:r>
      <w:r w:rsidRPr="002F6F04">
        <w:rPr>
          <w:rFonts w:ascii="Calibri" w:hAnsi="Calibri" w:cs="Calibri"/>
          <w:color w:val="000000" w:themeColor="text1"/>
          <w:spacing w:val="-2"/>
          <w:sz w:val="22"/>
          <w:szCs w:val="22"/>
        </w:rPr>
        <w:tab/>
      </w:r>
      <w:r w:rsidRPr="002F6F04">
        <w:rPr>
          <w:rFonts w:ascii="Calibri" w:hAnsi="Calibri" w:cs="Calibri"/>
          <w:color w:val="000000" w:themeColor="text1"/>
          <w:spacing w:val="-2"/>
          <w:sz w:val="22"/>
          <w:szCs w:val="22"/>
        </w:rPr>
        <w:tab/>
      </w:r>
      <w:r w:rsidRPr="002F6F04">
        <w:rPr>
          <w:rFonts w:ascii="Calibri" w:hAnsi="Calibri" w:cs="Calibri"/>
          <w:color w:val="000000" w:themeColor="text1"/>
          <w:sz w:val="22"/>
          <w:szCs w:val="22"/>
        </w:rPr>
        <w:t>Katowice,</w:t>
      </w:r>
      <w:r w:rsidRPr="002F6F04">
        <w:rPr>
          <w:rFonts w:ascii="Calibri" w:hAnsi="Calibri" w:cs="Calibri"/>
          <w:color w:val="000000" w:themeColor="text1"/>
          <w:spacing w:val="-7"/>
          <w:sz w:val="22"/>
          <w:szCs w:val="22"/>
        </w:rPr>
        <w:t xml:space="preserve"> </w:t>
      </w:r>
      <w:r w:rsidRPr="002F6F04">
        <w:rPr>
          <w:rFonts w:ascii="Calibri" w:hAnsi="Calibri" w:cs="Calibri"/>
          <w:color w:val="000000" w:themeColor="text1"/>
          <w:sz w:val="22"/>
          <w:szCs w:val="22"/>
        </w:rPr>
        <w:t>dn.</w:t>
      </w:r>
      <w:r w:rsidRPr="002F6F04">
        <w:rPr>
          <w:rFonts w:ascii="Calibri" w:hAnsi="Calibri" w:cs="Calibri"/>
          <w:color w:val="000000" w:themeColor="text1"/>
          <w:spacing w:val="-4"/>
          <w:sz w:val="22"/>
          <w:szCs w:val="22"/>
        </w:rPr>
        <w:t xml:space="preserve"> </w:t>
      </w:r>
      <w:r w:rsidR="00290CAF" w:rsidRPr="002F6F04">
        <w:rPr>
          <w:rFonts w:ascii="Calibri" w:hAnsi="Calibri" w:cs="Calibri"/>
          <w:color w:val="000000" w:themeColor="text1"/>
          <w:sz w:val="22"/>
          <w:szCs w:val="22"/>
        </w:rPr>
        <w:t>22</w:t>
      </w:r>
      <w:r w:rsidRPr="002F6F04">
        <w:rPr>
          <w:rFonts w:ascii="Calibri" w:hAnsi="Calibri" w:cs="Calibri"/>
          <w:color w:val="000000" w:themeColor="text1"/>
          <w:sz w:val="22"/>
          <w:szCs w:val="22"/>
        </w:rPr>
        <w:t>.01.2026</w:t>
      </w:r>
      <w:r w:rsidRPr="002F6F04">
        <w:rPr>
          <w:rFonts w:ascii="Calibri" w:hAnsi="Calibri" w:cs="Calibri"/>
          <w:color w:val="000000" w:themeColor="text1"/>
          <w:spacing w:val="-6"/>
          <w:sz w:val="22"/>
          <w:szCs w:val="22"/>
        </w:rPr>
        <w:t xml:space="preserve"> </w:t>
      </w:r>
      <w:r w:rsidRPr="002F6F04">
        <w:rPr>
          <w:rFonts w:ascii="Calibri" w:hAnsi="Calibri" w:cs="Calibri"/>
          <w:color w:val="000000" w:themeColor="text1"/>
          <w:spacing w:val="-5"/>
          <w:sz w:val="22"/>
          <w:szCs w:val="22"/>
        </w:rPr>
        <w:t>r.</w:t>
      </w:r>
    </w:p>
    <w:p w14:paraId="07911F3B" w14:textId="77777777" w:rsidR="004A76F7" w:rsidRPr="002F6F04" w:rsidRDefault="004A76F7" w:rsidP="002F6F04">
      <w:pPr>
        <w:pStyle w:val="Tekstpodstawowy"/>
        <w:spacing w:after="0"/>
        <w:ind w:left="6521"/>
        <w:rPr>
          <w:rFonts w:ascii="Calibri" w:hAnsi="Calibri" w:cs="Calibri"/>
          <w:i/>
          <w:iCs/>
          <w:spacing w:val="-5"/>
          <w:sz w:val="22"/>
          <w:szCs w:val="22"/>
        </w:rPr>
      </w:pPr>
      <w:r w:rsidRPr="002F6F04">
        <w:rPr>
          <w:rFonts w:ascii="Calibri" w:hAnsi="Calibri" w:cs="Calibri"/>
          <w:i/>
          <w:iCs/>
          <w:spacing w:val="-5"/>
          <w:sz w:val="22"/>
          <w:szCs w:val="22"/>
        </w:rPr>
        <w:t xml:space="preserve">/miejscowość/ </w:t>
      </w:r>
      <w:r w:rsidRPr="002F6F04">
        <w:rPr>
          <w:rFonts w:ascii="Calibri" w:hAnsi="Calibri" w:cs="Calibri"/>
          <w:i/>
          <w:iCs/>
          <w:spacing w:val="-5"/>
          <w:sz w:val="22"/>
          <w:szCs w:val="22"/>
        </w:rPr>
        <w:tab/>
        <w:t xml:space="preserve">                /data/</w:t>
      </w:r>
    </w:p>
    <w:bookmarkEnd w:id="0"/>
    <w:bookmarkEnd w:id="1"/>
    <w:p w14:paraId="6567BD59" w14:textId="77777777" w:rsidR="004A76F7" w:rsidRPr="002F6F04" w:rsidRDefault="004A76F7" w:rsidP="002F6F04">
      <w:pPr>
        <w:ind w:left="74"/>
        <w:rPr>
          <w:rFonts w:ascii="Calibri" w:hAnsi="Calibri" w:cs="Calibri"/>
          <w:bCs/>
          <w:sz w:val="22"/>
          <w:szCs w:val="22"/>
        </w:rPr>
      </w:pPr>
    </w:p>
    <w:p w14:paraId="6AD4D682" w14:textId="77777777" w:rsidR="00290CAF" w:rsidRPr="002F6F04" w:rsidRDefault="00290CAF" w:rsidP="002F6F04">
      <w:pPr>
        <w:pStyle w:val="Nagwek"/>
        <w:jc w:val="center"/>
        <w:rPr>
          <w:rFonts w:ascii="Calibri" w:hAnsi="Calibri" w:cs="Calibri"/>
          <w:b/>
          <w:sz w:val="22"/>
          <w:szCs w:val="22"/>
        </w:rPr>
      </w:pPr>
      <w:r w:rsidRPr="002F6F04">
        <w:rPr>
          <w:rFonts w:ascii="Calibri" w:hAnsi="Calibri" w:cs="Calibri"/>
          <w:b/>
          <w:sz w:val="22"/>
          <w:szCs w:val="22"/>
        </w:rPr>
        <w:t>ZESTAWIENIE PARAMETRÓW TECHNICZNO-UŻYTKOWYCH PRZEDMIOTU ZAMÓWIENIA</w:t>
      </w:r>
    </w:p>
    <w:p w14:paraId="023628B9" w14:textId="77777777" w:rsidR="00290CAF" w:rsidRPr="002F6F04" w:rsidRDefault="00290CAF" w:rsidP="002F6F04">
      <w:pPr>
        <w:jc w:val="both"/>
        <w:rPr>
          <w:rFonts w:ascii="Calibri" w:hAnsi="Calibri" w:cs="Calibri"/>
          <w:b/>
          <w:sz w:val="22"/>
          <w:szCs w:val="22"/>
        </w:rPr>
      </w:pPr>
    </w:p>
    <w:p w14:paraId="72C4FF78" w14:textId="77777777" w:rsidR="00290CAF" w:rsidRPr="002F6F04" w:rsidRDefault="00290CAF" w:rsidP="002F6F04">
      <w:pPr>
        <w:pStyle w:val="Tekstpodstawowy"/>
        <w:spacing w:after="0"/>
        <w:jc w:val="center"/>
        <w:rPr>
          <w:rFonts w:ascii="Calibri" w:hAnsi="Calibri" w:cs="Calibri"/>
          <w:b/>
          <w:bCs/>
          <w:color w:val="000000" w:themeColor="text1"/>
          <w:sz w:val="22"/>
          <w:szCs w:val="22"/>
        </w:rPr>
      </w:pPr>
      <w:r w:rsidRPr="002F6F04">
        <w:rPr>
          <w:rFonts w:ascii="Calibri" w:hAnsi="Calibri" w:cs="Calibri"/>
          <w:b/>
          <w:bCs/>
          <w:color w:val="000000" w:themeColor="text1"/>
          <w:sz w:val="22"/>
          <w:szCs w:val="22"/>
        </w:rPr>
        <w:t>dot. zapytania ofertowego wg zasady konkurencyjności</w:t>
      </w:r>
    </w:p>
    <w:p w14:paraId="0A899CA1" w14:textId="77777777" w:rsidR="00290CAF" w:rsidRPr="002F6F04" w:rsidRDefault="00290CAF" w:rsidP="002F6F04">
      <w:pPr>
        <w:rPr>
          <w:rFonts w:ascii="Calibri" w:hAnsi="Calibri" w:cs="Calibri"/>
          <w:b/>
          <w:caps/>
          <w:color w:val="000000" w:themeColor="text1"/>
          <w:sz w:val="22"/>
          <w:szCs w:val="22"/>
        </w:rPr>
      </w:pPr>
      <w:r w:rsidRPr="002F6F04">
        <w:rPr>
          <w:rFonts w:ascii="Calibri" w:hAnsi="Calibri" w:cs="Calibri"/>
          <w:b/>
          <w:caps/>
          <w:color w:val="000000" w:themeColor="text1"/>
          <w:sz w:val="22"/>
          <w:szCs w:val="22"/>
        </w:rPr>
        <w:t>Nazwa zamówienia:</w:t>
      </w:r>
    </w:p>
    <w:p w14:paraId="1267D3FB" w14:textId="77777777" w:rsidR="004A76F7" w:rsidRPr="002F6F04" w:rsidRDefault="004A76F7" w:rsidP="002F6F04">
      <w:pPr>
        <w:pStyle w:val="Nagwek"/>
        <w:jc w:val="center"/>
        <w:rPr>
          <w:rFonts w:ascii="Calibri" w:hAnsi="Calibri" w:cs="Calibri"/>
          <w:b/>
          <w:sz w:val="22"/>
          <w:szCs w:val="22"/>
        </w:rPr>
      </w:pPr>
    </w:p>
    <w:p w14:paraId="343C0C57" w14:textId="1744054F" w:rsidR="004A76F7" w:rsidRPr="002F6F04" w:rsidRDefault="00614F6D" w:rsidP="002F6F04">
      <w:pPr>
        <w:pStyle w:val="Tekstpodstawowy"/>
        <w:spacing w:after="0"/>
        <w:jc w:val="both"/>
        <w:rPr>
          <w:rFonts w:ascii="Calibri" w:hAnsi="Calibri" w:cs="Calibri"/>
          <w:b/>
          <w:color w:val="000000" w:themeColor="text1"/>
          <w:sz w:val="22"/>
          <w:szCs w:val="22"/>
        </w:rPr>
      </w:pPr>
      <w:r w:rsidRPr="002F6F04">
        <w:rPr>
          <w:rFonts w:ascii="Calibri" w:hAnsi="Calibri" w:cs="Calibri"/>
          <w:b/>
          <w:color w:val="000000" w:themeColor="text1"/>
          <w:sz w:val="22"/>
          <w:szCs w:val="22"/>
        </w:rPr>
        <w:t>Dostawa, wdrożenie, konfiguracja i utrzymanie zintegrowanego systemu teleinformatycznego klasy PACS wraz z integracją z systemem HIS oraz aparaturą diagnostyczną</w:t>
      </w:r>
    </w:p>
    <w:p w14:paraId="7EB23C5E" w14:textId="77777777" w:rsidR="004A76F7" w:rsidRPr="002F6F04" w:rsidRDefault="004A76F7" w:rsidP="002F6F04">
      <w:pPr>
        <w:jc w:val="both"/>
        <w:rPr>
          <w:rFonts w:ascii="Calibri" w:hAnsi="Calibri" w:cs="Calibri"/>
          <w:sz w:val="22"/>
          <w:szCs w:val="22"/>
        </w:rPr>
      </w:pPr>
    </w:p>
    <w:p w14:paraId="09DC9F86" w14:textId="77777777" w:rsidR="00290CAF" w:rsidRPr="002F6F04" w:rsidRDefault="00290CAF" w:rsidP="002F6F04">
      <w:pPr>
        <w:pStyle w:val="Tekstpodstawowy"/>
        <w:spacing w:after="0"/>
        <w:jc w:val="both"/>
        <w:rPr>
          <w:rFonts w:ascii="Calibri" w:hAnsi="Calibri" w:cs="Calibri"/>
          <w:sz w:val="22"/>
          <w:szCs w:val="22"/>
        </w:rPr>
      </w:pPr>
      <w:r w:rsidRPr="002F6F04">
        <w:rPr>
          <w:rFonts w:ascii="Calibri" w:hAnsi="Calibri" w:cs="Calibri"/>
          <w:sz w:val="22"/>
          <w:szCs w:val="22"/>
        </w:rPr>
        <w:t>w ramach projektu współfinansowanego przez Unię Europejską realizowanego w ramach Programu Fundusze Europejskie dla Śląskiego 2021-2027 Osi Priorytetowej VIII Fundusze Europejskie na infrastrukturę dla mieszkańca Działanie 08.05 E-zdrowie, w ramach naboru nr FESL.08.05-IZ.01-224/25</w:t>
      </w:r>
    </w:p>
    <w:p w14:paraId="6FE07E44" w14:textId="77777777" w:rsidR="00290CAF" w:rsidRPr="002F6F04" w:rsidRDefault="00290CAF" w:rsidP="002F6F04">
      <w:pPr>
        <w:rPr>
          <w:rFonts w:ascii="Calibri" w:hAnsi="Calibri" w:cs="Calibri"/>
          <w:b/>
          <w:bCs/>
          <w:sz w:val="22"/>
          <w:szCs w:val="22"/>
        </w:rPr>
      </w:pPr>
      <w:r w:rsidRPr="002F6F04">
        <w:rPr>
          <w:rFonts w:ascii="Calibri" w:hAnsi="Calibri" w:cs="Calibri"/>
          <w:b/>
          <w:bCs/>
          <w:sz w:val="22"/>
          <w:szCs w:val="22"/>
        </w:rPr>
        <w:t>DANE WYKONAWCY:</w:t>
      </w:r>
    </w:p>
    <w:p w14:paraId="1258E573" w14:textId="77777777" w:rsidR="00290CAF" w:rsidRPr="002F6F04" w:rsidRDefault="00290CAF" w:rsidP="002F6F04">
      <w:pPr>
        <w:rPr>
          <w:rFonts w:ascii="Calibri" w:hAnsi="Calibri" w:cs="Calibri"/>
          <w:sz w:val="22"/>
          <w:szCs w:val="22"/>
        </w:rPr>
      </w:pPr>
      <w:r w:rsidRPr="002F6F04">
        <w:rPr>
          <w:rFonts w:ascii="Calibri" w:hAnsi="Calibri" w:cs="Calibri"/>
          <w:sz w:val="22"/>
          <w:szCs w:val="22"/>
        </w:rPr>
        <w:t>Nazwa____________________________________________</w:t>
      </w:r>
    </w:p>
    <w:p w14:paraId="7767323C" w14:textId="77777777" w:rsidR="00290CAF" w:rsidRPr="002F6F04" w:rsidRDefault="00290CAF" w:rsidP="002F6F04">
      <w:pPr>
        <w:rPr>
          <w:rFonts w:ascii="Calibri" w:hAnsi="Calibri" w:cs="Calibri"/>
          <w:sz w:val="22"/>
          <w:szCs w:val="22"/>
        </w:rPr>
      </w:pPr>
      <w:r w:rsidRPr="002F6F04">
        <w:rPr>
          <w:rFonts w:ascii="Calibri" w:hAnsi="Calibri" w:cs="Calibri"/>
          <w:sz w:val="22"/>
          <w:szCs w:val="22"/>
        </w:rPr>
        <w:t>Adres_____________________________________________</w:t>
      </w:r>
    </w:p>
    <w:p w14:paraId="4CFF103F" w14:textId="77777777" w:rsidR="00290CAF" w:rsidRPr="002F6F04" w:rsidRDefault="00290CAF" w:rsidP="002F6F04">
      <w:pPr>
        <w:rPr>
          <w:rFonts w:ascii="Calibri" w:hAnsi="Calibri" w:cs="Calibri"/>
          <w:sz w:val="22"/>
          <w:szCs w:val="22"/>
        </w:rPr>
      </w:pPr>
      <w:r w:rsidRPr="002F6F04">
        <w:rPr>
          <w:rFonts w:ascii="Calibri" w:hAnsi="Calibri" w:cs="Calibri"/>
          <w:sz w:val="22"/>
          <w:szCs w:val="22"/>
        </w:rPr>
        <w:t>Dane kontaktowe___________________________________</w:t>
      </w:r>
    </w:p>
    <w:p w14:paraId="701F22D1" w14:textId="77777777" w:rsidR="00290CAF" w:rsidRPr="002F6F04" w:rsidRDefault="00290CAF" w:rsidP="002F6F04">
      <w:pPr>
        <w:jc w:val="both"/>
        <w:rPr>
          <w:rFonts w:ascii="Calibri" w:hAnsi="Calibri" w:cs="Calibri"/>
          <w:b/>
          <w:color w:val="000000" w:themeColor="text1"/>
          <w:sz w:val="22"/>
          <w:szCs w:val="22"/>
        </w:rPr>
      </w:pPr>
    </w:p>
    <w:p w14:paraId="75879546" w14:textId="77777777" w:rsidR="00290CAF" w:rsidRPr="002F6F04" w:rsidRDefault="00290CAF" w:rsidP="002F6F04">
      <w:pPr>
        <w:jc w:val="both"/>
        <w:rPr>
          <w:rFonts w:ascii="Calibri" w:hAnsi="Calibri" w:cs="Calibri"/>
          <w:b/>
          <w:color w:val="000000" w:themeColor="text1"/>
          <w:sz w:val="22"/>
          <w:szCs w:val="22"/>
        </w:rPr>
      </w:pPr>
      <w:r w:rsidRPr="002F6F04">
        <w:rPr>
          <w:rFonts w:ascii="Calibri" w:hAnsi="Calibri" w:cs="Calibri"/>
          <w:b/>
          <w:color w:val="000000" w:themeColor="text1"/>
          <w:sz w:val="22"/>
          <w:szCs w:val="22"/>
        </w:rPr>
        <w:t>OZNACZENIE OFEROWANEGO SYSTEMU:</w:t>
      </w:r>
    </w:p>
    <w:p w14:paraId="6D768740" w14:textId="77777777" w:rsidR="00290CAF" w:rsidRPr="002F6F04" w:rsidRDefault="00290CAF" w:rsidP="002F6F04">
      <w:pPr>
        <w:pStyle w:val="Tekstpodstawowy"/>
        <w:spacing w:after="0"/>
        <w:jc w:val="both"/>
        <w:rPr>
          <w:rFonts w:ascii="Calibri" w:hAnsi="Calibri" w:cs="Calibri"/>
          <w:b/>
          <w:color w:val="000000" w:themeColor="text1"/>
          <w:sz w:val="22"/>
          <w:szCs w:val="22"/>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6946"/>
      </w:tblGrid>
      <w:tr w:rsidR="00290CAF" w:rsidRPr="002F6F04" w14:paraId="663A6F56" w14:textId="77777777" w:rsidTr="002408B3">
        <w:tc>
          <w:tcPr>
            <w:tcW w:w="2268" w:type="dxa"/>
            <w:vAlign w:val="center"/>
          </w:tcPr>
          <w:p w14:paraId="772FA6F2" w14:textId="77777777" w:rsidR="00290CAF" w:rsidRPr="002F6F04" w:rsidRDefault="00290CAF" w:rsidP="002F6F04">
            <w:pPr>
              <w:suppressAutoHyphens/>
              <w:jc w:val="both"/>
              <w:rPr>
                <w:rFonts w:ascii="Calibri" w:hAnsi="Calibri" w:cs="Calibri"/>
                <w:sz w:val="22"/>
                <w:szCs w:val="22"/>
                <w:lang w:eastAsia="ar-SA"/>
              </w:rPr>
            </w:pPr>
            <w:r w:rsidRPr="002F6F04">
              <w:rPr>
                <w:rFonts w:ascii="Calibri" w:hAnsi="Calibri" w:cs="Calibri"/>
                <w:sz w:val="22"/>
                <w:szCs w:val="22"/>
              </w:rPr>
              <w:t>Model</w:t>
            </w:r>
          </w:p>
        </w:tc>
        <w:tc>
          <w:tcPr>
            <w:tcW w:w="6946" w:type="dxa"/>
          </w:tcPr>
          <w:p w14:paraId="7A248620" w14:textId="77777777" w:rsidR="00290CAF" w:rsidRPr="002F6F04" w:rsidRDefault="00290CAF" w:rsidP="002F6F04">
            <w:pPr>
              <w:suppressAutoHyphens/>
              <w:jc w:val="center"/>
              <w:rPr>
                <w:rFonts w:ascii="Calibri" w:hAnsi="Calibri" w:cs="Calibri"/>
                <w:sz w:val="22"/>
                <w:szCs w:val="22"/>
                <w:lang w:eastAsia="ar-SA"/>
              </w:rPr>
            </w:pPr>
          </w:p>
        </w:tc>
      </w:tr>
      <w:tr w:rsidR="00290CAF" w:rsidRPr="002F6F04" w14:paraId="7EC5CA64" w14:textId="77777777" w:rsidTr="002408B3">
        <w:tc>
          <w:tcPr>
            <w:tcW w:w="2268" w:type="dxa"/>
            <w:vAlign w:val="center"/>
          </w:tcPr>
          <w:p w14:paraId="6ACE1DDE" w14:textId="77777777" w:rsidR="00290CAF" w:rsidRPr="002F6F04" w:rsidRDefault="00290CAF" w:rsidP="002F6F04">
            <w:pPr>
              <w:suppressAutoHyphens/>
              <w:jc w:val="both"/>
              <w:rPr>
                <w:rFonts w:ascii="Calibri" w:hAnsi="Calibri" w:cs="Calibri"/>
                <w:sz w:val="22"/>
                <w:szCs w:val="22"/>
              </w:rPr>
            </w:pPr>
            <w:r w:rsidRPr="002F6F04">
              <w:rPr>
                <w:rFonts w:ascii="Calibri" w:hAnsi="Calibri" w:cs="Calibri"/>
                <w:sz w:val="22"/>
                <w:szCs w:val="22"/>
              </w:rPr>
              <w:t>Producent</w:t>
            </w:r>
          </w:p>
        </w:tc>
        <w:tc>
          <w:tcPr>
            <w:tcW w:w="6946" w:type="dxa"/>
          </w:tcPr>
          <w:p w14:paraId="005CAF82" w14:textId="77777777" w:rsidR="00290CAF" w:rsidRPr="002F6F04" w:rsidRDefault="00290CAF" w:rsidP="002F6F04">
            <w:pPr>
              <w:suppressAutoHyphens/>
              <w:jc w:val="center"/>
              <w:rPr>
                <w:rFonts w:ascii="Calibri" w:hAnsi="Calibri" w:cs="Calibri"/>
                <w:sz w:val="22"/>
                <w:szCs w:val="22"/>
                <w:lang w:eastAsia="ar-SA"/>
              </w:rPr>
            </w:pPr>
          </w:p>
        </w:tc>
      </w:tr>
      <w:tr w:rsidR="00290CAF" w:rsidRPr="002F6F04" w14:paraId="6776E2CE" w14:textId="77777777" w:rsidTr="002408B3">
        <w:tc>
          <w:tcPr>
            <w:tcW w:w="2268" w:type="dxa"/>
            <w:vAlign w:val="center"/>
          </w:tcPr>
          <w:p w14:paraId="04F25911" w14:textId="77777777" w:rsidR="00290CAF" w:rsidRPr="002F6F04" w:rsidRDefault="00290CAF" w:rsidP="002F6F04">
            <w:pPr>
              <w:suppressAutoHyphens/>
              <w:jc w:val="both"/>
              <w:rPr>
                <w:rFonts w:ascii="Calibri" w:hAnsi="Calibri" w:cs="Calibri"/>
                <w:sz w:val="22"/>
                <w:szCs w:val="22"/>
              </w:rPr>
            </w:pPr>
            <w:r w:rsidRPr="002F6F04">
              <w:rPr>
                <w:rFonts w:ascii="Calibri" w:hAnsi="Calibri" w:cs="Calibri"/>
                <w:sz w:val="22"/>
                <w:szCs w:val="22"/>
              </w:rPr>
              <w:t>Kraj producenta:</w:t>
            </w:r>
          </w:p>
        </w:tc>
        <w:tc>
          <w:tcPr>
            <w:tcW w:w="6946" w:type="dxa"/>
          </w:tcPr>
          <w:p w14:paraId="604F90E7" w14:textId="77777777" w:rsidR="00290CAF" w:rsidRPr="002F6F04" w:rsidRDefault="00290CAF" w:rsidP="002F6F04">
            <w:pPr>
              <w:suppressAutoHyphens/>
              <w:jc w:val="center"/>
              <w:rPr>
                <w:rFonts w:ascii="Calibri" w:hAnsi="Calibri" w:cs="Calibri"/>
                <w:sz w:val="22"/>
                <w:szCs w:val="22"/>
                <w:lang w:eastAsia="ar-SA"/>
              </w:rPr>
            </w:pPr>
          </w:p>
        </w:tc>
      </w:tr>
      <w:tr w:rsidR="00290CAF" w:rsidRPr="002F6F04" w14:paraId="0B11CB97" w14:textId="77777777" w:rsidTr="002408B3">
        <w:tc>
          <w:tcPr>
            <w:tcW w:w="2268" w:type="dxa"/>
            <w:vAlign w:val="center"/>
          </w:tcPr>
          <w:p w14:paraId="56E7E076" w14:textId="77777777" w:rsidR="00290CAF" w:rsidRPr="002F6F04" w:rsidRDefault="00290CAF" w:rsidP="002F6F04">
            <w:pPr>
              <w:suppressAutoHyphens/>
              <w:jc w:val="both"/>
              <w:rPr>
                <w:rFonts w:ascii="Calibri" w:hAnsi="Calibri" w:cs="Calibri"/>
                <w:sz w:val="22"/>
                <w:szCs w:val="22"/>
              </w:rPr>
            </w:pPr>
            <w:r w:rsidRPr="002F6F04">
              <w:rPr>
                <w:rFonts w:ascii="Calibri" w:hAnsi="Calibri" w:cs="Calibri"/>
                <w:sz w:val="22"/>
                <w:szCs w:val="22"/>
              </w:rPr>
              <w:t>Rok produkcji:</w:t>
            </w:r>
          </w:p>
        </w:tc>
        <w:tc>
          <w:tcPr>
            <w:tcW w:w="6946" w:type="dxa"/>
          </w:tcPr>
          <w:p w14:paraId="189AF0BA" w14:textId="77777777" w:rsidR="00290CAF" w:rsidRPr="002F6F04" w:rsidRDefault="00290CAF" w:rsidP="002F6F04">
            <w:pPr>
              <w:suppressAutoHyphens/>
              <w:jc w:val="center"/>
              <w:rPr>
                <w:rFonts w:ascii="Calibri" w:hAnsi="Calibri" w:cs="Calibri"/>
                <w:sz w:val="22"/>
                <w:szCs w:val="22"/>
                <w:lang w:eastAsia="ar-SA"/>
              </w:rPr>
            </w:pPr>
          </w:p>
        </w:tc>
      </w:tr>
      <w:tr w:rsidR="00290CAF" w:rsidRPr="002F6F04" w14:paraId="38C721F3" w14:textId="77777777" w:rsidTr="002408B3">
        <w:tc>
          <w:tcPr>
            <w:tcW w:w="2268" w:type="dxa"/>
            <w:vAlign w:val="center"/>
          </w:tcPr>
          <w:p w14:paraId="44BC264A" w14:textId="77777777" w:rsidR="00290CAF" w:rsidRPr="002F6F04" w:rsidRDefault="00290CAF" w:rsidP="002F6F04">
            <w:pPr>
              <w:suppressAutoHyphens/>
              <w:jc w:val="both"/>
              <w:rPr>
                <w:rFonts w:ascii="Calibri" w:hAnsi="Calibri" w:cs="Calibri"/>
                <w:sz w:val="22"/>
                <w:szCs w:val="22"/>
              </w:rPr>
            </w:pPr>
            <w:r w:rsidRPr="002F6F04">
              <w:rPr>
                <w:rFonts w:ascii="Calibri" w:hAnsi="Calibri" w:cs="Calibri"/>
                <w:sz w:val="22"/>
                <w:szCs w:val="22"/>
              </w:rPr>
              <w:t>Wykaz licencji/modułów</w:t>
            </w:r>
          </w:p>
        </w:tc>
        <w:tc>
          <w:tcPr>
            <w:tcW w:w="6946" w:type="dxa"/>
          </w:tcPr>
          <w:p w14:paraId="0115B4D6" w14:textId="77777777" w:rsidR="00290CAF" w:rsidRPr="002F6F04" w:rsidRDefault="00290CAF" w:rsidP="002F6F04">
            <w:pPr>
              <w:suppressAutoHyphens/>
              <w:jc w:val="center"/>
              <w:rPr>
                <w:rFonts w:ascii="Calibri" w:hAnsi="Calibri" w:cs="Calibri"/>
                <w:sz w:val="22"/>
                <w:szCs w:val="22"/>
                <w:lang w:eastAsia="ar-SA"/>
              </w:rPr>
            </w:pPr>
          </w:p>
        </w:tc>
      </w:tr>
      <w:tr w:rsidR="00290CAF" w:rsidRPr="002F6F04" w14:paraId="009DCA01" w14:textId="77777777" w:rsidTr="002408B3">
        <w:tc>
          <w:tcPr>
            <w:tcW w:w="2268" w:type="dxa"/>
            <w:vAlign w:val="center"/>
          </w:tcPr>
          <w:p w14:paraId="7A8CC143" w14:textId="6CD30D01" w:rsidR="00290CAF" w:rsidRPr="002F6F04" w:rsidRDefault="00290CAF" w:rsidP="002F6F04">
            <w:pPr>
              <w:suppressAutoHyphens/>
              <w:jc w:val="both"/>
              <w:rPr>
                <w:rFonts w:ascii="Calibri" w:hAnsi="Calibri" w:cs="Calibri"/>
                <w:sz w:val="22"/>
                <w:szCs w:val="22"/>
              </w:rPr>
            </w:pPr>
            <w:r w:rsidRPr="002F6F04">
              <w:rPr>
                <w:rFonts w:ascii="Calibri" w:hAnsi="Calibri" w:cs="Calibri"/>
                <w:sz w:val="22"/>
                <w:szCs w:val="22"/>
              </w:rPr>
              <w:t>Wersja licencji</w:t>
            </w:r>
          </w:p>
        </w:tc>
        <w:tc>
          <w:tcPr>
            <w:tcW w:w="6946" w:type="dxa"/>
          </w:tcPr>
          <w:p w14:paraId="04DF2BBE" w14:textId="77777777" w:rsidR="00290CAF" w:rsidRPr="002F6F04" w:rsidRDefault="00290CAF" w:rsidP="002F6F04">
            <w:pPr>
              <w:suppressAutoHyphens/>
              <w:jc w:val="center"/>
              <w:rPr>
                <w:rFonts w:ascii="Calibri" w:hAnsi="Calibri" w:cs="Calibri"/>
                <w:sz w:val="22"/>
                <w:szCs w:val="22"/>
                <w:lang w:eastAsia="ar-SA"/>
              </w:rPr>
            </w:pPr>
          </w:p>
        </w:tc>
      </w:tr>
      <w:tr w:rsidR="00290CAF" w:rsidRPr="002F6F04" w14:paraId="49BD1B7E" w14:textId="77777777" w:rsidTr="002408B3">
        <w:tc>
          <w:tcPr>
            <w:tcW w:w="2268" w:type="dxa"/>
            <w:vAlign w:val="center"/>
          </w:tcPr>
          <w:p w14:paraId="73E303E3" w14:textId="0300729B" w:rsidR="00290CAF" w:rsidRPr="002F6F04" w:rsidRDefault="00290CAF" w:rsidP="002F6F04">
            <w:pPr>
              <w:suppressAutoHyphens/>
              <w:jc w:val="both"/>
              <w:rPr>
                <w:rFonts w:ascii="Calibri" w:hAnsi="Calibri" w:cs="Calibri"/>
                <w:sz w:val="22"/>
                <w:szCs w:val="22"/>
              </w:rPr>
            </w:pPr>
            <w:r w:rsidRPr="002F6F04">
              <w:rPr>
                <w:rFonts w:ascii="Calibri" w:hAnsi="Calibri" w:cs="Calibri"/>
                <w:sz w:val="22"/>
                <w:szCs w:val="22"/>
              </w:rPr>
              <w:t>Czy system jest wyrobem medycznym – jeśli tak Wykonawca dostarcza wraz z Ofertą dokumenty potwierdzające</w:t>
            </w:r>
          </w:p>
        </w:tc>
        <w:tc>
          <w:tcPr>
            <w:tcW w:w="6946" w:type="dxa"/>
          </w:tcPr>
          <w:p w14:paraId="67191EBD" w14:textId="77777777" w:rsidR="00290CAF" w:rsidRPr="002F6F04" w:rsidRDefault="00290CAF" w:rsidP="002F6F04">
            <w:pPr>
              <w:suppressAutoHyphens/>
              <w:jc w:val="center"/>
              <w:rPr>
                <w:rFonts w:ascii="Calibri" w:hAnsi="Calibri" w:cs="Calibri"/>
                <w:sz w:val="22"/>
                <w:szCs w:val="22"/>
                <w:lang w:eastAsia="ar-SA"/>
              </w:rPr>
            </w:pPr>
          </w:p>
        </w:tc>
      </w:tr>
    </w:tbl>
    <w:p w14:paraId="4A6E4790" w14:textId="77777777" w:rsidR="00290CAF" w:rsidRPr="002F6F04" w:rsidRDefault="00290CAF" w:rsidP="002F6F04">
      <w:pPr>
        <w:jc w:val="both"/>
        <w:rPr>
          <w:rFonts w:ascii="Calibri" w:hAnsi="Calibri" w:cs="Calibri"/>
          <w:b/>
          <w:bCs/>
          <w:sz w:val="22"/>
          <w:szCs w:val="22"/>
        </w:rPr>
      </w:pPr>
    </w:p>
    <w:p w14:paraId="16C2EF64" w14:textId="77777777" w:rsidR="004A76F7" w:rsidRPr="002F6F04" w:rsidRDefault="004A76F7" w:rsidP="002F6F04">
      <w:pPr>
        <w:jc w:val="both"/>
        <w:rPr>
          <w:rFonts w:ascii="Calibri" w:hAnsi="Calibri" w:cs="Calibri"/>
          <w:sz w:val="22"/>
          <w:szCs w:val="22"/>
        </w:rPr>
      </w:pPr>
    </w:p>
    <w:p w14:paraId="4F6691F0" w14:textId="77777777" w:rsidR="004A76F7" w:rsidRPr="002F6F04" w:rsidRDefault="004A76F7" w:rsidP="002F6F04">
      <w:pPr>
        <w:tabs>
          <w:tab w:val="left" w:pos="2976"/>
        </w:tabs>
        <w:jc w:val="both"/>
        <w:rPr>
          <w:rFonts w:ascii="Calibri" w:hAnsi="Calibri" w:cs="Calibri"/>
          <w:sz w:val="22"/>
          <w:szCs w:val="22"/>
        </w:rPr>
      </w:pPr>
    </w:p>
    <w:p w14:paraId="2CF99063" w14:textId="77777777" w:rsidR="004A76F7" w:rsidRPr="002F6F04" w:rsidRDefault="004A76F7" w:rsidP="002F6F04">
      <w:pPr>
        <w:tabs>
          <w:tab w:val="left" w:pos="2976"/>
        </w:tabs>
        <w:jc w:val="both"/>
        <w:rPr>
          <w:rFonts w:ascii="Calibri" w:hAnsi="Calibri" w:cs="Calibri"/>
          <w:sz w:val="22"/>
          <w:szCs w:val="22"/>
        </w:rPr>
        <w:sectPr w:rsidR="004A76F7" w:rsidRPr="002F6F04" w:rsidSect="004A76F7">
          <w:headerReference w:type="default" r:id="rId7"/>
          <w:footerReference w:type="default" r:id="rId8"/>
          <w:pgSz w:w="11906" w:h="16838"/>
          <w:pgMar w:top="1417" w:right="1417" w:bottom="1417" w:left="1417" w:header="708" w:footer="708" w:gutter="0"/>
          <w:cols w:space="708"/>
          <w:docGrid w:linePitch="360"/>
        </w:sectPr>
      </w:pPr>
    </w:p>
    <w:p w14:paraId="0215495D" w14:textId="77777777" w:rsidR="00614F6D" w:rsidRPr="002F6F04" w:rsidRDefault="00614F6D" w:rsidP="002F6F04">
      <w:pPr>
        <w:rPr>
          <w:rFonts w:ascii="Calibri" w:hAnsi="Calibri" w:cs="Calibri"/>
          <w:sz w:val="22"/>
          <w:szCs w:val="22"/>
          <w:lang w:eastAsia="ar-SA"/>
        </w:rPr>
      </w:pPr>
    </w:p>
    <w:tbl>
      <w:tblPr>
        <w:tblW w:w="5196"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4"/>
        <w:gridCol w:w="8781"/>
        <w:gridCol w:w="1675"/>
        <w:gridCol w:w="3423"/>
      </w:tblGrid>
      <w:tr w:rsidR="00290CAF" w:rsidRPr="002F6F04" w14:paraId="354AA601" w14:textId="77777777" w:rsidTr="00290CAF">
        <w:trPr>
          <w:trHeight w:val="353"/>
        </w:trPr>
        <w:tc>
          <w:tcPr>
            <w:tcW w:w="228" w:type="pct"/>
            <w:shd w:val="clear" w:color="auto" w:fill="D9D9D9" w:themeFill="background1" w:themeFillShade="D9"/>
            <w:noWrap/>
            <w:vAlign w:val="center"/>
          </w:tcPr>
          <w:p w14:paraId="2DD0AA76" w14:textId="759544CC" w:rsidR="00290CAF" w:rsidRPr="002F6F04" w:rsidRDefault="00290CAF" w:rsidP="002F6F04">
            <w:pPr>
              <w:jc w:val="center"/>
              <w:rPr>
                <w:rFonts w:ascii="Calibri" w:hAnsi="Calibri" w:cs="Calibri"/>
                <w:sz w:val="22"/>
                <w:szCs w:val="22"/>
              </w:rPr>
            </w:pPr>
            <w:r w:rsidRPr="002F6F04">
              <w:rPr>
                <w:rFonts w:ascii="Calibri" w:eastAsia="Andale Sans UI" w:hAnsi="Calibri" w:cs="Calibri"/>
                <w:b/>
                <w:kern w:val="1"/>
                <w:sz w:val="22"/>
                <w:szCs w:val="22"/>
              </w:rPr>
              <w:t>Lp.</w:t>
            </w:r>
          </w:p>
        </w:tc>
        <w:tc>
          <w:tcPr>
            <w:tcW w:w="3019" w:type="pct"/>
            <w:shd w:val="clear" w:color="auto" w:fill="D9D9D9" w:themeFill="background1" w:themeFillShade="D9"/>
            <w:vAlign w:val="center"/>
          </w:tcPr>
          <w:p w14:paraId="39282BFD" w14:textId="7A7D3573" w:rsidR="00290CAF" w:rsidRPr="002F6F04" w:rsidRDefault="00290CAF" w:rsidP="002F6F04">
            <w:pPr>
              <w:jc w:val="center"/>
              <w:rPr>
                <w:rFonts w:ascii="Calibri" w:hAnsi="Calibri" w:cs="Calibri"/>
                <w:sz w:val="22"/>
                <w:szCs w:val="22"/>
              </w:rPr>
            </w:pPr>
            <w:r w:rsidRPr="002F6F04">
              <w:rPr>
                <w:rFonts w:ascii="Calibri" w:eastAsia="Andale Sans UI" w:hAnsi="Calibri" w:cs="Calibri"/>
                <w:b/>
                <w:kern w:val="1"/>
                <w:sz w:val="22"/>
                <w:szCs w:val="22"/>
              </w:rPr>
              <w:t>OPIS PARAMETRU</w:t>
            </w:r>
          </w:p>
        </w:tc>
        <w:tc>
          <w:tcPr>
            <w:tcW w:w="576" w:type="pct"/>
            <w:shd w:val="clear" w:color="auto" w:fill="D9D9D9" w:themeFill="background1" w:themeFillShade="D9"/>
            <w:vAlign w:val="center"/>
          </w:tcPr>
          <w:p w14:paraId="307879FC" w14:textId="77777777" w:rsidR="00290CAF" w:rsidRPr="002F6F04" w:rsidRDefault="00290CAF" w:rsidP="002F6F04">
            <w:pPr>
              <w:widowControl w:val="0"/>
              <w:suppressLineNumbers/>
              <w:suppressAutoHyphens/>
              <w:snapToGrid w:val="0"/>
              <w:jc w:val="center"/>
              <w:rPr>
                <w:rFonts w:ascii="Calibri" w:eastAsia="Andale Sans UI" w:hAnsi="Calibri" w:cs="Calibri"/>
                <w:b/>
                <w:kern w:val="1"/>
                <w:sz w:val="22"/>
                <w:szCs w:val="22"/>
              </w:rPr>
            </w:pPr>
            <w:r w:rsidRPr="002F6F04">
              <w:rPr>
                <w:rFonts w:ascii="Calibri" w:eastAsia="Andale Sans UI" w:hAnsi="Calibri" w:cs="Calibri"/>
                <w:b/>
                <w:kern w:val="1"/>
                <w:sz w:val="22"/>
                <w:szCs w:val="22"/>
              </w:rPr>
              <w:t>PARAMETR WYMAGANY/</w:t>
            </w:r>
          </w:p>
          <w:p w14:paraId="552C4873" w14:textId="18EC801B" w:rsidR="00290CAF" w:rsidRPr="002F6F04" w:rsidRDefault="00290CAF" w:rsidP="002F6F04">
            <w:pPr>
              <w:jc w:val="center"/>
              <w:rPr>
                <w:rFonts w:ascii="Calibri" w:hAnsi="Calibri" w:cs="Calibri"/>
                <w:sz w:val="22"/>
                <w:szCs w:val="22"/>
              </w:rPr>
            </w:pPr>
            <w:r w:rsidRPr="002F6F04">
              <w:rPr>
                <w:rFonts w:ascii="Calibri" w:eastAsia="Andale Sans UI" w:hAnsi="Calibri" w:cs="Calibri"/>
                <w:b/>
                <w:kern w:val="1"/>
                <w:sz w:val="22"/>
                <w:szCs w:val="22"/>
              </w:rPr>
              <w:t>OCENIANY</w:t>
            </w:r>
          </w:p>
        </w:tc>
        <w:tc>
          <w:tcPr>
            <w:tcW w:w="1177" w:type="pct"/>
            <w:shd w:val="clear" w:color="auto" w:fill="D9D9D9" w:themeFill="background1" w:themeFillShade="D9"/>
          </w:tcPr>
          <w:p w14:paraId="43FB5131" w14:textId="77777777" w:rsidR="00290CAF" w:rsidRPr="002F6F04" w:rsidRDefault="00290CAF" w:rsidP="002F6F04">
            <w:pPr>
              <w:widowControl w:val="0"/>
              <w:suppressLineNumbers/>
              <w:suppressAutoHyphens/>
              <w:snapToGrid w:val="0"/>
              <w:jc w:val="center"/>
              <w:rPr>
                <w:rFonts w:ascii="Calibri" w:eastAsia="Andale Sans UI" w:hAnsi="Calibri" w:cs="Calibri"/>
                <w:b/>
                <w:kern w:val="1"/>
                <w:sz w:val="22"/>
                <w:szCs w:val="22"/>
              </w:rPr>
            </w:pPr>
            <w:r w:rsidRPr="002F6F04">
              <w:rPr>
                <w:rFonts w:ascii="Calibri" w:eastAsia="Andale Sans UI" w:hAnsi="Calibri" w:cs="Calibri"/>
                <w:b/>
                <w:kern w:val="1"/>
                <w:sz w:val="22"/>
                <w:szCs w:val="22"/>
              </w:rPr>
              <w:t>PARAMERT OFEROWANY</w:t>
            </w:r>
          </w:p>
          <w:p w14:paraId="1EE43ED1" w14:textId="1B66A649" w:rsidR="00290CAF" w:rsidRPr="002F6F04" w:rsidRDefault="00290CAF" w:rsidP="002F6F04">
            <w:pPr>
              <w:jc w:val="center"/>
              <w:rPr>
                <w:rFonts w:ascii="Calibri" w:hAnsi="Calibri" w:cs="Calibri"/>
                <w:sz w:val="22"/>
                <w:szCs w:val="22"/>
              </w:rPr>
            </w:pPr>
            <w:r w:rsidRPr="002F6F04">
              <w:rPr>
                <w:rFonts w:ascii="Calibri" w:eastAsia="Andale Sans UI" w:hAnsi="Calibri" w:cs="Calibri"/>
                <w:b/>
                <w:kern w:val="1"/>
                <w:sz w:val="22"/>
                <w:szCs w:val="22"/>
              </w:rPr>
              <w:t>tak/podać</w:t>
            </w:r>
          </w:p>
        </w:tc>
      </w:tr>
      <w:tr w:rsidR="00290CAF" w:rsidRPr="002F6F04" w14:paraId="29C31ABE" w14:textId="77777777" w:rsidTr="00290CAF">
        <w:trPr>
          <w:trHeight w:val="353"/>
        </w:trPr>
        <w:tc>
          <w:tcPr>
            <w:tcW w:w="5000" w:type="pct"/>
            <w:gridSpan w:val="4"/>
            <w:noWrap/>
          </w:tcPr>
          <w:p w14:paraId="102D026F" w14:textId="2947E2E1" w:rsidR="00290CAF" w:rsidRPr="002F6F04" w:rsidRDefault="00290CAF" w:rsidP="002F6F04">
            <w:pPr>
              <w:rPr>
                <w:rFonts w:ascii="Calibri" w:hAnsi="Calibri" w:cs="Calibri"/>
                <w:sz w:val="22"/>
                <w:szCs w:val="22"/>
              </w:rPr>
            </w:pPr>
            <w:r w:rsidRPr="002F6F04">
              <w:rPr>
                <w:rFonts w:ascii="Calibri" w:hAnsi="Calibri" w:cs="Calibri"/>
                <w:b/>
                <w:caps/>
                <w:sz w:val="22"/>
                <w:szCs w:val="22"/>
              </w:rPr>
              <w:t>Administracja i bezpieczeństwo systemu</w:t>
            </w:r>
          </w:p>
        </w:tc>
      </w:tr>
      <w:tr w:rsidR="00290CAF" w:rsidRPr="002F6F04" w14:paraId="1CEC59C7" w14:textId="77777777" w:rsidTr="00290CAF">
        <w:trPr>
          <w:trHeight w:val="302"/>
        </w:trPr>
        <w:tc>
          <w:tcPr>
            <w:tcW w:w="228" w:type="pct"/>
            <w:noWrap/>
          </w:tcPr>
          <w:p w14:paraId="1FBC6366" w14:textId="77777777" w:rsidR="00290CAF" w:rsidRPr="002F6F04" w:rsidRDefault="00290CAF" w:rsidP="002F6F04">
            <w:pPr>
              <w:pStyle w:val="Akapitzlist"/>
              <w:numPr>
                <w:ilvl w:val="0"/>
                <w:numId w:val="133"/>
              </w:numPr>
              <w:rPr>
                <w:rFonts w:ascii="Calibri" w:hAnsi="Calibri" w:cs="Calibri"/>
                <w:sz w:val="22"/>
                <w:szCs w:val="22"/>
              </w:rPr>
            </w:pPr>
          </w:p>
        </w:tc>
        <w:tc>
          <w:tcPr>
            <w:tcW w:w="3019" w:type="pct"/>
            <w:vAlign w:val="center"/>
          </w:tcPr>
          <w:p w14:paraId="193DF81B" w14:textId="278F6706" w:rsidR="00290CAF" w:rsidRPr="002F6F04" w:rsidRDefault="00DD677A" w:rsidP="002F6F04">
            <w:pPr>
              <w:rPr>
                <w:rFonts w:ascii="Calibri" w:hAnsi="Calibri" w:cs="Calibri"/>
                <w:sz w:val="22"/>
                <w:szCs w:val="22"/>
              </w:rPr>
            </w:pPr>
            <w:r w:rsidRPr="002F6F04">
              <w:rPr>
                <w:rFonts w:ascii="Calibri" w:hAnsi="Calibri" w:cs="Calibri"/>
                <w:sz w:val="22"/>
                <w:szCs w:val="22"/>
              </w:rPr>
              <w:t>System musi działać w modelu webowym i być dostępny z poziomu przeglądarki internetowej.</w:t>
            </w:r>
          </w:p>
        </w:tc>
        <w:tc>
          <w:tcPr>
            <w:tcW w:w="576" w:type="pct"/>
          </w:tcPr>
          <w:p w14:paraId="7963D230" w14:textId="77777777" w:rsidR="00290CAF" w:rsidRPr="002F6F04" w:rsidRDefault="00290CAF"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058365FD" w14:textId="77777777" w:rsidR="00290CAF" w:rsidRPr="002F6F04" w:rsidRDefault="00290CAF" w:rsidP="002F6F04">
            <w:pPr>
              <w:rPr>
                <w:rFonts w:ascii="Calibri" w:hAnsi="Calibri" w:cs="Calibri"/>
                <w:sz w:val="22"/>
                <w:szCs w:val="22"/>
              </w:rPr>
            </w:pPr>
          </w:p>
        </w:tc>
      </w:tr>
      <w:tr w:rsidR="00D53D60" w:rsidRPr="002F6F04" w14:paraId="305D75AD" w14:textId="77777777" w:rsidTr="00290CAF">
        <w:trPr>
          <w:trHeight w:val="302"/>
        </w:trPr>
        <w:tc>
          <w:tcPr>
            <w:tcW w:w="228" w:type="pct"/>
            <w:noWrap/>
          </w:tcPr>
          <w:p w14:paraId="20820AE1" w14:textId="77777777" w:rsidR="00D53D60" w:rsidRPr="002F6F04" w:rsidRDefault="00D53D60" w:rsidP="002F6F04">
            <w:pPr>
              <w:pStyle w:val="Akapitzlist"/>
              <w:numPr>
                <w:ilvl w:val="0"/>
                <w:numId w:val="133"/>
              </w:numPr>
              <w:rPr>
                <w:rFonts w:ascii="Calibri" w:hAnsi="Calibri" w:cs="Calibri"/>
                <w:sz w:val="22"/>
                <w:szCs w:val="22"/>
              </w:rPr>
            </w:pPr>
          </w:p>
        </w:tc>
        <w:tc>
          <w:tcPr>
            <w:tcW w:w="3019" w:type="pct"/>
            <w:vAlign w:val="center"/>
          </w:tcPr>
          <w:p w14:paraId="37E80D37" w14:textId="6D64D040" w:rsidR="00D53D60" w:rsidRPr="002F6F04" w:rsidRDefault="00D53D60" w:rsidP="002F6F04">
            <w:pPr>
              <w:rPr>
                <w:rFonts w:ascii="Calibri" w:hAnsi="Calibri" w:cs="Calibri"/>
                <w:sz w:val="22"/>
                <w:szCs w:val="22"/>
              </w:rPr>
            </w:pPr>
            <w:r w:rsidRPr="002F6F04">
              <w:rPr>
                <w:rFonts w:ascii="Calibri" w:hAnsi="Calibri" w:cs="Calibri"/>
                <w:sz w:val="22"/>
                <w:szCs w:val="22"/>
              </w:rPr>
              <w:t>System musi obsługiwać model wielopodmiotowości, tj.: odrębne podmioty prawne w jednym środowisku systemowym, separację danych (logiczna, organizacyjna i prawna), wspólne i odrębne słowniki, procesy, raportowanie, możliwość centralnego zarządzania oraz lokalnej autonomii. </w:t>
            </w:r>
          </w:p>
        </w:tc>
        <w:tc>
          <w:tcPr>
            <w:tcW w:w="576" w:type="pct"/>
          </w:tcPr>
          <w:p w14:paraId="5C4FC8A7" w14:textId="1597E0E6" w:rsidR="00D53D60" w:rsidRPr="002F6F04" w:rsidRDefault="002F6F04" w:rsidP="002F6F04">
            <w:pPr>
              <w:jc w:val="center"/>
              <w:rPr>
                <w:rFonts w:ascii="Calibri" w:hAnsi="Calibri" w:cs="Calibri"/>
                <w:sz w:val="22"/>
                <w:szCs w:val="22"/>
              </w:rPr>
            </w:pPr>
            <w:r w:rsidRPr="002F6F04">
              <w:rPr>
                <w:rFonts w:ascii="Calibri" w:eastAsia="Andale Sans UI" w:hAnsi="Calibri" w:cs="Calibri"/>
                <w:kern w:val="1"/>
                <w:sz w:val="22"/>
                <w:szCs w:val="22"/>
              </w:rPr>
              <w:t>TAK</w:t>
            </w:r>
          </w:p>
        </w:tc>
        <w:tc>
          <w:tcPr>
            <w:tcW w:w="1177" w:type="pct"/>
          </w:tcPr>
          <w:p w14:paraId="7BD1880E" w14:textId="77777777" w:rsidR="00D53D60" w:rsidRPr="002F6F04" w:rsidRDefault="00D53D60" w:rsidP="002F6F04">
            <w:pPr>
              <w:rPr>
                <w:rFonts w:ascii="Calibri" w:hAnsi="Calibri" w:cs="Calibri"/>
                <w:sz w:val="22"/>
                <w:szCs w:val="22"/>
              </w:rPr>
            </w:pPr>
          </w:p>
        </w:tc>
      </w:tr>
      <w:tr w:rsidR="006E344D" w:rsidRPr="002F6F04" w14:paraId="58C07919" w14:textId="77777777" w:rsidTr="00290CAF">
        <w:trPr>
          <w:trHeight w:val="302"/>
        </w:trPr>
        <w:tc>
          <w:tcPr>
            <w:tcW w:w="228" w:type="pct"/>
            <w:noWrap/>
          </w:tcPr>
          <w:p w14:paraId="7028C076" w14:textId="77777777" w:rsidR="006E344D" w:rsidRPr="002F6F04" w:rsidRDefault="006E344D" w:rsidP="002F6F04">
            <w:pPr>
              <w:pStyle w:val="Akapitzlist"/>
              <w:numPr>
                <w:ilvl w:val="0"/>
                <w:numId w:val="133"/>
              </w:numPr>
              <w:rPr>
                <w:rFonts w:ascii="Calibri" w:hAnsi="Calibri" w:cs="Calibri"/>
                <w:sz w:val="22"/>
                <w:szCs w:val="22"/>
              </w:rPr>
            </w:pPr>
          </w:p>
        </w:tc>
        <w:tc>
          <w:tcPr>
            <w:tcW w:w="3019" w:type="pct"/>
            <w:vAlign w:val="center"/>
          </w:tcPr>
          <w:p w14:paraId="666C6062" w14:textId="6AF2A645" w:rsidR="006E344D" w:rsidRPr="002F6F04" w:rsidRDefault="006E344D" w:rsidP="002F6F04">
            <w:pPr>
              <w:rPr>
                <w:rFonts w:ascii="Calibri" w:hAnsi="Calibri" w:cs="Calibri"/>
                <w:sz w:val="22"/>
                <w:szCs w:val="22"/>
              </w:rPr>
            </w:pPr>
            <w:r w:rsidRPr="002F6F04">
              <w:rPr>
                <w:rFonts w:ascii="Calibri" w:hAnsi="Calibri" w:cs="Calibri"/>
                <w:sz w:val="22"/>
                <w:szCs w:val="22"/>
              </w:rPr>
              <w:t>Nowoczesne technologie webowe: System musi działać na przeglądarkach obsługujących HTML5/CSS3, takich jak Chrome, IE, Firefox.</w:t>
            </w:r>
          </w:p>
        </w:tc>
        <w:tc>
          <w:tcPr>
            <w:tcW w:w="576" w:type="pct"/>
          </w:tcPr>
          <w:p w14:paraId="66BA70A2" w14:textId="74BA9C12" w:rsidR="006E344D" w:rsidRPr="002F6F04" w:rsidRDefault="006E344D"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197FD94F" w14:textId="77777777" w:rsidR="006E344D" w:rsidRPr="002F6F04" w:rsidRDefault="006E344D" w:rsidP="002F6F04">
            <w:pPr>
              <w:rPr>
                <w:rFonts w:ascii="Calibri" w:hAnsi="Calibri" w:cs="Calibri"/>
                <w:sz w:val="22"/>
                <w:szCs w:val="22"/>
              </w:rPr>
            </w:pPr>
          </w:p>
        </w:tc>
      </w:tr>
      <w:tr w:rsidR="000E4F26" w:rsidRPr="002F6F04" w14:paraId="135408F2" w14:textId="77777777" w:rsidTr="00375F42">
        <w:trPr>
          <w:trHeight w:val="302"/>
        </w:trPr>
        <w:tc>
          <w:tcPr>
            <w:tcW w:w="228" w:type="pct"/>
            <w:noWrap/>
          </w:tcPr>
          <w:p w14:paraId="2107CDBE"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436CAC18" w14:textId="23989FF8" w:rsidR="000E4F26" w:rsidRPr="002F6F04" w:rsidRDefault="000E4F26" w:rsidP="002F6F04">
            <w:pPr>
              <w:rPr>
                <w:rFonts w:ascii="Calibri" w:hAnsi="Calibri" w:cs="Calibri"/>
                <w:sz w:val="22"/>
                <w:szCs w:val="22"/>
              </w:rPr>
            </w:pPr>
            <w:r w:rsidRPr="002F6F04">
              <w:rPr>
                <w:rFonts w:ascii="Calibri" w:hAnsi="Calibri" w:cs="Calibri"/>
                <w:sz w:val="22"/>
                <w:szCs w:val="22"/>
              </w:rPr>
              <w:t>System nie może wymagać instalowania dodatkowych wtyczek ani komponentów klienckich.</w:t>
            </w:r>
          </w:p>
        </w:tc>
        <w:tc>
          <w:tcPr>
            <w:tcW w:w="576" w:type="pct"/>
          </w:tcPr>
          <w:p w14:paraId="3B12E5CB" w14:textId="305D28A5"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5F0664C0" w14:textId="77777777" w:rsidR="000E4F26" w:rsidRPr="002F6F04" w:rsidRDefault="000E4F26" w:rsidP="002F6F04">
            <w:pPr>
              <w:rPr>
                <w:rFonts w:ascii="Calibri" w:hAnsi="Calibri" w:cs="Calibri"/>
                <w:sz w:val="22"/>
                <w:szCs w:val="22"/>
              </w:rPr>
            </w:pPr>
          </w:p>
        </w:tc>
      </w:tr>
      <w:tr w:rsidR="000E4F26" w:rsidRPr="002F6F04" w14:paraId="1BE7E12A" w14:textId="77777777" w:rsidTr="00375F42">
        <w:trPr>
          <w:trHeight w:val="302"/>
        </w:trPr>
        <w:tc>
          <w:tcPr>
            <w:tcW w:w="228" w:type="pct"/>
            <w:noWrap/>
          </w:tcPr>
          <w:p w14:paraId="6782C871"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1F507730" w14:textId="313DAE82" w:rsidR="000E4F26" w:rsidRPr="002F6F04" w:rsidRDefault="000E4F26" w:rsidP="002F6F04">
            <w:pPr>
              <w:rPr>
                <w:rFonts w:ascii="Calibri" w:hAnsi="Calibri" w:cs="Calibri"/>
                <w:sz w:val="22"/>
                <w:szCs w:val="22"/>
              </w:rPr>
            </w:pPr>
            <w:r w:rsidRPr="002F6F04">
              <w:rPr>
                <w:rFonts w:ascii="Calibri" w:hAnsi="Calibri" w:cs="Calibri"/>
                <w:sz w:val="22"/>
                <w:szCs w:val="22"/>
              </w:rPr>
              <w:t>System musi zapewniać bezpieczne przechowywanie danych oraz odporność baz danych na uszkodzenia.</w:t>
            </w:r>
          </w:p>
        </w:tc>
        <w:tc>
          <w:tcPr>
            <w:tcW w:w="576" w:type="pct"/>
          </w:tcPr>
          <w:p w14:paraId="6CF921A2" w14:textId="00ED04B5"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2C8C42B5" w14:textId="77777777" w:rsidR="000E4F26" w:rsidRPr="002F6F04" w:rsidRDefault="000E4F26" w:rsidP="002F6F04">
            <w:pPr>
              <w:rPr>
                <w:rFonts w:ascii="Calibri" w:hAnsi="Calibri" w:cs="Calibri"/>
                <w:sz w:val="22"/>
                <w:szCs w:val="22"/>
              </w:rPr>
            </w:pPr>
          </w:p>
        </w:tc>
      </w:tr>
      <w:tr w:rsidR="000E4F26" w:rsidRPr="002F6F04" w14:paraId="37DC1E1D" w14:textId="77777777" w:rsidTr="00375F42">
        <w:trPr>
          <w:trHeight w:val="302"/>
        </w:trPr>
        <w:tc>
          <w:tcPr>
            <w:tcW w:w="228" w:type="pct"/>
            <w:noWrap/>
          </w:tcPr>
          <w:p w14:paraId="492D4358"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687D5D49" w14:textId="44DA592C" w:rsidR="000E4F26" w:rsidRPr="002F6F04" w:rsidRDefault="000E4F26" w:rsidP="002F6F04">
            <w:pPr>
              <w:rPr>
                <w:rFonts w:ascii="Calibri" w:hAnsi="Calibri" w:cs="Calibri"/>
                <w:sz w:val="22"/>
                <w:szCs w:val="22"/>
              </w:rPr>
            </w:pPr>
            <w:r w:rsidRPr="002F6F04">
              <w:rPr>
                <w:rFonts w:ascii="Calibri" w:hAnsi="Calibri" w:cs="Calibri"/>
                <w:sz w:val="22"/>
                <w:szCs w:val="22"/>
              </w:rPr>
              <w:t>System musi zapewniać dostęp z różnych systemów operacyjnych (min. Windows, macOS).</w:t>
            </w:r>
          </w:p>
        </w:tc>
        <w:tc>
          <w:tcPr>
            <w:tcW w:w="576" w:type="pct"/>
          </w:tcPr>
          <w:p w14:paraId="2C709CF3" w14:textId="1FDA412A"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7741F189" w14:textId="77777777" w:rsidR="000E4F26" w:rsidRPr="002F6F04" w:rsidRDefault="000E4F26" w:rsidP="002F6F04">
            <w:pPr>
              <w:rPr>
                <w:rFonts w:ascii="Calibri" w:hAnsi="Calibri" w:cs="Calibri"/>
                <w:sz w:val="22"/>
                <w:szCs w:val="22"/>
              </w:rPr>
            </w:pPr>
          </w:p>
        </w:tc>
      </w:tr>
      <w:tr w:rsidR="000E4F26" w:rsidRPr="002F6F04" w14:paraId="659490DF" w14:textId="77777777" w:rsidTr="00375F42">
        <w:trPr>
          <w:trHeight w:val="302"/>
        </w:trPr>
        <w:tc>
          <w:tcPr>
            <w:tcW w:w="228" w:type="pct"/>
            <w:noWrap/>
          </w:tcPr>
          <w:p w14:paraId="57C127CA"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28206593" w14:textId="7B5B9E86" w:rsidR="000E4F26" w:rsidRPr="002F6F04" w:rsidRDefault="000E4F26" w:rsidP="002F6F04">
            <w:pPr>
              <w:rPr>
                <w:rFonts w:ascii="Calibri" w:hAnsi="Calibri" w:cs="Calibri"/>
                <w:sz w:val="22"/>
                <w:szCs w:val="22"/>
              </w:rPr>
            </w:pPr>
            <w:r w:rsidRPr="002F6F04">
              <w:rPr>
                <w:rFonts w:ascii="Calibri" w:hAnsi="Calibri" w:cs="Calibri"/>
                <w:sz w:val="22"/>
                <w:szCs w:val="22"/>
              </w:rPr>
              <w:t>System musi obsługiwać indywidualne konta użytkowników z przypisanymi rolami i uprawnieniami.</w:t>
            </w:r>
          </w:p>
        </w:tc>
        <w:tc>
          <w:tcPr>
            <w:tcW w:w="576" w:type="pct"/>
          </w:tcPr>
          <w:p w14:paraId="7DE56F2C" w14:textId="13029E96"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65E6E2B8" w14:textId="77777777" w:rsidR="000E4F26" w:rsidRPr="002F6F04" w:rsidRDefault="000E4F26" w:rsidP="002F6F04">
            <w:pPr>
              <w:rPr>
                <w:rFonts w:ascii="Calibri" w:hAnsi="Calibri" w:cs="Calibri"/>
                <w:sz w:val="22"/>
                <w:szCs w:val="22"/>
              </w:rPr>
            </w:pPr>
          </w:p>
        </w:tc>
      </w:tr>
      <w:tr w:rsidR="000E4F26" w:rsidRPr="002F6F04" w14:paraId="14EDC1FA" w14:textId="77777777" w:rsidTr="00375F42">
        <w:trPr>
          <w:trHeight w:val="302"/>
        </w:trPr>
        <w:tc>
          <w:tcPr>
            <w:tcW w:w="228" w:type="pct"/>
            <w:noWrap/>
          </w:tcPr>
          <w:p w14:paraId="2EA75011"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63B7732A" w14:textId="04DD70C5"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rozdzielenie uprawnień do odczytu i zapisu danych.</w:t>
            </w:r>
          </w:p>
        </w:tc>
        <w:tc>
          <w:tcPr>
            <w:tcW w:w="576" w:type="pct"/>
          </w:tcPr>
          <w:p w14:paraId="0FCA0E0B" w14:textId="668A938E"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5589722B" w14:textId="77777777" w:rsidR="000E4F26" w:rsidRPr="002F6F04" w:rsidRDefault="000E4F26" w:rsidP="002F6F04">
            <w:pPr>
              <w:rPr>
                <w:rFonts w:ascii="Calibri" w:hAnsi="Calibri" w:cs="Calibri"/>
                <w:sz w:val="22"/>
                <w:szCs w:val="22"/>
              </w:rPr>
            </w:pPr>
          </w:p>
        </w:tc>
      </w:tr>
      <w:tr w:rsidR="000E4F26" w:rsidRPr="002F6F04" w14:paraId="0F8C6A33" w14:textId="77777777" w:rsidTr="00375F42">
        <w:trPr>
          <w:trHeight w:val="302"/>
        </w:trPr>
        <w:tc>
          <w:tcPr>
            <w:tcW w:w="228" w:type="pct"/>
            <w:noWrap/>
          </w:tcPr>
          <w:p w14:paraId="36254C5F"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4FEFB366" w14:textId="3E3BF33C"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administratorowi zarządzanie kontami użytkowników (aktywacja, dezaktywacja, reset haseł).</w:t>
            </w:r>
          </w:p>
        </w:tc>
        <w:tc>
          <w:tcPr>
            <w:tcW w:w="576" w:type="pct"/>
          </w:tcPr>
          <w:p w14:paraId="39C2368F" w14:textId="6D4B9379"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6AB3D201" w14:textId="77777777" w:rsidR="000E4F26" w:rsidRPr="002F6F04" w:rsidRDefault="000E4F26" w:rsidP="002F6F04">
            <w:pPr>
              <w:rPr>
                <w:rFonts w:ascii="Calibri" w:hAnsi="Calibri" w:cs="Calibri"/>
                <w:sz w:val="22"/>
                <w:szCs w:val="22"/>
              </w:rPr>
            </w:pPr>
          </w:p>
        </w:tc>
      </w:tr>
      <w:tr w:rsidR="000E4F26" w:rsidRPr="002F6F04" w14:paraId="1B23DEF3" w14:textId="77777777" w:rsidTr="00375F42">
        <w:trPr>
          <w:trHeight w:val="302"/>
        </w:trPr>
        <w:tc>
          <w:tcPr>
            <w:tcW w:w="228" w:type="pct"/>
            <w:noWrap/>
          </w:tcPr>
          <w:p w14:paraId="4C7AC2DF"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1C92B663" w14:textId="1CEF0B15"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definiowanie polityki haseł (długość, złożoność, ważność).</w:t>
            </w:r>
          </w:p>
        </w:tc>
        <w:tc>
          <w:tcPr>
            <w:tcW w:w="576" w:type="pct"/>
          </w:tcPr>
          <w:p w14:paraId="436BB17B" w14:textId="07658C3C"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15849A65" w14:textId="77777777" w:rsidR="000E4F26" w:rsidRPr="002F6F04" w:rsidRDefault="000E4F26" w:rsidP="002F6F04">
            <w:pPr>
              <w:rPr>
                <w:rFonts w:ascii="Calibri" w:hAnsi="Calibri" w:cs="Calibri"/>
                <w:sz w:val="22"/>
                <w:szCs w:val="22"/>
              </w:rPr>
            </w:pPr>
          </w:p>
        </w:tc>
      </w:tr>
      <w:tr w:rsidR="000E4F26" w:rsidRPr="002F6F04" w14:paraId="418BC9B9" w14:textId="77777777" w:rsidTr="00375F42">
        <w:trPr>
          <w:trHeight w:val="302"/>
        </w:trPr>
        <w:tc>
          <w:tcPr>
            <w:tcW w:w="228" w:type="pct"/>
            <w:noWrap/>
          </w:tcPr>
          <w:p w14:paraId="5DAFD17A"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3D040D10" w14:textId="1988E6A5"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automatyczne blokowanie konta po określonej liczbie nieudanych logowań.</w:t>
            </w:r>
          </w:p>
        </w:tc>
        <w:tc>
          <w:tcPr>
            <w:tcW w:w="576" w:type="pct"/>
          </w:tcPr>
          <w:p w14:paraId="5F75ED30" w14:textId="5DC19643"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4A192420" w14:textId="77777777" w:rsidR="000E4F26" w:rsidRPr="002F6F04" w:rsidRDefault="000E4F26" w:rsidP="002F6F04">
            <w:pPr>
              <w:rPr>
                <w:rFonts w:ascii="Calibri" w:hAnsi="Calibri" w:cs="Calibri"/>
                <w:sz w:val="22"/>
                <w:szCs w:val="22"/>
              </w:rPr>
            </w:pPr>
          </w:p>
        </w:tc>
      </w:tr>
      <w:tr w:rsidR="000E4F26" w:rsidRPr="002F6F04" w14:paraId="6D414E20" w14:textId="77777777" w:rsidTr="00375F42">
        <w:trPr>
          <w:trHeight w:val="302"/>
        </w:trPr>
        <w:tc>
          <w:tcPr>
            <w:tcW w:w="228" w:type="pct"/>
            <w:noWrap/>
          </w:tcPr>
          <w:p w14:paraId="41E3EE0D"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6030507F" w14:textId="3404FC64"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automatyczne wylogowanie użytkownika po czasie bezczynności.</w:t>
            </w:r>
          </w:p>
        </w:tc>
        <w:tc>
          <w:tcPr>
            <w:tcW w:w="576" w:type="pct"/>
          </w:tcPr>
          <w:p w14:paraId="388D07EE" w14:textId="66AE7895"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15760F9A" w14:textId="77777777" w:rsidR="000E4F26" w:rsidRPr="002F6F04" w:rsidRDefault="000E4F26" w:rsidP="002F6F04">
            <w:pPr>
              <w:rPr>
                <w:rFonts w:ascii="Calibri" w:hAnsi="Calibri" w:cs="Calibri"/>
                <w:sz w:val="22"/>
                <w:szCs w:val="22"/>
              </w:rPr>
            </w:pPr>
          </w:p>
        </w:tc>
      </w:tr>
      <w:tr w:rsidR="000E4F26" w:rsidRPr="002F6F04" w14:paraId="6468CC20" w14:textId="77777777" w:rsidTr="00375F42">
        <w:trPr>
          <w:trHeight w:val="302"/>
        </w:trPr>
        <w:tc>
          <w:tcPr>
            <w:tcW w:w="228" w:type="pct"/>
            <w:noWrap/>
          </w:tcPr>
          <w:p w14:paraId="10632425"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466E5697" w14:textId="3E5367DD" w:rsidR="000E4F26" w:rsidRPr="002F6F04" w:rsidRDefault="000E4F26" w:rsidP="002F6F04">
            <w:pPr>
              <w:rPr>
                <w:rFonts w:ascii="Calibri" w:hAnsi="Calibri" w:cs="Calibri"/>
                <w:sz w:val="22"/>
                <w:szCs w:val="22"/>
              </w:rPr>
            </w:pPr>
            <w:r w:rsidRPr="002F6F04">
              <w:rPr>
                <w:rFonts w:ascii="Calibri" w:hAnsi="Calibri" w:cs="Calibri"/>
                <w:sz w:val="22"/>
                <w:szCs w:val="22"/>
              </w:rPr>
              <w:t>System musi rejestrować historię zmian danych wraz z identyfikacją użytkownika.</w:t>
            </w:r>
          </w:p>
        </w:tc>
        <w:tc>
          <w:tcPr>
            <w:tcW w:w="576" w:type="pct"/>
          </w:tcPr>
          <w:p w14:paraId="11FCACB6" w14:textId="4E54C9B7"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257A6B08" w14:textId="77777777" w:rsidR="000E4F26" w:rsidRPr="002F6F04" w:rsidRDefault="000E4F26" w:rsidP="002F6F04">
            <w:pPr>
              <w:rPr>
                <w:rFonts w:ascii="Calibri" w:hAnsi="Calibri" w:cs="Calibri"/>
                <w:sz w:val="22"/>
                <w:szCs w:val="22"/>
              </w:rPr>
            </w:pPr>
          </w:p>
        </w:tc>
      </w:tr>
      <w:tr w:rsidR="000E4F26" w:rsidRPr="002F6F04" w14:paraId="06FB96CF" w14:textId="77777777" w:rsidTr="00375F42">
        <w:trPr>
          <w:trHeight w:val="302"/>
        </w:trPr>
        <w:tc>
          <w:tcPr>
            <w:tcW w:w="228" w:type="pct"/>
            <w:noWrap/>
          </w:tcPr>
          <w:p w14:paraId="07D11CC5"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7C4962DE" w14:textId="20C45377"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przegląd logów systemowych.</w:t>
            </w:r>
          </w:p>
        </w:tc>
        <w:tc>
          <w:tcPr>
            <w:tcW w:w="576" w:type="pct"/>
          </w:tcPr>
          <w:p w14:paraId="2662CC6C" w14:textId="25CB464D"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374902C2" w14:textId="77777777" w:rsidR="000E4F26" w:rsidRPr="002F6F04" w:rsidRDefault="000E4F26" w:rsidP="002F6F04">
            <w:pPr>
              <w:rPr>
                <w:rFonts w:ascii="Calibri" w:hAnsi="Calibri" w:cs="Calibri"/>
                <w:sz w:val="22"/>
                <w:szCs w:val="22"/>
              </w:rPr>
            </w:pPr>
          </w:p>
        </w:tc>
      </w:tr>
      <w:tr w:rsidR="000E4F26" w:rsidRPr="002F6F04" w14:paraId="202925B8" w14:textId="77777777" w:rsidTr="00375F42">
        <w:trPr>
          <w:trHeight w:val="302"/>
        </w:trPr>
        <w:tc>
          <w:tcPr>
            <w:tcW w:w="228" w:type="pct"/>
            <w:noWrap/>
          </w:tcPr>
          <w:p w14:paraId="1877AF67"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4290B1B3" w14:textId="26C2CF54"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konfigurację struktury organizacyjnej jednostki wraz z hierarchią.</w:t>
            </w:r>
          </w:p>
        </w:tc>
        <w:tc>
          <w:tcPr>
            <w:tcW w:w="576" w:type="pct"/>
          </w:tcPr>
          <w:p w14:paraId="43FDEB1B" w14:textId="0254C321"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7F3144CB" w14:textId="77777777" w:rsidR="000E4F26" w:rsidRPr="002F6F04" w:rsidRDefault="000E4F26" w:rsidP="002F6F04">
            <w:pPr>
              <w:rPr>
                <w:rFonts w:ascii="Calibri" w:hAnsi="Calibri" w:cs="Calibri"/>
                <w:sz w:val="22"/>
                <w:szCs w:val="22"/>
              </w:rPr>
            </w:pPr>
          </w:p>
        </w:tc>
      </w:tr>
      <w:tr w:rsidR="000E4F26" w:rsidRPr="002F6F04" w14:paraId="2DD7AA96" w14:textId="77777777" w:rsidTr="00375F42">
        <w:trPr>
          <w:trHeight w:val="302"/>
        </w:trPr>
        <w:tc>
          <w:tcPr>
            <w:tcW w:w="228" w:type="pct"/>
            <w:noWrap/>
          </w:tcPr>
          <w:p w14:paraId="44FB9F64"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041EA276" w14:textId="1A988DDA"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konfigurację słowników wewnętrznych.</w:t>
            </w:r>
          </w:p>
        </w:tc>
        <w:tc>
          <w:tcPr>
            <w:tcW w:w="576" w:type="pct"/>
          </w:tcPr>
          <w:p w14:paraId="264B4842" w14:textId="08CE8396"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311FD914" w14:textId="77777777" w:rsidR="000E4F26" w:rsidRPr="002F6F04" w:rsidRDefault="000E4F26" w:rsidP="002F6F04">
            <w:pPr>
              <w:rPr>
                <w:rFonts w:ascii="Calibri" w:hAnsi="Calibri" w:cs="Calibri"/>
                <w:sz w:val="22"/>
                <w:szCs w:val="22"/>
              </w:rPr>
            </w:pPr>
          </w:p>
        </w:tc>
      </w:tr>
      <w:tr w:rsidR="000E4F26" w:rsidRPr="002F6F04" w14:paraId="60E3659C" w14:textId="77777777" w:rsidTr="00375F42">
        <w:trPr>
          <w:trHeight w:val="302"/>
        </w:trPr>
        <w:tc>
          <w:tcPr>
            <w:tcW w:w="228" w:type="pct"/>
            <w:noWrap/>
          </w:tcPr>
          <w:p w14:paraId="729D1AB7"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1016CEBA" w14:textId="6986B0D8"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zarządzanie usługami, cennikami oraz zgodami pacjentów.</w:t>
            </w:r>
          </w:p>
        </w:tc>
        <w:tc>
          <w:tcPr>
            <w:tcW w:w="576" w:type="pct"/>
          </w:tcPr>
          <w:p w14:paraId="56056CF1" w14:textId="759AC69E"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29313C4F" w14:textId="77777777" w:rsidR="000E4F26" w:rsidRPr="002F6F04" w:rsidRDefault="000E4F26" w:rsidP="002F6F04">
            <w:pPr>
              <w:rPr>
                <w:rFonts w:ascii="Calibri" w:hAnsi="Calibri" w:cs="Calibri"/>
                <w:sz w:val="22"/>
                <w:szCs w:val="22"/>
              </w:rPr>
            </w:pPr>
          </w:p>
        </w:tc>
      </w:tr>
      <w:tr w:rsidR="000E4F26" w:rsidRPr="002F6F04" w14:paraId="6758C4A9" w14:textId="77777777" w:rsidTr="00375F42">
        <w:trPr>
          <w:trHeight w:val="302"/>
        </w:trPr>
        <w:tc>
          <w:tcPr>
            <w:tcW w:w="228" w:type="pct"/>
            <w:noWrap/>
          </w:tcPr>
          <w:p w14:paraId="2C68B19E"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4772BB10" w14:textId="6F3B47B3" w:rsidR="000E4F26" w:rsidRPr="002F6F04" w:rsidRDefault="000E4F26" w:rsidP="002F6F04">
            <w:pPr>
              <w:rPr>
                <w:rFonts w:ascii="Calibri" w:hAnsi="Calibri" w:cs="Calibri"/>
                <w:sz w:val="22"/>
                <w:szCs w:val="22"/>
              </w:rPr>
            </w:pPr>
            <w:r w:rsidRPr="002F6F04">
              <w:rPr>
                <w:rFonts w:ascii="Calibri" w:hAnsi="Calibri" w:cs="Calibri"/>
                <w:sz w:val="22"/>
                <w:szCs w:val="22"/>
              </w:rPr>
              <w:t>System musi umożliwiać wysyłanie komunikatów do wybranych grup użytkowników.</w:t>
            </w:r>
          </w:p>
        </w:tc>
        <w:tc>
          <w:tcPr>
            <w:tcW w:w="576" w:type="pct"/>
          </w:tcPr>
          <w:p w14:paraId="177F254A" w14:textId="4DC283EA"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03C63E82" w14:textId="77777777" w:rsidR="000E4F26" w:rsidRPr="002F6F04" w:rsidRDefault="000E4F26" w:rsidP="002F6F04">
            <w:pPr>
              <w:rPr>
                <w:rFonts w:ascii="Calibri" w:hAnsi="Calibri" w:cs="Calibri"/>
                <w:sz w:val="22"/>
                <w:szCs w:val="22"/>
              </w:rPr>
            </w:pPr>
          </w:p>
        </w:tc>
      </w:tr>
      <w:tr w:rsidR="00FC7013" w:rsidRPr="002F6F04" w14:paraId="091AFFD2" w14:textId="77777777" w:rsidTr="00375F42">
        <w:trPr>
          <w:trHeight w:val="302"/>
        </w:trPr>
        <w:tc>
          <w:tcPr>
            <w:tcW w:w="228" w:type="pct"/>
            <w:noWrap/>
          </w:tcPr>
          <w:p w14:paraId="1E2192E5" w14:textId="77777777" w:rsidR="00FC7013" w:rsidRPr="002F6F04" w:rsidRDefault="00FC7013" w:rsidP="002F6F04">
            <w:pPr>
              <w:pStyle w:val="Akapitzlist"/>
              <w:numPr>
                <w:ilvl w:val="0"/>
                <w:numId w:val="133"/>
              </w:numPr>
              <w:rPr>
                <w:rFonts w:ascii="Calibri" w:hAnsi="Calibri" w:cs="Calibri"/>
                <w:sz w:val="22"/>
                <w:szCs w:val="22"/>
              </w:rPr>
            </w:pPr>
          </w:p>
        </w:tc>
        <w:tc>
          <w:tcPr>
            <w:tcW w:w="3019" w:type="pct"/>
            <w:vAlign w:val="bottom"/>
          </w:tcPr>
          <w:p w14:paraId="090D1B8F" w14:textId="13F6492D" w:rsidR="00FC7013" w:rsidRPr="002F6F04" w:rsidRDefault="00FC7013" w:rsidP="002F6F04">
            <w:pPr>
              <w:rPr>
                <w:rFonts w:ascii="Calibri" w:hAnsi="Calibri" w:cs="Calibri"/>
                <w:sz w:val="22"/>
                <w:szCs w:val="22"/>
              </w:rPr>
            </w:pPr>
            <w:r w:rsidRPr="002F6F04">
              <w:rPr>
                <w:rFonts w:ascii="Calibri" w:hAnsi="Calibri" w:cs="Calibri"/>
                <w:sz w:val="22"/>
                <w:szCs w:val="22"/>
              </w:rPr>
              <w:t xml:space="preserve">System musi posiadać </w:t>
            </w:r>
            <w:r w:rsidRPr="002F6F04">
              <w:rPr>
                <w:rFonts w:ascii="Calibri" w:hAnsi="Calibri" w:cs="Calibri"/>
                <w:b/>
                <w:bCs/>
                <w:sz w:val="22"/>
                <w:szCs w:val="22"/>
              </w:rPr>
              <w:t>polskojęzyczną pomoc kontekstową</w:t>
            </w:r>
            <w:r w:rsidRPr="002F6F04">
              <w:rPr>
                <w:rFonts w:ascii="Calibri" w:hAnsi="Calibri" w:cs="Calibri"/>
                <w:sz w:val="22"/>
                <w:szCs w:val="22"/>
              </w:rPr>
              <w:t xml:space="preserve"> dla użytkownika</w:t>
            </w:r>
          </w:p>
        </w:tc>
        <w:tc>
          <w:tcPr>
            <w:tcW w:w="576" w:type="pct"/>
          </w:tcPr>
          <w:p w14:paraId="56E6F18C" w14:textId="77777777" w:rsidR="00FC7013" w:rsidRPr="002F6F04" w:rsidRDefault="00FC7013" w:rsidP="002F6F04">
            <w:pPr>
              <w:jc w:val="center"/>
              <w:rPr>
                <w:rFonts w:ascii="Calibri" w:hAnsi="Calibri" w:cs="Calibri"/>
                <w:sz w:val="22"/>
                <w:szCs w:val="22"/>
              </w:rPr>
            </w:pPr>
          </w:p>
        </w:tc>
        <w:tc>
          <w:tcPr>
            <w:tcW w:w="1177" w:type="pct"/>
          </w:tcPr>
          <w:p w14:paraId="74CD7554" w14:textId="77777777" w:rsidR="00FC7013" w:rsidRPr="002F6F04" w:rsidRDefault="00FC7013" w:rsidP="002F6F04">
            <w:pPr>
              <w:rPr>
                <w:rFonts w:ascii="Calibri" w:hAnsi="Calibri" w:cs="Calibri"/>
                <w:sz w:val="22"/>
                <w:szCs w:val="22"/>
              </w:rPr>
            </w:pPr>
          </w:p>
        </w:tc>
      </w:tr>
      <w:tr w:rsidR="000E4F26" w:rsidRPr="002F6F04" w14:paraId="627254B0" w14:textId="77777777" w:rsidTr="00375F42">
        <w:trPr>
          <w:trHeight w:val="302"/>
        </w:trPr>
        <w:tc>
          <w:tcPr>
            <w:tcW w:w="228" w:type="pct"/>
            <w:noWrap/>
          </w:tcPr>
          <w:p w14:paraId="6F46FD69"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1174867B" w14:textId="503A9A2F" w:rsidR="000E4F26" w:rsidRPr="002F6F04" w:rsidRDefault="000E4F26" w:rsidP="002F6F04">
            <w:pPr>
              <w:rPr>
                <w:rFonts w:ascii="Calibri" w:hAnsi="Calibri" w:cs="Calibri"/>
                <w:sz w:val="22"/>
                <w:szCs w:val="22"/>
              </w:rPr>
            </w:pPr>
            <w:r w:rsidRPr="002F6F04">
              <w:rPr>
                <w:rFonts w:ascii="Calibri" w:hAnsi="Calibri" w:cs="Calibri"/>
                <w:sz w:val="22"/>
                <w:szCs w:val="22"/>
              </w:rPr>
              <w:t xml:space="preserve">System musi obsługiwać uwierzytelnianie dwuskładnikowe (2FA) – Zamawiający </w:t>
            </w:r>
            <w:r w:rsidRPr="002F6F04">
              <w:rPr>
                <w:rFonts w:ascii="Calibri" w:hAnsi="Calibri" w:cs="Calibri"/>
                <w:sz w:val="22"/>
                <w:szCs w:val="22"/>
                <w:u w:val="single"/>
              </w:rPr>
              <w:t>nie wymaga</w:t>
            </w:r>
            <w:r w:rsidRPr="002F6F04">
              <w:rPr>
                <w:rFonts w:ascii="Calibri" w:hAnsi="Calibri" w:cs="Calibri"/>
                <w:sz w:val="22"/>
                <w:szCs w:val="22"/>
              </w:rPr>
              <w:t xml:space="preserve"> dostawy pakietu SMS w ramach realizacji Zamówienia. Zamawiający zapewni dostęp do bramki SMS niezbędnej do realizacji komunikacji między użytkownikiem systemu, a aplikacją. </w:t>
            </w:r>
          </w:p>
        </w:tc>
        <w:tc>
          <w:tcPr>
            <w:tcW w:w="576" w:type="pct"/>
          </w:tcPr>
          <w:p w14:paraId="3E57CE5D" w14:textId="3A4B818C"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499489AC" w14:textId="77777777" w:rsidR="000E4F26" w:rsidRPr="002F6F04" w:rsidRDefault="000E4F26" w:rsidP="002F6F04">
            <w:pPr>
              <w:rPr>
                <w:rFonts w:ascii="Calibri" w:hAnsi="Calibri" w:cs="Calibri"/>
                <w:sz w:val="22"/>
                <w:szCs w:val="22"/>
              </w:rPr>
            </w:pPr>
          </w:p>
        </w:tc>
      </w:tr>
      <w:tr w:rsidR="000E4F26" w:rsidRPr="002F6F04" w14:paraId="07156329" w14:textId="77777777" w:rsidTr="00375F42">
        <w:trPr>
          <w:trHeight w:val="302"/>
        </w:trPr>
        <w:tc>
          <w:tcPr>
            <w:tcW w:w="228" w:type="pct"/>
            <w:noWrap/>
          </w:tcPr>
          <w:p w14:paraId="333C5C48"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bottom"/>
          </w:tcPr>
          <w:p w14:paraId="7339D629" w14:textId="77777777" w:rsidR="000E4F26" w:rsidRPr="002F6F04" w:rsidRDefault="000E4F26" w:rsidP="002F6F04">
            <w:pPr>
              <w:jc w:val="both"/>
              <w:rPr>
                <w:rFonts w:ascii="Calibri" w:hAnsi="Calibri" w:cs="Calibri"/>
                <w:sz w:val="22"/>
                <w:szCs w:val="22"/>
              </w:rPr>
            </w:pPr>
            <w:r w:rsidRPr="002F6F04">
              <w:rPr>
                <w:rFonts w:ascii="Calibri" w:hAnsi="Calibri" w:cs="Calibri"/>
                <w:sz w:val="22"/>
                <w:szCs w:val="22"/>
              </w:rPr>
              <w:t>Dostawca gwarantuje Zamawiającemu:</w:t>
            </w:r>
          </w:p>
          <w:p w14:paraId="0CD9E1FA" w14:textId="77777777" w:rsidR="000E4F26" w:rsidRPr="002F6F04" w:rsidRDefault="000E4F26" w:rsidP="002F6F04">
            <w:pPr>
              <w:pStyle w:val="Akapitzlist"/>
              <w:numPr>
                <w:ilvl w:val="0"/>
                <w:numId w:val="100"/>
              </w:numPr>
              <w:jc w:val="both"/>
              <w:rPr>
                <w:rFonts w:ascii="Calibri" w:hAnsi="Calibri" w:cs="Calibri"/>
                <w:sz w:val="22"/>
                <w:szCs w:val="22"/>
              </w:rPr>
            </w:pPr>
            <w:r w:rsidRPr="002F6F04">
              <w:rPr>
                <w:rFonts w:ascii="Calibri" w:hAnsi="Calibri" w:cs="Calibri"/>
                <w:sz w:val="22"/>
                <w:szCs w:val="22"/>
              </w:rPr>
              <w:t>stały, bezpośredni i pełny dostęp do bazy danych systemu, obejmujący wszystkie tabele i widoki zawierające dane Zamawiającego,</w:t>
            </w:r>
          </w:p>
          <w:p w14:paraId="1DBEE9B2" w14:textId="77777777" w:rsidR="000E4F26" w:rsidRPr="002F6F04" w:rsidRDefault="000E4F26" w:rsidP="002F6F04">
            <w:pPr>
              <w:pStyle w:val="Akapitzlist"/>
              <w:numPr>
                <w:ilvl w:val="0"/>
                <w:numId w:val="100"/>
              </w:numPr>
              <w:jc w:val="both"/>
              <w:rPr>
                <w:rFonts w:ascii="Calibri" w:hAnsi="Calibri" w:cs="Calibri"/>
                <w:sz w:val="22"/>
                <w:szCs w:val="22"/>
              </w:rPr>
            </w:pPr>
            <w:r w:rsidRPr="002F6F04">
              <w:rPr>
                <w:rFonts w:ascii="Calibri" w:hAnsi="Calibri" w:cs="Calibri"/>
                <w:sz w:val="22"/>
                <w:szCs w:val="22"/>
              </w:rPr>
              <w:t>udostępnienie konta technicznego umożliwiającego realizację tego dostępu (SQL/ODBC),</w:t>
            </w:r>
          </w:p>
          <w:p w14:paraId="40181C25" w14:textId="77777777" w:rsidR="000E4F26" w:rsidRPr="002F6F04" w:rsidRDefault="000E4F26" w:rsidP="002F6F04">
            <w:pPr>
              <w:pStyle w:val="Akapitzlist"/>
              <w:numPr>
                <w:ilvl w:val="0"/>
                <w:numId w:val="100"/>
              </w:numPr>
              <w:jc w:val="both"/>
              <w:rPr>
                <w:rFonts w:ascii="Calibri" w:hAnsi="Calibri" w:cs="Calibri"/>
                <w:sz w:val="22"/>
                <w:szCs w:val="22"/>
              </w:rPr>
            </w:pPr>
            <w:r w:rsidRPr="002F6F04">
              <w:rPr>
                <w:rFonts w:ascii="Calibri" w:hAnsi="Calibri" w:cs="Calibri"/>
                <w:sz w:val="22"/>
                <w:szCs w:val="22"/>
              </w:rPr>
              <w:t>możliwość samodzielnego pozyskiwania i przetwarzania danych,</w:t>
            </w:r>
          </w:p>
          <w:p w14:paraId="2DAD09ED" w14:textId="77FC800B" w:rsidR="000E4F26" w:rsidRPr="002F6F04" w:rsidRDefault="000E4F26" w:rsidP="002F6F04">
            <w:pPr>
              <w:rPr>
                <w:rFonts w:ascii="Calibri" w:hAnsi="Calibri" w:cs="Calibri"/>
                <w:sz w:val="22"/>
                <w:szCs w:val="22"/>
              </w:rPr>
            </w:pPr>
            <w:r w:rsidRPr="002F6F04">
              <w:rPr>
                <w:rFonts w:ascii="Calibri" w:hAnsi="Calibri" w:cs="Calibri"/>
                <w:sz w:val="22"/>
                <w:szCs w:val="22"/>
              </w:rPr>
              <w:t>brak dodatkowych opłat za dostęp do danych własnych Zamawiającego.</w:t>
            </w:r>
          </w:p>
        </w:tc>
        <w:tc>
          <w:tcPr>
            <w:tcW w:w="576" w:type="pct"/>
          </w:tcPr>
          <w:p w14:paraId="6262A5C8" w14:textId="7DB5B405" w:rsidR="000E4F26"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7D7EDDF1" w14:textId="77777777" w:rsidR="000E4F26" w:rsidRPr="002F6F04" w:rsidRDefault="000E4F26" w:rsidP="002F6F04">
            <w:pPr>
              <w:rPr>
                <w:rFonts w:ascii="Calibri" w:hAnsi="Calibri" w:cs="Calibri"/>
                <w:sz w:val="22"/>
                <w:szCs w:val="22"/>
              </w:rPr>
            </w:pPr>
          </w:p>
        </w:tc>
      </w:tr>
      <w:tr w:rsidR="00DD677A" w:rsidRPr="002F6F04" w14:paraId="0946F2C3" w14:textId="77777777" w:rsidTr="00290CAF">
        <w:trPr>
          <w:trHeight w:val="302"/>
        </w:trPr>
        <w:tc>
          <w:tcPr>
            <w:tcW w:w="228" w:type="pct"/>
            <w:noWrap/>
          </w:tcPr>
          <w:p w14:paraId="6B54C740"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16095067" w14:textId="77777777" w:rsidR="00DD677A" w:rsidRPr="002F6F04" w:rsidRDefault="00DD677A" w:rsidP="002F6F04">
            <w:pPr>
              <w:jc w:val="both"/>
              <w:rPr>
                <w:rFonts w:ascii="Calibri" w:hAnsi="Calibri" w:cs="Calibri"/>
                <w:sz w:val="22"/>
                <w:szCs w:val="22"/>
              </w:rPr>
            </w:pPr>
            <w:r w:rsidRPr="002F6F04">
              <w:rPr>
                <w:rFonts w:ascii="Calibri" w:hAnsi="Calibri" w:cs="Calibri"/>
                <w:sz w:val="22"/>
                <w:szCs w:val="22"/>
              </w:rPr>
              <w:t>Dostarczany w ramach postępowania system HIS musi być projektowany, rozwijany i utrzymywany w oparciu o wdrożony system zarządzania bezpieczeństwem informacji (SZBI), zgodny z normą ISO/IEC 27001 lub normą równoważną, obejmujący co najmniej procesy:</w:t>
            </w:r>
          </w:p>
          <w:p w14:paraId="7E5E3896" w14:textId="77777777" w:rsidR="00DD677A" w:rsidRPr="002F6F04" w:rsidRDefault="00DD677A" w:rsidP="002F6F04">
            <w:pPr>
              <w:jc w:val="both"/>
              <w:rPr>
                <w:rFonts w:ascii="Calibri" w:hAnsi="Calibri" w:cs="Calibri"/>
                <w:sz w:val="22"/>
                <w:szCs w:val="22"/>
              </w:rPr>
            </w:pPr>
            <w:r w:rsidRPr="002F6F04">
              <w:rPr>
                <w:rFonts w:ascii="Calibri" w:hAnsi="Calibri" w:cs="Calibri"/>
                <w:sz w:val="22"/>
                <w:szCs w:val="22"/>
              </w:rPr>
              <w:t>– projektowania i rozwoju systemu HIS,</w:t>
            </w:r>
          </w:p>
          <w:p w14:paraId="7FADC308" w14:textId="77777777" w:rsidR="00DD677A" w:rsidRPr="002F6F04" w:rsidRDefault="00DD677A" w:rsidP="002F6F04">
            <w:pPr>
              <w:jc w:val="both"/>
              <w:rPr>
                <w:rFonts w:ascii="Calibri" w:hAnsi="Calibri" w:cs="Calibri"/>
                <w:sz w:val="22"/>
                <w:szCs w:val="22"/>
              </w:rPr>
            </w:pPr>
            <w:r w:rsidRPr="002F6F04">
              <w:rPr>
                <w:rFonts w:ascii="Calibri" w:hAnsi="Calibri" w:cs="Calibri"/>
                <w:sz w:val="22"/>
                <w:szCs w:val="22"/>
              </w:rPr>
              <w:t>– utrzymania i wsparcia systemu HIS,</w:t>
            </w:r>
          </w:p>
          <w:p w14:paraId="48200384" w14:textId="77777777" w:rsidR="00DD677A" w:rsidRPr="002F6F04" w:rsidRDefault="00DD677A" w:rsidP="002F6F04">
            <w:pPr>
              <w:jc w:val="both"/>
              <w:rPr>
                <w:rFonts w:ascii="Calibri" w:hAnsi="Calibri" w:cs="Calibri"/>
                <w:sz w:val="22"/>
                <w:szCs w:val="22"/>
              </w:rPr>
            </w:pPr>
            <w:r w:rsidRPr="002F6F04">
              <w:rPr>
                <w:rFonts w:ascii="Calibri" w:hAnsi="Calibri" w:cs="Calibri"/>
                <w:sz w:val="22"/>
                <w:szCs w:val="22"/>
              </w:rPr>
              <w:t>– zarządzania incydentami bezpieczeństwa informacji,</w:t>
            </w:r>
          </w:p>
          <w:p w14:paraId="0F33B14D" w14:textId="77777777" w:rsidR="00DD677A" w:rsidRPr="002F6F04" w:rsidRDefault="00DD677A" w:rsidP="002F6F04">
            <w:pPr>
              <w:jc w:val="both"/>
              <w:rPr>
                <w:rFonts w:ascii="Calibri" w:hAnsi="Calibri" w:cs="Calibri"/>
                <w:sz w:val="22"/>
                <w:szCs w:val="22"/>
              </w:rPr>
            </w:pPr>
            <w:r w:rsidRPr="002F6F04">
              <w:rPr>
                <w:rFonts w:ascii="Calibri" w:hAnsi="Calibri" w:cs="Calibri"/>
                <w:sz w:val="22"/>
                <w:szCs w:val="22"/>
              </w:rPr>
              <w:t>– zarządzania dostępami i uprawnieniami.</w:t>
            </w:r>
          </w:p>
          <w:p w14:paraId="4D25A25A" w14:textId="77777777" w:rsidR="00DD677A" w:rsidRPr="002F6F04" w:rsidRDefault="00DD677A" w:rsidP="002F6F04">
            <w:pPr>
              <w:jc w:val="both"/>
              <w:rPr>
                <w:rFonts w:ascii="Calibri" w:hAnsi="Calibri" w:cs="Calibri"/>
                <w:sz w:val="22"/>
                <w:szCs w:val="22"/>
              </w:rPr>
            </w:pPr>
            <w:r w:rsidRPr="002F6F04">
              <w:rPr>
                <w:rFonts w:ascii="Calibri" w:hAnsi="Calibri" w:cs="Calibri"/>
                <w:sz w:val="22"/>
                <w:szCs w:val="22"/>
              </w:rPr>
              <w:t>Zamawiający dopuszcza rozwiązania równoważne, pod warunkiem wykazania, że stosowane środki organizacyjne i techniczne zapewniają poziom bezpieczeństwa informacji nie niższy niż wynikający z normy ISO/IEC 27001.</w:t>
            </w:r>
          </w:p>
          <w:p w14:paraId="37D22632" w14:textId="77777777" w:rsidR="00DD677A" w:rsidRPr="002F6F04" w:rsidRDefault="00DD677A" w:rsidP="002F6F04">
            <w:pPr>
              <w:jc w:val="both"/>
              <w:rPr>
                <w:rFonts w:ascii="Calibri" w:hAnsi="Calibri" w:cs="Calibri"/>
                <w:sz w:val="22"/>
                <w:szCs w:val="22"/>
              </w:rPr>
            </w:pPr>
            <w:r w:rsidRPr="002F6F04">
              <w:rPr>
                <w:rFonts w:ascii="Calibri" w:hAnsi="Calibri" w:cs="Calibri"/>
                <w:sz w:val="22"/>
                <w:szCs w:val="22"/>
              </w:rPr>
              <w:t>Na potwierdzenie spełnienia wymagania Wykonawca przedstawi:</w:t>
            </w:r>
          </w:p>
          <w:p w14:paraId="14101B4B" w14:textId="77777777" w:rsidR="00DD677A" w:rsidRPr="002F6F04" w:rsidRDefault="00DD677A" w:rsidP="002F6F04">
            <w:pPr>
              <w:jc w:val="both"/>
              <w:rPr>
                <w:rFonts w:ascii="Calibri" w:hAnsi="Calibri" w:cs="Calibri"/>
                <w:sz w:val="22"/>
                <w:szCs w:val="22"/>
              </w:rPr>
            </w:pPr>
            <w:r w:rsidRPr="002F6F04">
              <w:rPr>
                <w:rFonts w:ascii="Calibri" w:hAnsi="Calibri" w:cs="Calibri"/>
                <w:sz w:val="22"/>
                <w:szCs w:val="22"/>
              </w:rPr>
              <w:t>– certyfikat ISO/IEC 27001 lub równoważny, lub</w:t>
            </w:r>
          </w:p>
          <w:p w14:paraId="2E6CD4BE" w14:textId="48F3B887" w:rsidR="00DD677A" w:rsidRPr="002F6F04" w:rsidRDefault="00DD677A" w:rsidP="002F6F04">
            <w:pPr>
              <w:rPr>
                <w:rFonts w:ascii="Calibri" w:hAnsi="Calibri" w:cs="Calibri"/>
                <w:sz w:val="22"/>
                <w:szCs w:val="22"/>
              </w:rPr>
            </w:pPr>
            <w:r w:rsidRPr="002F6F04">
              <w:rPr>
                <w:rFonts w:ascii="Calibri" w:hAnsi="Calibri" w:cs="Calibri"/>
                <w:sz w:val="22"/>
                <w:szCs w:val="22"/>
              </w:rPr>
              <w:t>– oświadczenie wraz z opisem wdrożonego systemu zarządzania bezpieczeństwem informacji, potwierdzającym spełnienie ww. wymagań</w:t>
            </w:r>
          </w:p>
        </w:tc>
        <w:tc>
          <w:tcPr>
            <w:tcW w:w="576" w:type="pct"/>
          </w:tcPr>
          <w:p w14:paraId="0BC47AB9" w14:textId="77777777" w:rsidR="00DD677A" w:rsidRPr="002F6F04" w:rsidRDefault="00DD677A"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TAK/NIE</w:t>
            </w:r>
          </w:p>
          <w:p w14:paraId="202A457B" w14:textId="0BA4CF18" w:rsidR="00DD677A" w:rsidRPr="002F6F04" w:rsidRDefault="00DD677A" w:rsidP="002F6F04">
            <w:pPr>
              <w:jc w:val="center"/>
              <w:rPr>
                <w:rFonts w:ascii="Calibri" w:hAnsi="Calibri" w:cs="Calibri"/>
                <w:sz w:val="22"/>
                <w:szCs w:val="22"/>
              </w:rPr>
            </w:pPr>
            <w:r w:rsidRPr="002F6F04">
              <w:rPr>
                <w:rFonts w:ascii="Calibri" w:eastAsia="Andale Sans UI" w:hAnsi="Calibri" w:cs="Calibri"/>
                <w:kern w:val="1"/>
                <w:sz w:val="22"/>
                <w:szCs w:val="22"/>
              </w:rPr>
              <w:t>TAK – 10 pkt</w:t>
            </w:r>
          </w:p>
        </w:tc>
        <w:tc>
          <w:tcPr>
            <w:tcW w:w="1177" w:type="pct"/>
          </w:tcPr>
          <w:p w14:paraId="10B84BF7" w14:textId="77777777" w:rsidR="00DD677A" w:rsidRPr="002F6F04" w:rsidRDefault="00DD677A" w:rsidP="002F6F04">
            <w:pPr>
              <w:rPr>
                <w:rFonts w:ascii="Calibri" w:hAnsi="Calibri" w:cs="Calibri"/>
                <w:sz w:val="22"/>
                <w:szCs w:val="22"/>
              </w:rPr>
            </w:pPr>
          </w:p>
        </w:tc>
      </w:tr>
      <w:tr w:rsidR="000E4F26" w:rsidRPr="002F6F04" w14:paraId="590CA3FF" w14:textId="77777777" w:rsidTr="00290CAF">
        <w:trPr>
          <w:trHeight w:val="302"/>
        </w:trPr>
        <w:tc>
          <w:tcPr>
            <w:tcW w:w="228" w:type="pct"/>
            <w:noWrap/>
          </w:tcPr>
          <w:p w14:paraId="0DC37B60" w14:textId="77777777" w:rsidR="000E4F26" w:rsidRPr="002F6F04" w:rsidRDefault="000E4F26" w:rsidP="002F6F04">
            <w:pPr>
              <w:pStyle w:val="Akapitzlist"/>
              <w:numPr>
                <w:ilvl w:val="0"/>
                <w:numId w:val="133"/>
              </w:numPr>
              <w:rPr>
                <w:rFonts w:ascii="Calibri" w:hAnsi="Calibri" w:cs="Calibri"/>
                <w:sz w:val="22"/>
                <w:szCs w:val="22"/>
              </w:rPr>
            </w:pPr>
          </w:p>
        </w:tc>
        <w:tc>
          <w:tcPr>
            <w:tcW w:w="3019" w:type="pct"/>
            <w:vAlign w:val="center"/>
          </w:tcPr>
          <w:p w14:paraId="1F60DC22" w14:textId="54FC6359" w:rsidR="000E4F26" w:rsidRPr="002F6F04" w:rsidRDefault="000E4F26" w:rsidP="002F6F04">
            <w:pPr>
              <w:jc w:val="both"/>
              <w:rPr>
                <w:rFonts w:ascii="Calibri" w:hAnsi="Calibri" w:cs="Calibri"/>
                <w:sz w:val="22"/>
                <w:szCs w:val="22"/>
              </w:rPr>
            </w:pPr>
            <w:r w:rsidRPr="002F6F04">
              <w:rPr>
                <w:rFonts w:ascii="Calibri" w:hAnsi="Calibri" w:cs="Calibri"/>
                <w:sz w:val="22"/>
                <w:szCs w:val="22"/>
              </w:rPr>
              <w:t>System PACS wraz z modułami diagnostycznymi oraz klinicznymi musi być wyrobem medycznym w klasie minimum IIa.</w:t>
            </w:r>
          </w:p>
        </w:tc>
        <w:tc>
          <w:tcPr>
            <w:tcW w:w="576" w:type="pct"/>
          </w:tcPr>
          <w:p w14:paraId="61E9B80D" w14:textId="613EBC2B" w:rsidR="000E4F26" w:rsidRPr="002F6F04" w:rsidRDefault="000E4F2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1177" w:type="pct"/>
          </w:tcPr>
          <w:p w14:paraId="5E46B14C" w14:textId="77777777" w:rsidR="000E4F26" w:rsidRPr="002F6F04" w:rsidRDefault="000E4F26" w:rsidP="002F6F04">
            <w:pPr>
              <w:rPr>
                <w:rFonts w:ascii="Calibri" w:hAnsi="Calibri" w:cs="Calibri"/>
                <w:sz w:val="22"/>
                <w:szCs w:val="22"/>
              </w:rPr>
            </w:pPr>
          </w:p>
        </w:tc>
      </w:tr>
      <w:tr w:rsidR="00DD677A" w:rsidRPr="002F6F04" w14:paraId="31F1217E" w14:textId="77777777" w:rsidTr="00290CAF">
        <w:trPr>
          <w:trHeight w:val="302"/>
        </w:trPr>
        <w:tc>
          <w:tcPr>
            <w:tcW w:w="228" w:type="pct"/>
            <w:noWrap/>
          </w:tcPr>
          <w:p w14:paraId="15F41FC2"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51730C53" w14:textId="74D6B99C" w:rsidR="00DD677A" w:rsidRPr="002F6F04" w:rsidRDefault="00DD677A" w:rsidP="002F6F04">
            <w:pPr>
              <w:rPr>
                <w:rFonts w:ascii="Calibri" w:hAnsi="Calibri" w:cs="Calibri"/>
                <w:sz w:val="22"/>
                <w:szCs w:val="22"/>
              </w:rPr>
            </w:pPr>
            <w:r w:rsidRPr="002F6F04">
              <w:rPr>
                <w:rFonts w:ascii="Calibri" w:hAnsi="Calibri" w:cs="Calibri"/>
                <w:sz w:val="22"/>
                <w:szCs w:val="22"/>
              </w:rPr>
              <w:t>System PACS musi wykorzystywać relacyjny motor bazy danych przynajmniej w zakresie przechowywania metadanych migracja izolowanych plików DICOM. Dopuszcza się transakcyjny serwer relacyjnych baz danych ORACLE / Microsoft SQL / Sybase / MySQL / DB2. Musi istnieć możliwość wykupienia wsparcia technicznego u producenta bazy danych dla oferowanej wersji silnika bazy danych. System bazodanowy musi być dostarczony przez Wykonawcę.</w:t>
            </w:r>
          </w:p>
        </w:tc>
        <w:tc>
          <w:tcPr>
            <w:tcW w:w="576" w:type="pct"/>
          </w:tcPr>
          <w:p w14:paraId="45ACA47E" w14:textId="65B74158" w:rsidR="00DD677A" w:rsidRPr="002F6F04" w:rsidRDefault="000E4F26"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0B2F5589" w14:textId="77777777" w:rsidR="00DD677A" w:rsidRPr="002F6F04" w:rsidRDefault="00DD677A" w:rsidP="002F6F04">
            <w:pPr>
              <w:rPr>
                <w:rFonts w:ascii="Calibri" w:hAnsi="Calibri" w:cs="Calibri"/>
                <w:sz w:val="22"/>
                <w:szCs w:val="22"/>
              </w:rPr>
            </w:pPr>
          </w:p>
        </w:tc>
      </w:tr>
      <w:tr w:rsidR="00DD677A" w:rsidRPr="002F6F04" w14:paraId="30583764" w14:textId="77777777" w:rsidTr="00290CAF">
        <w:trPr>
          <w:trHeight w:val="302"/>
        </w:trPr>
        <w:tc>
          <w:tcPr>
            <w:tcW w:w="228" w:type="pct"/>
            <w:noWrap/>
          </w:tcPr>
          <w:p w14:paraId="323CE9FB"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65E90EFC" w14:textId="2D15DFD0" w:rsidR="00DD677A" w:rsidRPr="002F6F04" w:rsidRDefault="000E4F26" w:rsidP="002F6F04">
            <w:pPr>
              <w:rPr>
                <w:rFonts w:ascii="Calibri" w:hAnsi="Calibri" w:cs="Calibri"/>
                <w:sz w:val="22"/>
                <w:szCs w:val="22"/>
              </w:rPr>
            </w:pPr>
            <w:r w:rsidRPr="002F6F04">
              <w:rPr>
                <w:rFonts w:ascii="Calibri" w:hAnsi="Calibri" w:cs="Calibri"/>
                <w:sz w:val="22"/>
                <w:szCs w:val="22"/>
              </w:rPr>
              <w:t xml:space="preserve">Zamawiający wymaga, aby system można było zainstalować na dwóch serwerach aplikacyjnych, z dodatkowymi licencjami na bazę danych dla dwóch serwerów bazodanowych. Konfiguracja </w:t>
            </w:r>
            <w:r w:rsidRPr="002F6F04">
              <w:rPr>
                <w:rFonts w:ascii="Calibri" w:hAnsi="Calibri" w:cs="Calibri"/>
                <w:sz w:val="22"/>
                <w:szCs w:val="22"/>
              </w:rPr>
              <w:lastRenderedPageBreak/>
              <w:t>serwerów bazodanowych i systemu bazodanowego musi zapewniać ciągłość pracy w przypadku awarii jednego z serwerów. Automatyczne przełączanie na działający serwer bazodanowy po awarii nie wymaga ingerencji użytkownika. Dodatkowo, architektura dwuserwerowa umożliwia równomierne obciążenie pracy systemu bazodanowego na obu serwerach.</w:t>
            </w:r>
          </w:p>
        </w:tc>
        <w:tc>
          <w:tcPr>
            <w:tcW w:w="576" w:type="pct"/>
          </w:tcPr>
          <w:p w14:paraId="38F0BA5B"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lastRenderedPageBreak/>
              <w:t>TAK</w:t>
            </w:r>
          </w:p>
        </w:tc>
        <w:tc>
          <w:tcPr>
            <w:tcW w:w="1177" w:type="pct"/>
          </w:tcPr>
          <w:p w14:paraId="062A029D" w14:textId="77777777" w:rsidR="00DD677A" w:rsidRPr="002F6F04" w:rsidRDefault="00DD677A" w:rsidP="002F6F04">
            <w:pPr>
              <w:rPr>
                <w:rFonts w:ascii="Calibri" w:hAnsi="Calibri" w:cs="Calibri"/>
                <w:sz w:val="22"/>
                <w:szCs w:val="22"/>
              </w:rPr>
            </w:pPr>
          </w:p>
          <w:p w14:paraId="14B2F470" w14:textId="77777777" w:rsidR="00DD677A" w:rsidRPr="002F6F04" w:rsidRDefault="00DD677A" w:rsidP="002F6F04">
            <w:pPr>
              <w:rPr>
                <w:rFonts w:ascii="Calibri" w:hAnsi="Calibri" w:cs="Calibri"/>
                <w:sz w:val="22"/>
                <w:szCs w:val="22"/>
              </w:rPr>
            </w:pPr>
          </w:p>
        </w:tc>
      </w:tr>
      <w:tr w:rsidR="00DD677A" w:rsidRPr="002F6F04" w14:paraId="08F198E3" w14:textId="77777777" w:rsidTr="00290CAF">
        <w:trPr>
          <w:trHeight w:val="302"/>
        </w:trPr>
        <w:tc>
          <w:tcPr>
            <w:tcW w:w="228" w:type="pct"/>
            <w:noWrap/>
          </w:tcPr>
          <w:p w14:paraId="4351D4D7"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355F09F5"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Licencję systemu bazodanowego dostarczy Wykonawca .</w:t>
            </w:r>
          </w:p>
        </w:tc>
        <w:tc>
          <w:tcPr>
            <w:tcW w:w="576" w:type="pct"/>
          </w:tcPr>
          <w:p w14:paraId="1A0DCB48"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1E3C4361" w14:textId="77777777" w:rsidR="00DD677A" w:rsidRPr="002F6F04" w:rsidRDefault="00DD677A" w:rsidP="002F6F04">
            <w:pPr>
              <w:rPr>
                <w:rFonts w:ascii="Calibri" w:hAnsi="Calibri" w:cs="Calibri"/>
                <w:sz w:val="22"/>
                <w:szCs w:val="22"/>
              </w:rPr>
            </w:pPr>
          </w:p>
        </w:tc>
      </w:tr>
      <w:tr w:rsidR="00DD677A" w:rsidRPr="002F6F04" w14:paraId="6E6E21F7" w14:textId="77777777" w:rsidTr="00290CAF">
        <w:trPr>
          <w:trHeight w:val="302"/>
        </w:trPr>
        <w:tc>
          <w:tcPr>
            <w:tcW w:w="228" w:type="pct"/>
            <w:noWrap/>
          </w:tcPr>
          <w:p w14:paraId="3782FC3B"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37132D04"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Umiejscowienie instalacji bazy danych jak i plików instancji bazodanowych na macierzy dyskowej RAID zapewniającej zabezpieczenie przed uszkodzeniem co najmniej jednego dysku z macierzy (np. RAID1, RAID6) .</w:t>
            </w:r>
          </w:p>
        </w:tc>
        <w:tc>
          <w:tcPr>
            <w:tcW w:w="576" w:type="pct"/>
          </w:tcPr>
          <w:p w14:paraId="75B2B42A"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63B6948F" w14:textId="77777777" w:rsidR="00DD677A" w:rsidRPr="002F6F04" w:rsidRDefault="00DD677A" w:rsidP="002F6F04">
            <w:pPr>
              <w:rPr>
                <w:rFonts w:ascii="Calibri" w:hAnsi="Calibri" w:cs="Calibri"/>
                <w:sz w:val="22"/>
                <w:szCs w:val="22"/>
              </w:rPr>
            </w:pPr>
          </w:p>
        </w:tc>
      </w:tr>
      <w:tr w:rsidR="00DD677A" w:rsidRPr="002F6F04" w14:paraId="740733CC" w14:textId="77777777" w:rsidTr="00290CAF">
        <w:trPr>
          <w:trHeight w:val="302"/>
        </w:trPr>
        <w:tc>
          <w:tcPr>
            <w:tcW w:w="228" w:type="pct"/>
            <w:noWrap/>
          </w:tcPr>
          <w:p w14:paraId="1219EFC7"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08106044"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Automatyczne uruchomienie serwera PACS do pełnej funkcjonalności po restarcie bez udziału administratora np. po awarii zasilania.</w:t>
            </w:r>
          </w:p>
        </w:tc>
        <w:tc>
          <w:tcPr>
            <w:tcW w:w="576" w:type="pct"/>
          </w:tcPr>
          <w:p w14:paraId="7749C24D"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63B00D9D" w14:textId="77777777" w:rsidR="00DD677A" w:rsidRPr="002F6F04" w:rsidRDefault="00DD677A" w:rsidP="002F6F04">
            <w:pPr>
              <w:rPr>
                <w:rFonts w:ascii="Calibri" w:hAnsi="Calibri" w:cs="Calibri"/>
                <w:sz w:val="22"/>
                <w:szCs w:val="22"/>
              </w:rPr>
            </w:pPr>
          </w:p>
        </w:tc>
      </w:tr>
      <w:tr w:rsidR="00DD677A" w:rsidRPr="002F6F04" w14:paraId="4F65D715" w14:textId="77777777" w:rsidTr="00290CAF">
        <w:trPr>
          <w:trHeight w:val="302"/>
        </w:trPr>
        <w:tc>
          <w:tcPr>
            <w:tcW w:w="228" w:type="pct"/>
            <w:noWrap/>
          </w:tcPr>
          <w:p w14:paraId="535B0B4D"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66CD5BEB"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System musi być wyposażony w zabezpieczenia przed nieautoryzowanym dostępem na poziomie klienta (aplikacja) i serwera (serwer baz danych)</w:t>
            </w:r>
          </w:p>
        </w:tc>
        <w:tc>
          <w:tcPr>
            <w:tcW w:w="576" w:type="pct"/>
          </w:tcPr>
          <w:p w14:paraId="6F4C2321"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56ECA43F" w14:textId="77777777" w:rsidR="00DD677A" w:rsidRPr="002F6F04" w:rsidRDefault="00DD677A" w:rsidP="002F6F04">
            <w:pPr>
              <w:rPr>
                <w:rFonts w:ascii="Calibri" w:hAnsi="Calibri" w:cs="Calibri"/>
                <w:sz w:val="22"/>
                <w:szCs w:val="22"/>
              </w:rPr>
            </w:pPr>
          </w:p>
        </w:tc>
      </w:tr>
      <w:tr w:rsidR="00DD677A" w:rsidRPr="002F6F04" w14:paraId="71E916D1" w14:textId="77777777" w:rsidTr="00290CAF">
        <w:trPr>
          <w:trHeight w:val="302"/>
        </w:trPr>
        <w:tc>
          <w:tcPr>
            <w:tcW w:w="228" w:type="pct"/>
            <w:noWrap/>
          </w:tcPr>
          <w:p w14:paraId="10F92470"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40F78E11"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System musi archiwizować wyniki obrazowe w jakości diagnostycznej (DICOM).</w:t>
            </w:r>
          </w:p>
        </w:tc>
        <w:tc>
          <w:tcPr>
            <w:tcW w:w="576" w:type="pct"/>
          </w:tcPr>
          <w:p w14:paraId="7411F08C"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6F462AE9" w14:textId="77777777" w:rsidR="00DD677A" w:rsidRPr="002F6F04" w:rsidRDefault="00DD677A" w:rsidP="002F6F04">
            <w:pPr>
              <w:rPr>
                <w:rFonts w:ascii="Calibri" w:hAnsi="Calibri" w:cs="Calibri"/>
                <w:sz w:val="22"/>
                <w:szCs w:val="22"/>
              </w:rPr>
            </w:pPr>
          </w:p>
        </w:tc>
      </w:tr>
      <w:tr w:rsidR="00DD677A" w:rsidRPr="002F6F04" w14:paraId="6DF83D4D" w14:textId="77777777" w:rsidTr="00290CAF">
        <w:trPr>
          <w:trHeight w:val="302"/>
        </w:trPr>
        <w:tc>
          <w:tcPr>
            <w:tcW w:w="228" w:type="pct"/>
            <w:noWrap/>
          </w:tcPr>
          <w:p w14:paraId="161D389A"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0244D1FE" w14:textId="294007DC" w:rsidR="00DD677A" w:rsidRPr="002F6F04" w:rsidRDefault="00DD677A" w:rsidP="002F6F04">
            <w:pPr>
              <w:rPr>
                <w:rFonts w:ascii="Calibri" w:hAnsi="Calibri" w:cs="Calibri"/>
                <w:sz w:val="22"/>
                <w:szCs w:val="22"/>
              </w:rPr>
            </w:pPr>
            <w:r w:rsidRPr="002F6F04">
              <w:rPr>
                <w:rFonts w:ascii="Calibri" w:hAnsi="Calibri" w:cs="Calibri"/>
                <w:sz w:val="22"/>
                <w:szCs w:val="22"/>
              </w:rPr>
              <w:t>System musi archiwizować badania obrazowe w archiwum on-line, którego pojemność może być przez Zamawiającego rozszerzana. Możliwe jest tworzenie kolejnych katalogów / partycji / lokalizacji sieciowych, na których będą zapisywane badania po zapełnieniu dotychczasowych.</w:t>
            </w:r>
          </w:p>
        </w:tc>
        <w:tc>
          <w:tcPr>
            <w:tcW w:w="576" w:type="pct"/>
          </w:tcPr>
          <w:p w14:paraId="25389E78"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082426FC" w14:textId="77777777" w:rsidR="00DD677A" w:rsidRPr="002F6F04" w:rsidRDefault="00DD677A" w:rsidP="002F6F04">
            <w:pPr>
              <w:rPr>
                <w:rFonts w:ascii="Calibri" w:hAnsi="Calibri" w:cs="Calibri"/>
                <w:sz w:val="22"/>
                <w:szCs w:val="22"/>
              </w:rPr>
            </w:pPr>
          </w:p>
        </w:tc>
      </w:tr>
      <w:tr w:rsidR="00DD677A" w:rsidRPr="002F6F04" w14:paraId="511FA866" w14:textId="77777777" w:rsidTr="00290CAF">
        <w:trPr>
          <w:trHeight w:val="302"/>
        </w:trPr>
        <w:tc>
          <w:tcPr>
            <w:tcW w:w="228" w:type="pct"/>
            <w:noWrap/>
          </w:tcPr>
          <w:p w14:paraId="6754B62C"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37DD91EC"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System musi automatycznie tworzyć kopie zapasową danych obrazowych na wskazanej macierzy zapasowej (możliwość jednoczesnej obsługi dwóch macierzy zapasowych online) i w razie awarii archiwum głównego, automatycznie przełączać się na dostęp do danych z archiwum zapasowego.</w:t>
            </w:r>
          </w:p>
        </w:tc>
        <w:tc>
          <w:tcPr>
            <w:tcW w:w="576" w:type="pct"/>
          </w:tcPr>
          <w:p w14:paraId="4A33DFB4"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4319D57B" w14:textId="77777777" w:rsidR="00DD677A" w:rsidRPr="002F6F04" w:rsidRDefault="00DD677A" w:rsidP="002F6F04">
            <w:pPr>
              <w:rPr>
                <w:rFonts w:ascii="Calibri" w:hAnsi="Calibri" w:cs="Calibri"/>
                <w:sz w:val="22"/>
                <w:szCs w:val="22"/>
              </w:rPr>
            </w:pPr>
          </w:p>
        </w:tc>
      </w:tr>
      <w:tr w:rsidR="00DD677A" w:rsidRPr="002F6F04" w14:paraId="760E3403" w14:textId="77777777" w:rsidTr="00290CAF">
        <w:trPr>
          <w:trHeight w:val="302"/>
        </w:trPr>
        <w:tc>
          <w:tcPr>
            <w:tcW w:w="228" w:type="pct"/>
            <w:noWrap/>
          </w:tcPr>
          <w:p w14:paraId="468C2D4B"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0AB260BA"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System musi umożliwiać wykonywanie kopii zapasowej bazy danych co najmniej raz dziennie bez zatrzymywania pracy systemu.</w:t>
            </w:r>
          </w:p>
          <w:p w14:paraId="7835882C" w14:textId="187A4862" w:rsidR="00DD677A" w:rsidRPr="002F6F04" w:rsidRDefault="00DD677A" w:rsidP="002F6F04">
            <w:pPr>
              <w:rPr>
                <w:rFonts w:ascii="Calibri" w:hAnsi="Calibri" w:cs="Calibri"/>
                <w:sz w:val="22"/>
                <w:szCs w:val="22"/>
              </w:rPr>
            </w:pPr>
            <w:r w:rsidRPr="002F6F04">
              <w:rPr>
                <w:rFonts w:ascii="Calibri" w:hAnsi="Calibri" w:cs="Calibri"/>
                <w:sz w:val="22"/>
                <w:szCs w:val="22"/>
              </w:rPr>
              <w:t>Zamawiający wymaga, aby system umożliwiał integrację z obecnie eksploatowanym przez Zamawiającego systemem do wykonywania kopii zapasowych oraz przekazywał dane do tego systemu w sposób zautomatyzowany, bez ingerencji w jego działanie.</w:t>
            </w:r>
          </w:p>
        </w:tc>
        <w:tc>
          <w:tcPr>
            <w:tcW w:w="576" w:type="pct"/>
          </w:tcPr>
          <w:p w14:paraId="38B60090"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39406277" w14:textId="77777777" w:rsidR="00DD677A" w:rsidRPr="002F6F04" w:rsidRDefault="00DD677A" w:rsidP="002F6F04">
            <w:pPr>
              <w:rPr>
                <w:rFonts w:ascii="Calibri" w:hAnsi="Calibri" w:cs="Calibri"/>
                <w:sz w:val="22"/>
                <w:szCs w:val="22"/>
              </w:rPr>
            </w:pPr>
          </w:p>
        </w:tc>
      </w:tr>
      <w:tr w:rsidR="00DD677A" w:rsidRPr="002F6F04" w14:paraId="1ED357B1" w14:textId="77777777" w:rsidTr="00290CAF">
        <w:trPr>
          <w:trHeight w:val="269"/>
        </w:trPr>
        <w:tc>
          <w:tcPr>
            <w:tcW w:w="228" w:type="pct"/>
            <w:noWrap/>
          </w:tcPr>
          <w:p w14:paraId="19EE4D8E"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6621FACE"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Wykonawca jest zobowiązany udzielić Zamawiającemu licencji bezterminowo i bez ograniczeń dla wszystkich programów wymaganych do poprawnego działania systemu w zakresie opisu przedmiotu zamówienia. Określenie licencji jako „bezterminowych i bez ograniczeń” oznacza, że muszą one charakteryzować się następującymi cechami:</w:t>
            </w:r>
          </w:p>
          <w:p w14:paraId="409F8FD8"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 nie są ograniczone czasowo i nie wygasną po zakończeniu trwania umowy;</w:t>
            </w:r>
          </w:p>
          <w:p w14:paraId="445E3799"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 nie ograniczają liczby zarejestrowanych w systemie użytkowników;</w:t>
            </w:r>
          </w:p>
          <w:p w14:paraId="6D87B229"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 nie mają ograniczeń stanowiskowych.</w:t>
            </w:r>
          </w:p>
          <w:p w14:paraId="09CAB6F9"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lastRenderedPageBreak/>
              <w:t>Zamawiający będzie mógł zainstalować dostarczone oprogramowanie na dowolnej liczbie posiadanych stanowisk komputerowych.</w:t>
            </w:r>
          </w:p>
        </w:tc>
        <w:tc>
          <w:tcPr>
            <w:tcW w:w="576" w:type="pct"/>
          </w:tcPr>
          <w:p w14:paraId="40DA2D79"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lastRenderedPageBreak/>
              <w:t>TAK</w:t>
            </w:r>
          </w:p>
        </w:tc>
        <w:tc>
          <w:tcPr>
            <w:tcW w:w="1177" w:type="pct"/>
          </w:tcPr>
          <w:p w14:paraId="0D0F4B95" w14:textId="77777777" w:rsidR="00DD677A" w:rsidRPr="002F6F04" w:rsidRDefault="00DD677A" w:rsidP="002F6F04">
            <w:pPr>
              <w:rPr>
                <w:rFonts w:ascii="Calibri" w:hAnsi="Calibri" w:cs="Calibri"/>
                <w:sz w:val="22"/>
                <w:szCs w:val="22"/>
              </w:rPr>
            </w:pPr>
          </w:p>
        </w:tc>
      </w:tr>
      <w:tr w:rsidR="0019431B" w:rsidRPr="002F6F04" w14:paraId="45117987" w14:textId="77777777" w:rsidTr="00290CAF">
        <w:trPr>
          <w:trHeight w:val="269"/>
        </w:trPr>
        <w:tc>
          <w:tcPr>
            <w:tcW w:w="228" w:type="pct"/>
            <w:noWrap/>
          </w:tcPr>
          <w:p w14:paraId="6D97018E" w14:textId="77777777" w:rsidR="0019431B" w:rsidRPr="002F6F04" w:rsidRDefault="0019431B" w:rsidP="002F6F04">
            <w:pPr>
              <w:pStyle w:val="Akapitzlist"/>
              <w:numPr>
                <w:ilvl w:val="0"/>
                <w:numId w:val="133"/>
              </w:numPr>
              <w:rPr>
                <w:rFonts w:ascii="Calibri" w:hAnsi="Calibri" w:cs="Calibri"/>
                <w:sz w:val="22"/>
                <w:szCs w:val="22"/>
              </w:rPr>
            </w:pPr>
          </w:p>
        </w:tc>
        <w:tc>
          <w:tcPr>
            <w:tcW w:w="3019" w:type="pct"/>
            <w:vAlign w:val="center"/>
          </w:tcPr>
          <w:p w14:paraId="5523919B" w14:textId="4A700F5A" w:rsidR="0019431B" w:rsidRPr="002F6F04" w:rsidRDefault="0019431B" w:rsidP="002F6F04">
            <w:pPr>
              <w:rPr>
                <w:rFonts w:ascii="Calibri" w:hAnsi="Calibri" w:cs="Calibri"/>
                <w:sz w:val="22"/>
                <w:szCs w:val="22"/>
              </w:rPr>
            </w:pPr>
            <w:r w:rsidRPr="002F6F04">
              <w:rPr>
                <w:rFonts w:ascii="Calibri" w:hAnsi="Calibri" w:cs="Calibri"/>
                <w:sz w:val="22"/>
                <w:szCs w:val="22"/>
              </w:rPr>
              <w:t>Wykonawca jest zobowiązany udzielić Zamawiającemu licencji bezterminowo i bez ograniczeń na moduł dystrybucji sieciowej PACS dla systemu HIS (otwieranie obrazów z PACS przez system HIS).</w:t>
            </w:r>
          </w:p>
        </w:tc>
        <w:tc>
          <w:tcPr>
            <w:tcW w:w="576" w:type="pct"/>
          </w:tcPr>
          <w:p w14:paraId="5095CC3C" w14:textId="29CF6D11" w:rsidR="0019431B" w:rsidRPr="002F6F04" w:rsidRDefault="002F6F04" w:rsidP="002F6F04">
            <w:pPr>
              <w:jc w:val="center"/>
              <w:rPr>
                <w:rFonts w:ascii="Calibri" w:hAnsi="Calibri" w:cs="Calibri"/>
                <w:sz w:val="22"/>
                <w:szCs w:val="22"/>
              </w:rPr>
            </w:pPr>
            <w:r w:rsidRPr="002F6F04">
              <w:rPr>
                <w:rFonts w:ascii="Calibri" w:eastAsia="Andale Sans UI" w:hAnsi="Calibri" w:cs="Calibri"/>
                <w:kern w:val="1"/>
                <w:sz w:val="22"/>
                <w:szCs w:val="22"/>
              </w:rPr>
              <w:t>TAK</w:t>
            </w:r>
          </w:p>
        </w:tc>
        <w:tc>
          <w:tcPr>
            <w:tcW w:w="1177" w:type="pct"/>
          </w:tcPr>
          <w:p w14:paraId="1DC90D57" w14:textId="77777777" w:rsidR="0019431B" w:rsidRPr="002F6F04" w:rsidRDefault="0019431B" w:rsidP="002F6F04">
            <w:pPr>
              <w:rPr>
                <w:rFonts w:ascii="Calibri" w:hAnsi="Calibri" w:cs="Calibri"/>
                <w:sz w:val="22"/>
                <w:szCs w:val="22"/>
              </w:rPr>
            </w:pPr>
          </w:p>
        </w:tc>
      </w:tr>
      <w:tr w:rsidR="00DD677A" w:rsidRPr="002F6F04" w14:paraId="623BBD2B" w14:textId="77777777" w:rsidTr="00290CAF">
        <w:trPr>
          <w:trHeight w:val="302"/>
        </w:trPr>
        <w:tc>
          <w:tcPr>
            <w:tcW w:w="228" w:type="pct"/>
            <w:noWrap/>
          </w:tcPr>
          <w:p w14:paraId="2CD7DC7F" w14:textId="77777777" w:rsidR="00DD677A" w:rsidRPr="002F6F04" w:rsidRDefault="00DD677A" w:rsidP="002F6F04">
            <w:pPr>
              <w:pStyle w:val="Akapitzlist"/>
              <w:numPr>
                <w:ilvl w:val="0"/>
                <w:numId w:val="133"/>
              </w:numPr>
              <w:rPr>
                <w:rFonts w:ascii="Calibri" w:hAnsi="Calibri" w:cs="Calibri"/>
                <w:sz w:val="22"/>
                <w:szCs w:val="22"/>
              </w:rPr>
            </w:pPr>
          </w:p>
        </w:tc>
        <w:tc>
          <w:tcPr>
            <w:tcW w:w="3019" w:type="pct"/>
            <w:vAlign w:val="center"/>
          </w:tcPr>
          <w:p w14:paraId="7032BAA4" w14:textId="77777777" w:rsidR="00DD677A" w:rsidRPr="002F6F04" w:rsidRDefault="00DD677A" w:rsidP="002F6F04">
            <w:pPr>
              <w:rPr>
                <w:rFonts w:ascii="Calibri" w:hAnsi="Calibri" w:cs="Calibri"/>
                <w:sz w:val="22"/>
                <w:szCs w:val="22"/>
              </w:rPr>
            </w:pPr>
            <w:r w:rsidRPr="002F6F04">
              <w:rPr>
                <w:rFonts w:ascii="Calibri" w:hAnsi="Calibri" w:cs="Calibri"/>
                <w:sz w:val="22"/>
                <w:szCs w:val="22"/>
              </w:rPr>
              <w:t>System PACS musi być przygotowany do pracy niezależnie od HIS (np. przy wyłączonym systemie HIS).</w:t>
            </w:r>
          </w:p>
        </w:tc>
        <w:tc>
          <w:tcPr>
            <w:tcW w:w="576" w:type="pct"/>
          </w:tcPr>
          <w:p w14:paraId="652F22DB" w14:textId="77777777" w:rsidR="00DD677A" w:rsidRPr="002F6F04" w:rsidRDefault="00DD677A" w:rsidP="002F6F04">
            <w:pPr>
              <w:jc w:val="center"/>
              <w:rPr>
                <w:rFonts w:ascii="Calibri" w:hAnsi="Calibri" w:cs="Calibri"/>
                <w:sz w:val="22"/>
                <w:szCs w:val="22"/>
              </w:rPr>
            </w:pPr>
            <w:r w:rsidRPr="002F6F04">
              <w:rPr>
                <w:rFonts w:ascii="Calibri" w:hAnsi="Calibri" w:cs="Calibri"/>
                <w:sz w:val="22"/>
                <w:szCs w:val="22"/>
              </w:rPr>
              <w:t>TAK</w:t>
            </w:r>
          </w:p>
        </w:tc>
        <w:tc>
          <w:tcPr>
            <w:tcW w:w="1177" w:type="pct"/>
          </w:tcPr>
          <w:p w14:paraId="5C59205F" w14:textId="77777777" w:rsidR="00DD677A" w:rsidRPr="002F6F04" w:rsidRDefault="00DD677A" w:rsidP="002F6F04">
            <w:pPr>
              <w:rPr>
                <w:rFonts w:ascii="Calibri" w:hAnsi="Calibri" w:cs="Calibri"/>
                <w:sz w:val="22"/>
                <w:szCs w:val="22"/>
              </w:rPr>
            </w:pPr>
          </w:p>
        </w:tc>
      </w:tr>
      <w:tr w:rsidR="002F6F04" w:rsidRPr="002F6F04" w14:paraId="10AD1862" w14:textId="77777777" w:rsidTr="00290CAF">
        <w:trPr>
          <w:trHeight w:val="302"/>
        </w:trPr>
        <w:tc>
          <w:tcPr>
            <w:tcW w:w="228" w:type="pct"/>
            <w:noWrap/>
          </w:tcPr>
          <w:p w14:paraId="0406613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03CB995A" w14:textId="78B0E79A" w:rsidR="002F6F04" w:rsidRPr="002F6F04" w:rsidRDefault="002F6F04" w:rsidP="002F6F04">
            <w:pPr>
              <w:rPr>
                <w:rFonts w:ascii="Calibri" w:hAnsi="Calibri" w:cs="Calibri"/>
                <w:sz w:val="22"/>
                <w:szCs w:val="22"/>
              </w:rPr>
            </w:pPr>
            <w:r w:rsidRPr="002F6F04">
              <w:rPr>
                <w:rFonts w:ascii="Calibri" w:hAnsi="Calibri" w:cs="Calibri"/>
                <w:sz w:val="22"/>
                <w:szCs w:val="22"/>
              </w:rPr>
              <w:t>Wykonawca jest zobowiązany udzielić Zamawiającemu minimum jednej licencji dla potrzeb administracyjnych, umożliwiających konfigurowanie uprawnień dostępu do systemu PACS dla co najmniej 1 użytkownika korzystającego z dowolnego uprawnionego komputera.</w:t>
            </w:r>
          </w:p>
        </w:tc>
        <w:tc>
          <w:tcPr>
            <w:tcW w:w="576" w:type="pct"/>
          </w:tcPr>
          <w:p w14:paraId="34C6D189" w14:textId="43FA557B" w:rsidR="002F6F04" w:rsidRPr="002F6F04" w:rsidRDefault="002F6F04" w:rsidP="002F6F04">
            <w:pPr>
              <w:jc w:val="center"/>
              <w:rPr>
                <w:rFonts w:ascii="Calibri" w:hAnsi="Calibri" w:cs="Calibri"/>
                <w:sz w:val="22"/>
                <w:szCs w:val="22"/>
              </w:rPr>
            </w:pPr>
            <w:r w:rsidRPr="00611B53">
              <w:rPr>
                <w:rFonts w:ascii="Calibri" w:eastAsia="Andale Sans UI" w:hAnsi="Calibri" w:cs="Calibri"/>
                <w:kern w:val="1"/>
                <w:sz w:val="22"/>
                <w:szCs w:val="22"/>
              </w:rPr>
              <w:t>TAK</w:t>
            </w:r>
          </w:p>
        </w:tc>
        <w:tc>
          <w:tcPr>
            <w:tcW w:w="1177" w:type="pct"/>
          </w:tcPr>
          <w:p w14:paraId="4A614551" w14:textId="77777777" w:rsidR="002F6F04" w:rsidRPr="002F6F04" w:rsidRDefault="002F6F04" w:rsidP="002F6F04">
            <w:pPr>
              <w:rPr>
                <w:rFonts w:ascii="Calibri" w:hAnsi="Calibri" w:cs="Calibri"/>
                <w:sz w:val="22"/>
                <w:szCs w:val="22"/>
              </w:rPr>
            </w:pPr>
          </w:p>
        </w:tc>
      </w:tr>
      <w:tr w:rsidR="002F6F04" w:rsidRPr="002F6F04" w14:paraId="6349CDC4" w14:textId="77777777" w:rsidTr="00290CAF">
        <w:trPr>
          <w:trHeight w:val="302"/>
        </w:trPr>
        <w:tc>
          <w:tcPr>
            <w:tcW w:w="228" w:type="pct"/>
            <w:noWrap/>
          </w:tcPr>
          <w:p w14:paraId="05A5F2FC"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0BA63662"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Minimalna liczba licencji usług serwera PACS (w przypadku limitowania) musi wystarczyć do zaspokojenia potrzeb Zamawiającego, czyli:</w:t>
            </w:r>
          </w:p>
          <w:p w14:paraId="059F69E0" w14:textId="3ADB5705" w:rsidR="002F6F04" w:rsidRPr="002F6F04" w:rsidRDefault="002F6F04" w:rsidP="002F6F04">
            <w:pPr>
              <w:rPr>
                <w:rFonts w:ascii="Calibri" w:hAnsi="Calibri" w:cs="Calibri"/>
                <w:sz w:val="22"/>
                <w:szCs w:val="22"/>
              </w:rPr>
            </w:pPr>
            <w:r w:rsidRPr="002F6F04">
              <w:rPr>
                <w:rFonts w:ascii="Calibri" w:hAnsi="Calibri" w:cs="Calibri"/>
                <w:sz w:val="22"/>
                <w:szCs w:val="22"/>
              </w:rPr>
              <w:t>- 1 x serwer obsługujący min. 80.000 badań/rok</w:t>
            </w:r>
          </w:p>
          <w:p w14:paraId="7BE2B78B"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 </w:t>
            </w:r>
            <w:r w:rsidRPr="002F6F04">
              <w:rPr>
                <w:rFonts w:ascii="Calibri" w:hAnsi="Calibri" w:cs="Calibri"/>
                <w:color w:val="000000"/>
                <w:sz w:val="22"/>
                <w:szCs w:val="22"/>
              </w:rPr>
              <w:t xml:space="preserve">100 x klient kliniczny przeglądowy </w:t>
            </w:r>
            <w:r w:rsidRPr="002F6F04">
              <w:rPr>
                <w:rFonts w:ascii="Calibri" w:hAnsi="Calibri" w:cs="Calibri"/>
                <w:sz w:val="22"/>
                <w:szCs w:val="22"/>
              </w:rPr>
              <w:t>(według szczegółowego opisu poniżej)</w:t>
            </w:r>
          </w:p>
          <w:p w14:paraId="4FAD5851" w14:textId="29DF7044" w:rsidR="002F6F04" w:rsidRPr="002F6F04" w:rsidRDefault="002F6F04" w:rsidP="002F6F04">
            <w:pPr>
              <w:rPr>
                <w:rFonts w:ascii="Calibri" w:hAnsi="Calibri" w:cs="Calibri"/>
                <w:sz w:val="22"/>
                <w:szCs w:val="22"/>
              </w:rPr>
            </w:pPr>
            <w:r w:rsidRPr="002F6F04">
              <w:rPr>
                <w:rFonts w:ascii="Calibri" w:hAnsi="Calibri" w:cs="Calibri"/>
                <w:sz w:val="22"/>
                <w:szCs w:val="22"/>
              </w:rPr>
              <w:t>- 5 x klient diagnostyczny wraz z modułem podpisu (według szczegółowego opisu poniżej)</w:t>
            </w:r>
          </w:p>
          <w:p w14:paraId="48220021" w14:textId="77777777" w:rsidR="002F6F04" w:rsidRPr="002F6F04" w:rsidRDefault="002F6F04" w:rsidP="002F6F04">
            <w:pPr>
              <w:rPr>
                <w:rFonts w:ascii="Calibri" w:hAnsi="Calibri" w:cs="Calibri"/>
                <w:sz w:val="22"/>
                <w:szCs w:val="22"/>
              </w:rPr>
            </w:pPr>
            <w:r w:rsidRPr="002F6F04">
              <w:rPr>
                <w:rFonts w:ascii="Calibri" w:hAnsi="Calibri" w:cs="Calibri"/>
                <w:color w:val="000000"/>
                <w:sz w:val="22"/>
                <w:szCs w:val="22"/>
              </w:rPr>
              <w:t>- podłączenie przy wdrożeniu wszystkich urządzeń diagnostycznych posiadanych przez Zamawiającego na dzień podpisania umowy oraz posiadających moduł DICOM (DICOM MWL i/lub DICOM Store). W przypadku braku modułu lub braku kluczy licencyjnych do urządzeń Zamawiający bierze na siebie odpowiedzialność przy ich pozyskaniu.</w:t>
            </w:r>
          </w:p>
          <w:p w14:paraId="5B6BD09F"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- 1 x połączenie HL7 i integracja z systemem HIS/RIS </w:t>
            </w:r>
          </w:p>
          <w:p w14:paraId="2BB88FC2" w14:textId="77777777" w:rsidR="002F6F04" w:rsidRPr="002F6F04" w:rsidRDefault="002F6F04" w:rsidP="002F6F04">
            <w:pPr>
              <w:rPr>
                <w:rFonts w:ascii="Calibri" w:hAnsi="Calibri" w:cs="Calibri"/>
                <w:sz w:val="22"/>
                <w:szCs w:val="22"/>
              </w:rPr>
            </w:pPr>
          </w:p>
          <w:p w14:paraId="5CE39D97"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Wszystkie dostarczone moduły/licencje muszą pochodzić od jednego producenta.</w:t>
            </w:r>
          </w:p>
          <w:p w14:paraId="4A6768C7" w14:textId="70C59ACE" w:rsidR="002F6F04" w:rsidRPr="002F6F04" w:rsidRDefault="002F6F04" w:rsidP="002F6F04">
            <w:pPr>
              <w:rPr>
                <w:rFonts w:ascii="Calibri" w:hAnsi="Calibri" w:cs="Calibri"/>
                <w:sz w:val="22"/>
                <w:szCs w:val="22"/>
              </w:rPr>
            </w:pPr>
            <w:r w:rsidRPr="002F6F04">
              <w:rPr>
                <w:rFonts w:ascii="Calibri" w:hAnsi="Calibri" w:cs="Calibri"/>
                <w:sz w:val="22"/>
                <w:szCs w:val="22"/>
              </w:rPr>
              <w:t>Ewentualne koszty serwisowe związane z podłączeniem urządzeń diagnostycznych do PACS ponosi Zamawiający.</w:t>
            </w:r>
            <w:r w:rsidRPr="002F6F04">
              <w:rPr>
                <w:rFonts w:ascii="Calibri" w:eastAsia="Dotum" w:hAnsi="Calibri" w:cs="Calibri"/>
                <w:sz w:val="22"/>
                <w:szCs w:val="22"/>
              </w:rPr>
              <w:t xml:space="preserve"> </w:t>
            </w:r>
          </w:p>
        </w:tc>
        <w:tc>
          <w:tcPr>
            <w:tcW w:w="576" w:type="pct"/>
          </w:tcPr>
          <w:p w14:paraId="7C2B7777" w14:textId="75AE337C" w:rsidR="002F6F04" w:rsidRPr="002F6F04" w:rsidRDefault="002F6F04" w:rsidP="002F6F04">
            <w:pPr>
              <w:jc w:val="center"/>
              <w:rPr>
                <w:rFonts w:ascii="Calibri" w:hAnsi="Calibri" w:cs="Calibri"/>
                <w:sz w:val="22"/>
                <w:szCs w:val="22"/>
              </w:rPr>
            </w:pPr>
            <w:r w:rsidRPr="00611B53">
              <w:rPr>
                <w:rFonts w:ascii="Calibri" w:eastAsia="Andale Sans UI" w:hAnsi="Calibri" w:cs="Calibri"/>
                <w:kern w:val="1"/>
                <w:sz w:val="22"/>
                <w:szCs w:val="22"/>
              </w:rPr>
              <w:t>TAK</w:t>
            </w:r>
          </w:p>
        </w:tc>
        <w:tc>
          <w:tcPr>
            <w:tcW w:w="1177" w:type="pct"/>
          </w:tcPr>
          <w:p w14:paraId="2A92F83C" w14:textId="77777777" w:rsidR="002F6F04" w:rsidRPr="002F6F04" w:rsidRDefault="002F6F04" w:rsidP="002F6F04">
            <w:pPr>
              <w:rPr>
                <w:rFonts w:ascii="Calibri" w:hAnsi="Calibri" w:cs="Calibri"/>
                <w:sz w:val="22"/>
                <w:szCs w:val="22"/>
              </w:rPr>
            </w:pPr>
          </w:p>
        </w:tc>
      </w:tr>
      <w:tr w:rsidR="002F6F04" w:rsidRPr="002F6F04" w14:paraId="1DECBBAC" w14:textId="77777777" w:rsidTr="00290CAF">
        <w:trPr>
          <w:trHeight w:val="302"/>
        </w:trPr>
        <w:tc>
          <w:tcPr>
            <w:tcW w:w="228" w:type="pct"/>
            <w:noWrap/>
          </w:tcPr>
          <w:p w14:paraId="0547D2D0"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2F6F35ED" w14:textId="1651C1F9" w:rsidR="002F6F04" w:rsidRPr="002F6F04" w:rsidRDefault="002F6F04" w:rsidP="002F6F04">
            <w:pPr>
              <w:rPr>
                <w:rFonts w:ascii="Calibri" w:hAnsi="Calibri" w:cs="Calibri"/>
                <w:sz w:val="22"/>
                <w:szCs w:val="22"/>
              </w:rPr>
            </w:pPr>
            <w:r w:rsidRPr="002F6F04">
              <w:rPr>
                <w:rFonts w:ascii="Calibri" w:hAnsi="Calibri" w:cs="Calibri"/>
                <w:sz w:val="22"/>
                <w:szCs w:val="22"/>
              </w:rPr>
              <w:t>System musi obejmować aplikacje użytkowe przeznaczone do pracy na stanowiskach technika oraz lekarza radiologa, umożliwiające realizację pełnego procesu obsługi badania – od akwizycji i weryfikacji danych, przez archiwizację, po diagnostyczny przegląd i opis badań.</w:t>
            </w:r>
          </w:p>
        </w:tc>
        <w:tc>
          <w:tcPr>
            <w:tcW w:w="576" w:type="pct"/>
          </w:tcPr>
          <w:p w14:paraId="5874A00F" w14:textId="36FA1A27" w:rsidR="002F6F04" w:rsidRPr="002F6F04" w:rsidRDefault="002F6F04" w:rsidP="002F6F04">
            <w:pPr>
              <w:jc w:val="center"/>
              <w:rPr>
                <w:rFonts w:ascii="Calibri" w:hAnsi="Calibri" w:cs="Calibri"/>
                <w:sz w:val="22"/>
                <w:szCs w:val="22"/>
              </w:rPr>
            </w:pPr>
            <w:r w:rsidRPr="00611B53">
              <w:rPr>
                <w:rFonts w:ascii="Calibri" w:eastAsia="Andale Sans UI" w:hAnsi="Calibri" w:cs="Calibri"/>
                <w:kern w:val="1"/>
                <w:sz w:val="22"/>
                <w:szCs w:val="22"/>
              </w:rPr>
              <w:t>TAK</w:t>
            </w:r>
          </w:p>
        </w:tc>
        <w:tc>
          <w:tcPr>
            <w:tcW w:w="1177" w:type="pct"/>
          </w:tcPr>
          <w:p w14:paraId="0D2D4CEC" w14:textId="77777777" w:rsidR="002F6F04" w:rsidRPr="002F6F04" w:rsidRDefault="002F6F04" w:rsidP="002F6F04">
            <w:pPr>
              <w:rPr>
                <w:rFonts w:ascii="Calibri" w:hAnsi="Calibri" w:cs="Calibri"/>
                <w:sz w:val="22"/>
                <w:szCs w:val="22"/>
              </w:rPr>
            </w:pPr>
          </w:p>
        </w:tc>
      </w:tr>
      <w:tr w:rsidR="002F6F04" w:rsidRPr="002F6F04" w14:paraId="69AA51EB" w14:textId="77777777" w:rsidTr="00290CAF">
        <w:trPr>
          <w:trHeight w:val="302"/>
        </w:trPr>
        <w:tc>
          <w:tcPr>
            <w:tcW w:w="228" w:type="pct"/>
            <w:noWrap/>
          </w:tcPr>
          <w:p w14:paraId="4A868572"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25BA450D" w14:textId="7CEF144E"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zintegrować się z posiadaną przez Zamawiającego aparaturą diagnostyczną, w szczególności urządzeniami RTG, mammografii, ultrasonografii oraz wieżami endoskopowymi, a także innymi urządzeniami generującymi obrazy medyczne</w:t>
            </w:r>
          </w:p>
        </w:tc>
        <w:tc>
          <w:tcPr>
            <w:tcW w:w="576" w:type="pct"/>
          </w:tcPr>
          <w:p w14:paraId="75F7C701" w14:textId="33CA189E" w:rsidR="002F6F04" w:rsidRPr="002F6F04" w:rsidRDefault="002F6F04" w:rsidP="002F6F04">
            <w:pPr>
              <w:jc w:val="center"/>
              <w:rPr>
                <w:rFonts w:ascii="Calibri" w:hAnsi="Calibri" w:cs="Calibri"/>
                <w:sz w:val="22"/>
                <w:szCs w:val="22"/>
              </w:rPr>
            </w:pPr>
            <w:r w:rsidRPr="00611B53">
              <w:rPr>
                <w:rFonts w:ascii="Calibri" w:eastAsia="Andale Sans UI" w:hAnsi="Calibri" w:cs="Calibri"/>
                <w:kern w:val="1"/>
                <w:sz w:val="22"/>
                <w:szCs w:val="22"/>
              </w:rPr>
              <w:t>TAK</w:t>
            </w:r>
          </w:p>
        </w:tc>
        <w:tc>
          <w:tcPr>
            <w:tcW w:w="1177" w:type="pct"/>
          </w:tcPr>
          <w:p w14:paraId="3D9A75E9" w14:textId="77777777" w:rsidR="002F6F04" w:rsidRPr="002F6F04" w:rsidRDefault="002F6F04" w:rsidP="002F6F04">
            <w:pPr>
              <w:rPr>
                <w:rFonts w:ascii="Calibri" w:hAnsi="Calibri" w:cs="Calibri"/>
                <w:sz w:val="22"/>
                <w:szCs w:val="22"/>
              </w:rPr>
            </w:pPr>
          </w:p>
        </w:tc>
      </w:tr>
      <w:tr w:rsidR="002F6F04" w:rsidRPr="002F6F04" w14:paraId="12C6DC1A" w14:textId="77777777" w:rsidTr="00290CAF">
        <w:trPr>
          <w:trHeight w:val="302"/>
        </w:trPr>
        <w:tc>
          <w:tcPr>
            <w:tcW w:w="228" w:type="pct"/>
            <w:noWrap/>
          </w:tcPr>
          <w:p w14:paraId="6D9FC0F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24BA0D09" w14:textId="1784845F" w:rsidR="002F6F04" w:rsidRPr="002F6F04" w:rsidRDefault="002F6F04" w:rsidP="002F6F04">
            <w:pPr>
              <w:rPr>
                <w:rFonts w:ascii="Calibri" w:hAnsi="Calibri" w:cs="Calibri"/>
                <w:sz w:val="22"/>
                <w:szCs w:val="22"/>
              </w:rPr>
            </w:pPr>
            <w:r w:rsidRPr="002F6F04">
              <w:rPr>
                <w:rFonts w:ascii="Calibri" w:hAnsi="Calibri" w:cs="Calibri"/>
                <w:sz w:val="22"/>
                <w:szCs w:val="22"/>
              </w:rPr>
              <w:t>Dostawca zobowiązany jest do wykonania integracji, konfiguracji oraz weryfikacji poprawności współpracy aparatury z systemem PACS.</w:t>
            </w:r>
          </w:p>
        </w:tc>
        <w:tc>
          <w:tcPr>
            <w:tcW w:w="576" w:type="pct"/>
          </w:tcPr>
          <w:p w14:paraId="1092D555" w14:textId="6B1F460E" w:rsidR="002F6F04" w:rsidRPr="002F6F04" w:rsidRDefault="002F6F04" w:rsidP="002F6F04">
            <w:pPr>
              <w:jc w:val="center"/>
              <w:rPr>
                <w:rFonts w:ascii="Calibri" w:hAnsi="Calibri" w:cs="Calibri"/>
                <w:sz w:val="22"/>
                <w:szCs w:val="22"/>
              </w:rPr>
            </w:pPr>
            <w:r w:rsidRPr="00611B53">
              <w:rPr>
                <w:rFonts w:ascii="Calibri" w:eastAsia="Andale Sans UI" w:hAnsi="Calibri" w:cs="Calibri"/>
                <w:kern w:val="1"/>
                <w:sz w:val="22"/>
                <w:szCs w:val="22"/>
              </w:rPr>
              <w:t>TAK</w:t>
            </w:r>
          </w:p>
        </w:tc>
        <w:tc>
          <w:tcPr>
            <w:tcW w:w="1177" w:type="pct"/>
          </w:tcPr>
          <w:p w14:paraId="6C0EE728" w14:textId="77777777" w:rsidR="002F6F04" w:rsidRPr="002F6F04" w:rsidRDefault="002F6F04" w:rsidP="002F6F04">
            <w:pPr>
              <w:rPr>
                <w:rFonts w:ascii="Calibri" w:hAnsi="Calibri" w:cs="Calibri"/>
                <w:sz w:val="22"/>
                <w:szCs w:val="22"/>
              </w:rPr>
            </w:pPr>
          </w:p>
        </w:tc>
      </w:tr>
      <w:tr w:rsidR="002F6F04" w:rsidRPr="002F6F04" w14:paraId="2385C3C8" w14:textId="77777777" w:rsidTr="00290CAF">
        <w:trPr>
          <w:trHeight w:val="302"/>
        </w:trPr>
        <w:tc>
          <w:tcPr>
            <w:tcW w:w="228" w:type="pct"/>
            <w:noWrap/>
          </w:tcPr>
          <w:p w14:paraId="1A1DDF4A"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070BDB26" w14:textId="1F61FAAC" w:rsidR="002F6F04" w:rsidRPr="002F6F04" w:rsidRDefault="002F6F04" w:rsidP="002F6F04">
            <w:pPr>
              <w:rPr>
                <w:rFonts w:ascii="Calibri" w:hAnsi="Calibri" w:cs="Calibri"/>
                <w:sz w:val="22"/>
                <w:szCs w:val="22"/>
              </w:rPr>
            </w:pPr>
            <w:r w:rsidRPr="002F6F04">
              <w:rPr>
                <w:rFonts w:ascii="Calibri" w:hAnsi="Calibri" w:cs="Calibri"/>
                <w:sz w:val="22"/>
                <w:szCs w:val="22"/>
              </w:rPr>
              <w:t>Dostawca zapewnia możliwość bezpłatnego podłączania kolejnych urządzeń konfiguracyjnie zgodnych z już zintegrowanymi.</w:t>
            </w:r>
          </w:p>
        </w:tc>
        <w:tc>
          <w:tcPr>
            <w:tcW w:w="576" w:type="pct"/>
          </w:tcPr>
          <w:p w14:paraId="6CE2FC4C" w14:textId="70BF1AB3" w:rsidR="002F6F04" w:rsidRPr="002F6F04" w:rsidRDefault="002F6F04" w:rsidP="002F6F04">
            <w:pPr>
              <w:jc w:val="center"/>
              <w:rPr>
                <w:rFonts w:ascii="Calibri" w:hAnsi="Calibri" w:cs="Calibri"/>
                <w:sz w:val="22"/>
                <w:szCs w:val="22"/>
              </w:rPr>
            </w:pPr>
            <w:r w:rsidRPr="00E05849">
              <w:rPr>
                <w:rFonts w:ascii="Calibri" w:eastAsia="Andale Sans UI" w:hAnsi="Calibri" w:cs="Calibri"/>
                <w:kern w:val="1"/>
                <w:sz w:val="22"/>
                <w:szCs w:val="22"/>
              </w:rPr>
              <w:t>TAK</w:t>
            </w:r>
          </w:p>
        </w:tc>
        <w:tc>
          <w:tcPr>
            <w:tcW w:w="1177" w:type="pct"/>
          </w:tcPr>
          <w:p w14:paraId="5AF5D1FD" w14:textId="77777777" w:rsidR="002F6F04" w:rsidRPr="002F6F04" w:rsidRDefault="002F6F04" w:rsidP="002F6F04">
            <w:pPr>
              <w:rPr>
                <w:rFonts w:ascii="Calibri" w:hAnsi="Calibri" w:cs="Calibri"/>
                <w:sz w:val="22"/>
                <w:szCs w:val="22"/>
              </w:rPr>
            </w:pPr>
          </w:p>
        </w:tc>
      </w:tr>
      <w:tr w:rsidR="002F6F04" w:rsidRPr="002F6F04" w14:paraId="080A6A75" w14:textId="77777777" w:rsidTr="007C7889">
        <w:trPr>
          <w:trHeight w:val="302"/>
        </w:trPr>
        <w:tc>
          <w:tcPr>
            <w:tcW w:w="228" w:type="pct"/>
            <w:noWrap/>
          </w:tcPr>
          <w:p w14:paraId="68EFA26A"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4C369EE3" w14:textId="307ADD5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W okresie gwarancji dostawca zapewnia możliwość bezpłatnego podłączania kolejnych urządzeń wymienianych za urządzenia już podłączone do systemu PACS.</w:t>
            </w:r>
          </w:p>
        </w:tc>
        <w:tc>
          <w:tcPr>
            <w:tcW w:w="576" w:type="pct"/>
          </w:tcPr>
          <w:p w14:paraId="667A5742" w14:textId="6E7048F9" w:rsidR="002F6F04" w:rsidRPr="002F6F04" w:rsidRDefault="002F6F04" w:rsidP="002F6F04">
            <w:pPr>
              <w:jc w:val="center"/>
              <w:rPr>
                <w:rFonts w:ascii="Calibri" w:hAnsi="Calibri" w:cs="Calibri"/>
                <w:sz w:val="22"/>
                <w:szCs w:val="22"/>
              </w:rPr>
            </w:pPr>
            <w:r w:rsidRPr="00E05849">
              <w:rPr>
                <w:rFonts w:ascii="Calibri" w:eastAsia="Andale Sans UI" w:hAnsi="Calibri" w:cs="Calibri"/>
                <w:kern w:val="1"/>
                <w:sz w:val="22"/>
                <w:szCs w:val="22"/>
              </w:rPr>
              <w:t>TAK</w:t>
            </w:r>
          </w:p>
        </w:tc>
        <w:tc>
          <w:tcPr>
            <w:tcW w:w="1177" w:type="pct"/>
          </w:tcPr>
          <w:p w14:paraId="7E727549" w14:textId="77777777" w:rsidR="002F6F04" w:rsidRPr="002F6F04" w:rsidRDefault="002F6F04" w:rsidP="002F6F04">
            <w:pPr>
              <w:rPr>
                <w:rFonts w:ascii="Calibri" w:hAnsi="Calibri" w:cs="Calibri"/>
                <w:sz w:val="22"/>
                <w:szCs w:val="22"/>
              </w:rPr>
            </w:pPr>
          </w:p>
        </w:tc>
      </w:tr>
      <w:tr w:rsidR="002F6F04" w:rsidRPr="002F6F04" w14:paraId="2266017E" w14:textId="77777777" w:rsidTr="007C7889">
        <w:trPr>
          <w:trHeight w:val="302"/>
        </w:trPr>
        <w:tc>
          <w:tcPr>
            <w:tcW w:w="228" w:type="pct"/>
            <w:noWrap/>
          </w:tcPr>
          <w:p w14:paraId="7E9C42F4"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4BC17796" w14:textId="738001EC"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PACS posiada moduł dystrybucji i udostępniania danych obrazowych obejmujący własne oprogramowanie diagnostyczne oraz kliniczne działające w technice pełny klient-serwer. Aplikacje klienckie korzystają wyłącznie z bazy danych serwera PACS.</w:t>
            </w:r>
          </w:p>
        </w:tc>
        <w:tc>
          <w:tcPr>
            <w:tcW w:w="576" w:type="pct"/>
          </w:tcPr>
          <w:p w14:paraId="58159387" w14:textId="64AC73B6" w:rsidR="002F6F04" w:rsidRPr="002F6F04" w:rsidRDefault="002F6F04" w:rsidP="002F6F04">
            <w:pPr>
              <w:jc w:val="center"/>
              <w:rPr>
                <w:rFonts w:ascii="Calibri" w:hAnsi="Calibri" w:cs="Calibri"/>
                <w:sz w:val="22"/>
                <w:szCs w:val="22"/>
              </w:rPr>
            </w:pPr>
            <w:r w:rsidRPr="00E05849">
              <w:rPr>
                <w:rFonts w:ascii="Calibri" w:eastAsia="Andale Sans UI" w:hAnsi="Calibri" w:cs="Calibri"/>
                <w:kern w:val="1"/>
                <w:sz w:val="22"/>
                <w:szCs w:val="22"/>
              </w:rPr>
              <w:t>TAK</w:t>
            </w:r>
          </w:p>
        </w:tc>
        <w:tc>
          <w:tcPr>
            <w:tcW w:w="1177" w:type="pct"/>
          </w:tcPr>
          <w:p w14:paraId="4EC97A4F" w14:textId="77777777" w:rsidR="002F6F04" w:rsidRPr="002F6F04" w:rsidRDefault="002F6F04" w:rsidP="002F6F04">
            <w:pPr>
              <w:rPr>
                <w:rFonts w:ascii="Calibri" w:hAnsi="Calibri" w:cs="Calibri"/>
                <w:sz w:val="22"/>
                <w:szCs w:val="22"/>
              </w:rPr>
            </w:pPr>
          </w:p>
        </w:tc>
      </w:tr>
      <w:tr w:rsidR="002F6F04" w:rsidRPr="002F6F04" w14:paraId="2518CEFC" w14:textId="77777777" w:rsidTr="007C7889">
        <w:trPr>
          <w:trHeight w:val="302"/>
        </w:trPr>
        <w:tc>
          <w:tcPr>
            <w:tcW w:w="228" w:type="pct"/>
            <w:noWrap/>
          </w:tcPr>
          <w:p w14:paraId="67A267A7"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0D6A882"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PACS musi umożliwiać konfigurowanie list roboczych (DMWL, DICOM </w:t>
            </w:r>
            <w:r w:rsidRPr="002F6F04">
              <w:rPr>
                <w:rFonts w:ascii="Calibri" w:hAnsi="Calibri" w:cs="Calibri"/>
                <w:iCs/>
                <w:sz w:val="22"/>
                <w:szCs w:val="22"/>
              </w:rPr>
              <w:t>Modality Worklist</w:t>
            </w:r>
            <w:r w:rsidRPr="002F6F04">
              <w:rPr>
                <w:rFonts w:ascii="Calibri" w:hAnsi="Calibri" w:cs="Calibri"/>
                <w:sz w:val="22"/>
                <w:szCs w:val="22"/>
              </w:rPr>
              <w:t>) dla poszczególnych urządzeń, w tym m.in. do ograniczania dostępnych wyników na podstawie oddziału zlecającego, pracowni diagnostycznej, AETitle aparatu, daty zlecenia.</w:t>
            </w:r>
          </w:p>
          <w:p w14:paraId="5C6F729E" w14:textId="160B3AC0" w:rsidR="002F6F04" w:rsidRPr="002F6F04" w:rsidRDefault="002F6F04" w:rsidP="002F6F04">
            <w:pPr>
              <w:rPr>
                <w:rFonts w:ascii="Calibri" w:hAnsi="Calibri" w:cs="Calibri"/>
                <w:sz w:val="22"/>
                <w:szCs w:val="22"/>
              </w:rPr>
            </w:pPr>
            <w:r w:rsidRPr="002F6F04">
              <w:rPr>
                <w:rFonts w:ascii="Calibri" w:hAnsi="Calibri" w:cs="Calibri"/>
                <w:sz w:val="22"/>
                <w:szCs w:val="22"/>
              </w:rPr>
              <w:t>Możliwość wprowadzenia konwersji polskich znaków diakrytycznych do znaków występujących w języku angielskim (np. zastąpienie liter ‘ą’ literą ‘a’) dla komunikacji z wybranymi urządzeniami lub grupą urządzeń. Możliwość zmiany strony kodowej w komunikacji z wybranym urządzeniem spośród co najmniej: Latin1 (IR 100), Latin2 (IR 101), Unicode (IR 192)</w:t>
            </w:r>
          </w:p>
        </w:tc>
        <w:tc>
          <w:tcPr>
            <w:tcW w:w="576" w:type="pct"/>
          </w:tcPr>
          <w:p w14:paraId="3A8D0864" w14:textId="46E005AD" w:rsidR="002F6F04" w:rsidRPr="002F6F04" w:rsidRDefault="002F6F04" w:rsidP="002F6F04">
            <w:pPr>
              <w:jc w:val="center"/>
              <w:rPr>
                <w:rFonts w:ascii="Calibri" w:hAnsi="Calibri" w:cs="Calibri"/>
                <w:sz w:val="22"/>
                <w:szCs w:val="22"/>
              </w:rPr>
            </w:pPr>
            <w:r w:rsidRPr="00E05849">
              <w:rPr>
                <w:rFonts w:ascii="Calibri" w:eastAsia="Andale Sans UI" w:hAnsi="Calibri" w:cs="Calibri"/>
                <w:kern w:val="1"/>
                <w:sz w:val="22"/>
                <w:szCs w:val="22"/>
              </w:rPr>
              <w:t>TAK</w:t>
            </w:r>
          </w:p>
        </w:tc>
        <w:tc>
          <w:tcPr>
            <w:tcW w:w="1177" w:type="pct"/>
          </w:tcPr>
          <w:p w14:paraId="4F87BADF" w14:textId="77777777" w:rsidR="002F6F04" w:rsidRPr="002F6F04" w:rsidRDefault="002F6F04" w:rsidP="002F6F04">
            <w:pPr>
              <w:rPr>
                <w:rFonts w:ascii="Calibri" w:hAnsi="Calibri" w:cs="Calibri"/>
                <w:sz w:val="22"/>
                <w:szCs w:val="22"/>
              </w:rPr>
            </w:pPr>
          </w:p>
        </w:tc>
      </w:tr>
      <w:tr w:rsidR="002F6F04" w:rsidRPr="002F6F04" w14:paraId="41219D3D" w14:textId="77777777" w:rsidTr="007C7889">
        <w:trPr>
          <w:trHeight w:val="302"/>
        </w:trPr>
        <w:tc>
          <w:tcPr>
            <w:tcW w:w="228" w:type="pct"/>
            <w:noWrap/>
          </w:tcPr>
          <w:p w14:paraId="6DDDFE12"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7868E58E" w14:textId="47D9A214"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skonfigurowanie dostępu do danych dla użytkowników z dowolnego komputera w sieci. Możliwość wymuszenia szyfrowanego połączenia między serwerem a stacją kliencką bez instalacji dodatkowego oprogramowania. W celu uruchomienia szyfrowanego połączenia między stacją kliencką, a serwerem Zamawiający dostarczy i utrzyma aktualny certyfikat SSL.</w:t>
            </w:r>
          </w:p>
        </w:tc>
        <w:tc>
          <w:tcPr>
            <w:tcW w:w="576" w:type="pct"/>
          </w:tcPr>
          <w:p w14:paraId="6B3B83E0" w14:textId="1B46A1A8" w:rsidR="002F6F04" w:rsidRPr="002F6F04" w:rsidRDefault="002F6F04" w:rsidP="002F6F04">
            <w:pPr>
              <w:jc w:val="center"/>
              <w:rPr>
                <w:rFonts w:ascii="Calibri" w:hAnsi="Calibri" w:cs="Calibri"/>
                <w:sz w:val="22"/>
                <w:szCs w:val="22"/>
              </w:rPr>
            </w:pPr>
            <w:r w:rsidRPr="00E05849">
              <w:rPr>
                <w:rFonts w:ascii="Calibri" w:eastAsia="Andale Sans UI" w:hAnsi="Calibri" w:cs="Calibri"/>
                <w:kern w:val="1"/>
                <w:sz w:val="22"/>
                <w:szCs w:val="22"/>
              </w:rPr>
              <w:t>TAK</w:t>
            </w:r>
          </w:p>
        </w:tc>
        <w:tc>
          <w:tcPr>
            <w:tcW w:w="1177" w:type="pct"/>
          </w:tcPr>
          <w:p w14:paraId="653F1BFD" w14:textId="77777777" w:rsidR="002F6F04" w:rsidRPr="002F6F04" w:rsidRDefault="002F6F04" w:rsidP="002F6F04">
            <w:pPr>
              <w:rPr>
                <w:rFonts w:ascii="Calibri" w:hAnsi="Calibri" w:cs="Calibri"/>
                <w:sz w:val="22"/>
                <w:szCs w:val="22"/>
              </w:rPr>
            </w:pPr>
          </w:p>
        </w:tc>
      </w:tr>
      <w:tr w:rsidR="002F6F04" w:rsidRPr="002F6F04" w14:paraId="4BC97DF1" w14:textId="77777777" w:rsidTr="007C7889">
        <w:trPr>
          <w:trHeight w:val="302"/>
        </w:trPr>
        <w:tc>
          <w:tcPr>
            <w:tcW w:w="228" w:type="pct"/>
            <w:noWrap/>
          </w:tcPr>
          <w:p w14:paraId="235D83CD"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369D43B6"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 xml:space="preserve">System musi obsługiwać co najmniej następujące usługi DICOM, w roli </w:t>
            </w:r>
            <w:r w:rsidRPr="002F6F04">
              <w:rPr>
                <w:rFonts w:ascii="Calibri" w:eastAsia="Arial Unicode MS" w:hAnsi="Calibri" w:cs="Calibri"/>
                <w:b/>
                <w:bCs/>
                <w:sz w:val="22"/>
                <w:szCs w:val="22"/>
              </w:rPr>
              <w:t>SCU i/lub SCP</w:t>
            </w:r>
            <w:r w:rsidRPr="002F6F04">
              <w:rPr>
                <w:rFonts w:ascii="Calibri" w:eastAsia="Arial Unicode MS" w:hAnsi="Calibri" w:cs="Calibri"/>
                <w:sz w:val="22"/>
                <w:szCs w:val="22"/>
              </w:rPr>
              <w:t>, zgodnie ze standardem:</w:t>
            </w:r>
          </w:p>
          <w:p w14:paraId="4A3B78FB" w14:textId="77777777" w:rsidR="002F6F04" w:rsidRPr="002F6F04" w:rsidRDefault="002F6F04" w:rsidP="002F6F04">
            <w:pPr>
              <w:numPr>
                <w:ilvl w:val="0"/>
                <w:numId w:val="122"/>
              </w:numPr>
              <w:rPr>
                <w:rFonts w:ascii="Calibri" w:eastAsia="Arial Unicode MS" w:hAnsi="Calibri" w:cs="Calibri"/>
                <w:sz w:val="22"/>
                <w:szCs w:val="22"/>
              </w:rPr>
            </w:pPr>
            <w:r w:rsidRPr="002F6F04">
              <w:rPr>
                <w:rFonts w:ascii="Calibri" w:eastAsia="Arial Unicode MS" w:hAnsi="Calibri" w:cs="Calibri"/>
                <w:sz w:val="22"/>
                <w:szCs w:val="22"/>
              </w:rPr>
              <w:t>C-Store (SCU, SCP),</w:t>
            </w:r>
          </w:p>
          <w:p w14:paraId="669D032F" w14:textId="77777777" w:rsidR="002F6F04" w:rsidRPr="002F6F04" w:rsidRDefault="002F6F04" w:rsidP="002F6F04">
            <w:pPr>
              <w:numPr>
                <w:ilvl w:val="0"/>
                <w:numId w:val="122"/>
              </w:numPr>
              <w:rPr>
                <w:rFonts w:ascii="Calibri" w:eastAsia="Arial Unicode MS" w:hAnsi="Calibri" w:cs="Calibri"/>
                <w:sz w:val="22"/>
                <w:szCs w:val="22"/>
              </w:rPr>
            </w:pPr>
            <w:r w:rsidRPr="002F6F04">
              <w:rPr>
                <w:rFonts w:ascii="Calibri" w:eastAsia="Arial Unicode MS" w:hAnsi="Calibri" w:cs="Calibri"/>
                <w:sz w:val="22"/>
                <w:szCs w:val="22"/>
              </w:rPr>
              <w:t>C-Find,</w:t>
            </w:r>
          </w:p>
          <w:p w14:paraId="308FFF49" w14:textId="77777777" w:rsidR="002F6F04" w:rsidRPr="002F6F04" w:rsidRDefault="002F6F04" w:rsidP="002F6F04">
            <w:pPr>
              <w:numPr>
                <w:ilvl w:val="0"/>
                <w:numId w:val="122"/>
              </w:numPr>
              <w:rPr>
                <w:rFonts w:ascii="Calibri" w:eastAsia="Arial Unicode MS" w:hAnsi="Calibri" w:cs="Calibri"/>
                <w:sz w:val="22"/>
                <w:szCs w:val="22"/>
              </w:rPr>
            </w:pPr>
            <w:r w:rsidRPr="002F6F04">
              <w:rPr>
                <w:rFonts w:ascii="Calibri" w:eastAsia="Arial Unicode MS" w:hAnsi="Calibri" w:cs="Calibri"/>
                <w:sz w:val="22"/>
                <w:szCs w:val="22"/>
              </w:rPr>
              <w:t>C-Move,</w:t>
            </w:r>
          </w:p>
          <w:p w14:paraId="1F416BDD" w14:textId="77777777" w:rsidR="002F6F04" w:rsidRPr="002F6F04" w:rsidRDefault="002F6F04" w:rsidP="002F6F04">
            <w:pPr>
              <w:numPr>
                <w:ilvl w:val="0"/>
                <w:numId w:val="122"/>
              </w:numPr>
              <w:rPr>
                <w:rFonts w:ascii="Calibri" w:eastAsia="Arial Unicode MS" w:hAnsi="Calibri" w:cs="Calibri"/>
                <w:sz w:val="22"/>
                <w:szCs w:val="22"/>
              </w:rPr>
            </w:pPr>
            <w:r w:rsidRPr="002F6F04">
              <w:rPr>
                <w:rFonts w:ascii="Calibri" w:eastAsia="Arial Unicode MS" w:hAnsi="Calibri" w:cs="Calibri"/>
                <w:sz w:val="22"/>
                <w:szCs w:val="22"/>
              </w:rPr>
              <w:t>DICOM Storage Commitment,</w:t>
            </w:r>
          </w:p>
          <w:p w14:paraId="2BD3B6AF" w14:textId="77777777" w:rsidR="002F6F04" w:rsidRPr="002F6F04" w:rsidRDefault="002F6F04" w:rsidP="002F6F04">
            <w:pPr>
              <w:numPr>
                <w:ilvl w:val="0"/>
                <w:numId w:val="122"/>
              </w:numPr>
              <w:rPr>
                <w:rFonts w:ascii="Calibri" w:eastAsia="Arial Unicode MS" w:hAnsi="Calibri" w:cs="Calibri"/>
                <w:sz w:val="22"/>
                <w:szCs w:val="22"/>
              </w:rPr>
            </w:pPr>
            <w:r w:rsidRPr="002F6F04">
              <w:rPr>
                <w:rFonts w:ascii="Calibri" w:eastAsia="Arial Unicode MS" w:hAnsi="Calibri" w:cs="Calibri"/>
                <w:sz w:val="22"/>
                <w:szCs w:val="22"/>
              </w:rPr>
              <w:t>DICOM MPPS (SCU i SCP),</w:t>
            </w:r>
          </w:p>
          <w:p w14:paraId="7414104B" w14:textId="77777777" w:rsidR="002F6F04" w:rsidRPr="002F6F04" w:rsidRDefault="002F6F04" w:rsidP="002F6F04">
            <w:pPr>
              <w:numPr>
                <w:ilvl w:val="0"/>
                <w:numId w:val="122"/>
              </w:numPr>
              <w:rPr>
                <w:rFonts w:ascii="Calibri" w:eastAsia="Arial Unicode MS" w:hAnsi="Calibri" w:cs="Calibri"/>
                <w:sz w:val="22"/>
                <w:szCs w:val="22"/>
              </w:rPr>
            </w:pPr>
            <w:r w:rsidRPr="002F6F04">
              <w:rPr>
                <w:rFonts w:ascii="Calibri" w:eastAsia="Arial Unicode MS" w:hAnsi="Calibri" w:cs="Calibri"/>
                <w:sz w:val="22"/>
                <w:szCs w:val="22"/>
              </w:rPr>
              <w:t>DICOM Echo (Verification).</w:t>
            </w:r>
          </w:p>
          <w:p w14:paraId="5596130F" w14:textId="14E1D461" w:rsidR="002F6F04" w:rsidRPr="002F6F04" w:rsidRDefault="002F6F04" w:rsidP="002F6F04">
            <w:pPr>
              <w:rPr>
                <w:rFonts w:ascii="Calibri" w:hAnsi="Calibri" w:cs="Calibri"/>
                <w:sz w:val="22"/>
                <w:szCs w:val="22"/>
              </w:rPr>
            </w:pPr>
          </w:p>
        </w:tc>
        <w:tc>
          <w:tcPr>
            <w:tcW w:w="576" w:type="pct"/>
          </w:tcPr>
          <w:p w14:paraId="7965FA24" w14:textId="4392C618" w:rsidR="002F6F04" w:rsidRPr="002F6F04" w:rsidRDefault="002F6F04" w:rsidP="002F6F04">
            <w:pPr>
              <w:jc w:val="center"/>
              <w:rPr>
                <w:rFonts w:ascii="Calibri" w:hAnsi="Calibri" w:cs="Calibri"/>
                <w:sz w:val="22"/>
                <w:szCs w:val="22"/>
              </w:rPr>
            </w:pPr>
            <w:r w:rsidRPr="008C3A15">
              <w:rPr>
                <w:rFonts w:ascii="Calibri" w:eastAsia="Andale Sans UI" w:hAnsi="Calibri" w:cs="Calibri"/>
                <w:kern w:val="1"/>
                <w:sz w:val="22"/>
                <w:szCs w:val="22"/>
              </w:rPr>
              <w:t>TAK</w:t>
            </w:r>
          </w:p>
        </w:tc>
        <w:tc>
          <w:tcPr>
            <w:tcW w:w="1177" w:type="pct"/>
          </w:tcPr>
          <w:p w14:paraId="583A3329" w14:textId="77777777" w:rsidR="002F6F04" w:rsidRPr="002F6F04" w:rsidRDefault="002F6F04" w:rsidP="002F6F04">
            <w:pPr>
              <w:rPr>
                <w:rFonts w:ascii="Calibri" w:hAnsi="Calibri" w:cs="Calibri"/>
                <w:sz w:val="22"/>
                <w:szCs w:val="22"/>
              </w:rPr>
            </w:pPr>
          </w:p>
        </w:tc>
      </w:tr>
      <w:tr w:rsidR="002F6F04" w:rsidRPr="002F6F04" w14:paraId="3A5A99DB" w14:textId="77777777" w:rsidTr="007C7889">
        <w:trPr>
          <w:trHeight w:val="302"/>
        </w:trPr>
        <w:tc>
          <w:tcPr>
            <w:tcW w:w="228" w:type="pct"/>
            <w:noWrap/>
          </w:tcPr>
          <w:p w14:paraId="3A04E502"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23CD9B0"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System musi umożliwiać archiwizację, przesyłanie i wyświetlanie danych obrazowych zgodnie z poniższymi klasami SOP (SCU i SCP, o ile dotyczy):</w:t>
            </w:r>
          </w:p>
          <w:p w14:paraId="7377EABC"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b/>
                <w:bCs/>
                <w:sz w:val="22"/>
                <w:szCs w:val="22"/>
              </w:rPr>
              <w:t>Obrazowanie radiologiczne i diagnostyczne:</w:t>
            </w:r>
          </w:p>
          <w:p w14:paraId="5A75182C" w14:textId="77777777" w:rsidR="002F6F04" w:rsidRPr="002F6F04" w:rsidRDefault="002F6F04" w:rsidP="002F6F04">
            <w:pPr>
              <w:numPr>
                <w:ilvl w:val="0"/>
                <w:numId w:val="123"/>
              </w:numPr>
              <w:rPr>
                <w:rFonts w:ascii="Calibri" w:eastAsia="Arial Unicode MS" w:hAnsi="Calibri" w:cs="Calibri"/>
                <w:sz w:val="22"/>
                <w:szCs w:val="22"/>
              </w:rPr>
            </w:pPr>
            <w:r w:rsidRPr="002F6F04">
              <w:rPr>
                <w:rFonts w:ascii="Calibri" w:eastAsia="Arial Unicode MS" w:hAnsi="Calibri" w:cs="Calibri"/>
                <w:sz w:val="22"/>
                <w:szCs w:val="22"/>
              </w:rPr>
              <w:t>CR Image Storage</w:t>
            </w:r>
            <w:r w:rsidRPr="002F6F04">
              <w:rPr>
                <w:rFonts w:ascii="Calibri" w:eastAsia="Arial Unicode MS" w:hAnsi="Calibri" w:cs="Calibri"/>
                <w:sz w:val="22"/>
                <w:szCs w:val="22"/>
              </w:rPr>
              <w:br/>
              <w:t>1.2.840.10008.5.1.4.1.1.1</w:t>
            </w:r>
          </w:p>
          <w:p w14:paraId="592D33B6" w14:textId="77777777" w:rsidR="002F6F04" w:rsidRPr="002F6F04" w:rsidRDefault="002F6F04" w:rsidP="002F6F04">
            <w:pPr>
              <w:numPr>
                <w:ilvl w:val="0"/>
                <w:numId w:val="123"/>
              </w:numPr>
              <w:rPr>
                <w:rFonts w:ascii="Calibri" w:eastAsia="Arial Unicode MS" w:hAnsi="Calibri" w:cs="Calibri"/>
                <w:sz w:val="22"/>
                <w:szCs w:val="22"/>
              </w:rPr>
            </w:pPr>
            <w:r w:rsidRPr="002F6F04">
              <w:rPr>
                <w:rFonts w:ascii="Calibri" w:eastAsia="Arial Unicode MS" w:hAnsi="Calibri" w:cs="Calibri"/>
                <w:sz w:val="22"/>
                <w:szCs w:val="22"/>
              </w:rPr>
              <w:lastRenderedPageBreak/>
              <w:t>Digital X-ray Image Storage (Presentation, Processing)</w:t>
            </w:r>
            <w:r w:rsidRPr="002F6F04">
              <w:rPr>
                <w:rFonts w:ascii="Calibri" w:eastAsia="Arial Unicode MS" w:hAnsi="Calibri" w:cs="Calibri"/>
                <w:sz w:val="22"/>
                <w:szCs w:val="22"/>
              </w:rPr>
              <w:br/>
              <w:t>1.2.840.10008.5.1.4.1.1.1.1, 1.2.840.10008.5.1.4.1.1.1.1.1</w:t>
            </w:r>
          </w:p>
          <w:p w14:paraId="3625C441" w14:textId="77777777" w:rsidR="002F6F04" w:rsidRPr="002F6F04" w:rsidRDefault="002F6F04" w:rsidP="002F6F04">
            <w:pPr>
              <w:numPr>
                <w:ilvl w:val="0"/>
                <w:numId w:val="123"/>
              </w:numPr>
              <w:rPr>
                <w:rFonts w:ascii="Calibri" w:eastAsia="Arial Unicode MS" w:hAnsi="Calibri" w:cs="Calibri"/>
                <w:sz w:val="22"/>
                <w:szCs w:val="22"/>
              </w:rPr>
            </w:pPr>
            <w:r w:rsidRPr="002F6F04">
              <w:rPr>
                <w:rFonts w:ascii="Calibri" w:eastAsia="Arial Unicode MS" w:hAnsi="Calibri" w:cs="Calibri"/>
                <w:sz w:val="22"/>
                <w:szCs w:val="22"/>
              </w:rPr>
              <w:t>CT Image Storage</w:t>
            </w:r>
            <w:r w:rsidRPr="002F6F04">
              <w:rPr>
                <w:rFonts w:ascii="Calibri" w:eastAsia="Arial Unicode MS" w:hAnsi="Calibri" w:cs="Calibri"/>
                <w:sz w:val="22"/>
                <w:szCs w:val="22"/>
              </w:rPr>
              <w:br/>
              <w:t>1.2.840.10008.5.1.4.1.1.2</w:t>
            </w:r>
          </w:p>
          <w:p w14:paraId="61E6C41C" w14:textId="77777777" w:rsidR="002F6F04" w:rsidRPr="002F6F04" w:rsidRDefault="002F6F04" w:rsidP="002F6F04">
            <w:pPr>
              <w:numPr>
                <w:ilvl w:val="0"/>
                <w:numId w:val="123"/>
              </w:numPr>
              <w:rPr>
                <w:rFonts w:ascii="Calibri" w:eastAsia="Arial Unicode MS" w:hAnsi="Calibri" w:cs="Calibri"/>
                <w:sz w:val="22"/>
                <w:szCs w:val="22"/>
              </w:rPr>
            </w:pPr>
            <w:r w:rsidRPr="002F6F04">
              <w:rPr>
                <w:rFonts w:ascii="Calibri" w:eastAsia="Arial Unicode MS" w:hAnsi="Calibri" w:cs="Calibri"/>
                <w:sz w:val="22"/>
                <w:szCs w:val="22"/>
              </w:rPr>
              <w:t>Enhanced CT Image Storage</w:t>
            </w:r>
            <w:r w:rsidRPr="002F6F04">
              <w:rPr>
                <w:rFonts w:ascii="Calibri" w:eastAsia="Arial Unicode MS" w:hAnsi="Calibri" w:cs="Calibri"/>
                <w:sz w:val="22"/>
                <w:szCs w:val="22"/>
              </w:rPr>
              <w:br/>
              <w:t>1.2.840.10008.5.1.4.1.1.2.1</w:t>
            </w:r>
          </w:p>
          <w:p w14:paraId="6CFE3F7C" w14:textId="77777777" w:rsidR="002F6F04" w:rsidRPr="002F6F04" w:rsidRDefault="002F6F04" w:rsidP="002F6F04">
            <w:pPr>
              <w:numPr>
                <w:ilvl w:val="0"/>
                <w:numId w:val="123"/>
              </w:numPr>
              <w:rPr>
                <w:rFonts w:ascii="Calibri" w:eastAsia="Arial Unicode MS" w:hAnsi="Calibri" w:cs="Calibri"/>
                <w:sz w:val="22"/>
                <w:szCs w:val="22"/>
              </w:rPr>
            </w:pPr>
            <w:r w:rsidRPr="002F6F04">
              <w:rPr>
                <w:rFonts w:ascii="Calibri" w:eastAsia="Arial Unicode MS" w:hAnsi="Calibri" w:cs="Calibri"/>
                <w:sz w:val="22"/>
                <w:szCs w:val="22"/>
              </w:rPr>
              <w:t>MR Image Storage</w:t>
            </w:r>
            <w:r w:rsidRPr="002F6F04">
              <w:rPr>
                <w:rFonts w:ascii="Calibri" w:eastAsia="Arial Unicode MS" w:hAnsi="Calibri" w:cs="Calibri"/>
                <w:sz w:val="22"/>
                <w:szCs w:val="22"/>
              </w:rPr>
              <w:br/>
              <w:t>1.2.840.10008.5.1.4.1.1.4</w:t>
            </w:r>
          </w:p>
          <w:p w14:paraId="70D665AA" w14:textId="77777777" w:rsidR="002F6F04" w:rsidRPr="002F6F04" w:rsidRDefault="002F6F04" w:rsidP="002F6F04">
            <w:pPr>
              <w:numPr>
                <w:ilvl w:val="0"/>
                <w:numId w:val="123"/>
              </w:numPr>
              <w:rPr>
                <w:rFonts w:ascii="Calibri" w:eastAsia="Arial Unicode MS" w:hAnsi="Calibri" w:cs="Calibri"/>
                <w:sz w:val="22"/>
                <w:szCs w:val="22"/>
              </w:rPr>
            </w:pPr>
            <w:r w:rsidRPr="002F6F04">
              <w:rPr>
                <w:rFonts w:ascii="Calibri" w:eastAsia="Arial Unicode MS" w:hAnsi="Calibri" w:cs="Calibri"/>
                <w:sz w:val="22"/>
                <w:szCs w:val="22"/>
              </w:rPr>
              <w:t>Enhanced MR Image Storage</w:t>
            </w:r>
            <w:r w:rsidRPr="002F6F04">
              <w:rPr>
                <w:rFonts w:ascii="Calibri" w:eastAsia="Arial Unicode MS" w:hAnsi="Calibri" w:cs="Calibri"/>
                <w:sz w:val="22"/>
                <w:szCs w:val="22"/>
              </w:rPr>
              <w:br/>
              <w:t>1.2.840.10008.5.1.4.1.1.4.1</w:t>
            </w:r>
          </w:p>
          <w:p w14:paraId="6C072111"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b/>
                <w:bCs/>
                <w:sz w:val="22"/>
                <w:szCs w:val="22"/>
              </w:rPr>
              <w:t>Ultrasonografia:</w:t>
            </w:r>
          </w:p>
          <w:p w14:paraId="688C822F" w14:textId="77777777" w:rsidR="002F6F04" w:rsidRPr="002F6F04" w:rsidRDefault="002F6F04" w:rsidP="002F6F04">
            <w:pPr>
              <w:numPr>
                <w:ilvl w:val="0"/>
                <w:numId w:val="124"/>
              </w:numPr>
              <w:rPr>
                <w:rFonts w:ascii="Calibri" w:eastAsia="Arial Unicode MS" w:hAnsi="Calibri" w:cs="Calibri"/>
                <w:sz w:val="22"/>
                <w:szCs w:val="22"/>
              </w:rPr>
            </w:pPr>
            <w:r w:rsidRPr="002F6F04">
              <w:rPr>
                <w:rFonts w:ascii="Calibri" w:eastAsia="Arial Unicode MS" w:hAnsi="Calibri" w:cs="Calibri"/>
                <w:sz w:val="22"/>
                <w:szCs w:val="22"/>
              </w:rPr>
              <w:t>US Multiframe Image Storage (retired)</w:t>
            </w:r>
            <w:r w:rsidRPr="002F6F04">
              <w:rPr>
                <w:rFonts w:ascii="Calibri" w:eastAsia="Arial Unicode MS" w:hAnsi="Calibri" w:cs="Calibri"/>
                <w:sz w:val="22"/>
                <w:szCs w:val="22"/>
              </w:rPr>
              <w:br/>
              <w:t>1.2.840.10008.5.1.4.1.1.3</w:t>
            </w:r>
          </w:p>
          <w:p w14:paraId="716B2C66" w14:textId="77777777" w:rsidR="002F6F04" w:rsidRPr="002F6F04" w:rsidRDefault="002F6F04" w:rsidP="002F6F04">
            <w:pPr>
              <w:numPr>
                <w:ilvl w:val="0"/>
                <w:numId w:val="124"/>
              </w:numPr>
              <w:rPr>
                <w:rFonts w:ascii="Calibri" w:eastAsia="Arial Unicode MS" w:hAnsi="Calibri" w:cs="Calibri"/>
                <w:sz w:val="22"/>
                <w:szCs w:val="22"/>
              </w:rPr>
            </w:pPr>
            <w:r w:rsidRPr="002F6F04">
              <w:rPr>
                <w:rFonts w:ascii="Calibri" w:eastAsia="Arial Unicode MS" w:hAnsi="Calibri" w:cs="Calibri"/>
                <w:sz w:val="22"/>
                <w:szCs w:val="22"/>
              </w:rPr>
              <w:t>US Multiframe Image Storage</w:t>
            </w:r>
            <w:r w:rsidRPr="002F6F04">
              <w:rPr>
                <w:rFonts w:ascii="Calibri" w:eastAsia="Arial Unicode MS" w:hAnsi="Calibri" w:cs="Calibri"/>
                <w:sz w:val="22"/>
                <w:szCs w:val="22"/>
              </w:rPr>
              <w:br/>
              <w:t>1.2.840.10008.5.1.4.1.1.3.1</w:t>
            </w:r>
          </w:p>
          <w:p w14:paraId="37933167" w14:textId="77777777" w:rsidR="002F6F04" w:rsidRPr="002F6F04" w:rsidRDefault="002F6F04" w:rsidP="002F6F04">
            <w:pPr>
              <w:numPr>
                <w:ilvl w:val="0"/>
                <w:numId w:val="124"/>
              </w:numPr>
              <w:rPr>
                <w:rFonts w:ascii="Calibri" w:eastAsia="Arial Unicode MS" w:hAnsi="Calibri" w:cs="Calibri"/>
                <w:sz w:val="22"/>
                <w:szCs w:val="22"/>
              </w:rPr>
            </w:pPr>
            <w:r w:rsidRPr="002F6F04">
              <w:rPr>
                <w:rFonts w:ascii="Calibri" w:eastAsia="Arial Unicode MS" w:hAnsi="Calibri" w:cs="Calibri"/>
                <w:sz w:val="22"/>
                <w:szCs w:val="22"/>
              </w:rPr>
              <w:t>US Image Storage (retired)</w:t>
            </w:r>
            <w:r w:rsidRPr="002F6F04">
              <w:rPr>
                <w:rFonts w:ascii="Calibri" w:eastAsia="Arial Unicode MS" w:hAnsi="Calibri" w:cs="Calibri"/>
                <w:sz w:val="22"/>
                <w:szCs w:val="22"/>
              </w:rPr>
              <w:br/>
              <w:t>1.2.840.10008.5.1.4.1.1.6</w:t>
            </w:r>
          </w:p>
          <w:p w14:paraId="24DB0912" w14:textId="77777777" w:rsidR="002F6F04" w:rsidRPr="002F6F04" w:rsidRDefault="002F6F04" w:rsidP="002F6F04">
            <w:pPr>
              <w:numPr>
                <w:ilvl w:val="0"/>
                <w:numId w:val="124"/>
              </w:numPr>
              <w:rPr>
                <w:rFonts w:ascii="Calibri" w:eastAsia="Arial Unicode MS" w:hAnsi="Calibri" w:cs="Calibri"/>
                <w:sz w:val="22"/>
                <w:szCs w:val="22"/>
              </w:rPr>
            </w:pPr>
            <w:r w:rsidRPr="002F6F04">
              <w:rPr>
                <w:rFonts w:ascii="Calibri" w:eastAsia="Arial Unicode MS" w:hAnsi="Calibri" w:cs="Calibri"/>
                <w:sz w:val="22"/>
                <w:szCs w:val="22"/>
              </w:rPr>
              <w:t>US Image Storage</w:t>
            </w:r>
            <w:r w:rsidRPr="002F6F04">
              <w:rPr>
                <w:rFonts w:ascii="Calibri" w:eastAsia="Arial Unicode MS" w:hAnsi="Calibri" w:cs="Calibri"/>
                <w:sz w:val="22"/>
                <w:szCs w:val="22"/>
              </w:rPr>
              <w:br/>
              <w:t>1.2.840.10008.5.1.4.1.1.6.1</w:t>
            </w:r>
          </w:p>
          <w:p w14:paraId="01F7CA6A"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b/>
                <w:bCs/>
                <w:sz w:val="22"/>
                <w:szCs w:val="22"/>
              </w:rPr>
              <w:t>Mammografia:</w:t>
            </w:r>
          </w:p>
          <w:p w14:paraId="1A1CF3F1" w14:textId="77777777" w:rsidR="002F6F04" w:rsidRPr="002F6F04" w:rsidRDefault="002F6F04" w:rsidP="002F6F04">
            <w:pPr>
              <w:numPr>
                <w:ilvl w:val="0"/>
                <w:numId w:val="125"/>
              </w:numPr>
              <w:rPr>
                <w:rFonts w:ascii="Calibri" w:eastAsia="Arial Unicode MS" w:hAnsi="Calibri" w:cs="Calibri"/>
                <w:sz w:val="22"/>
                <w:szCs w:val="22"/>
              </w:rPr>
            </w:pPr>
            <w:r w:rsidRPr="002F6F04">
              <w:rPr>
                <w:rFonts w:ascii="Calibri" w:eastAsia="Arial Unicode MS" w:hAnsi="Calibri" w:cs="Calibri"/>
                <w:sz w:val="22"/>
                <w:szCs w:val="22"/>
              </w:rPr>
              <w:t>Mammography Image Storage (Presentation, Processing)</w:t>
            </w:r>
            <w:r w:rsidRPr="002F6F04">
              <w:rPr>
                <w:rFonts w:ascii="Calibri" w:eastAsia="Arial Unicode MS" w:hAnsi="Calibri" w:cs="Calibri"/>
                <w:sz w:val="22"/>
                <w:szCs w:val="22"/>
              </w:rPr>
              <w:br/>
              <w:t>1.2.840.10008.5.1.4.1.1.1.2, 1.2.840.10008.5.1.4.1.1.1.2.1</w:t>
            </w:r>
          </w:p>
          <w:p w14:paraId="63C71734" w14:textId="77777777" w:rsidR="002F6F04" w:rsidRPr="002F6F04" w:rsidRDefault="002F6F04" w:rsidP="002F6F04">
            <w:pPr>
              <w:numPr>
                <w:ilvl w:val="0"/>
                <w:numId w:val="125"/>
              </w:numPr>
              <w:rPr>
                <w:rFonts w:ascii="Calibri" w:eastAsia="Arial Unicode MS" w:hAnsi="Calibri" w:cs="Calibri"/>
                <w:sz w:val="22"/>
                <w:szCs w:val="22"/>
              </w:rPr>
            </w:pPr>
            <w:r w:rsidRPr="002F6F04">
              <w:rPr>
                <w:rFonts w:ascii="Calibri" w:eastAsia="Arial Unicode MS" w:hAnsi="Calibri" w:cs="Calibri"/>
                <w:sz w:val="22"/>
                <w:szCs w:val="22"/>
              </w:rPr>
              <w:t>Mammography CAD SR</w:t>
            </w:r>
            <w:r w:rsidRPr="002F6F04">
              <w:rPr>
                <w:rFonts w:ascii="Calibri" w:eastAsia="Arial Unicode MS" w:hAnsi="Calibri" w:cs="Calibri"/>
                <w:sz w:val="22"/>
                <w:szCs w:val="22"/>
              </w:rPr>
              <w:br/>
              <w:t>1.2.840.10008.5.1.4.1.1.88.50</w:t>
            </w:r>
          </w:p>
          <w:p w14:paraId="67D20EA3"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b/>
                <w:bCs/>
                <w:sz w:val="22"/>
                <w:szCs w:val="22"/>
              </w:rPr>
              <w:t>Angiografia i fluoroskopia:</w:t>
            </w:r>
          </w:p>
          <w:p w14:paraId="008880E0" w14:textId="77777777" w:rsidR="002F6F04" w:rsidRPr="002F6F04" w:rsidRDefault="002F6F04" w:rsidP="002F6F04">
            <w:pPr>
              <w:numPr>
                <w:ilvl w:val="0"/>
                <w:numId w:val="126"/>
              </w:numPr>
              <w:rPr>
                <w:rFonts w:ascii="Calibri" w:eastAsia="Arial Unicode MS" w:hAnsi="Calibri" w:cs="Calibri"/>
                <w:sz w:val="22"/>
                <w:szCs w:val="22"/>
              </w:rPr>
            </w:pPr>
            <w:r w:rsidRPr="002F6F04">
              <w:rPr>
                <w:rFonts w:ascii="Calibri" w:eastAsia="Arial Unicode MS" w:hAnsi="Calibri" w:cs="Calibri"/>
                <w:sz w:val="22"/>
                <w:szCs w:val="22"/>
              </w:rPr>
              <w:t>X-ray Angio Image Storage</w:t>
            </w:r>
            <w:r w:rsidRPr="002F6F04">
              <w:rPr>
                <w:rFonts w:ascii="Calibri" w:eastAsia="Arial Unicode MS" w:hAnsi="Calibri" w:cs="Calibri"/>
                <w:sz w:val="22"/>
                <w:szCs w:val="22"/>
              </w:rPr>
              <w:br/>
              <w:t>1.2.840.10008.5.1.4.1.1.12.1</w:t>
            </w:r>
          </w:p>
          <w:p w14:paraId="0FC4B5F1" w14:textId="77777777" w:rsidR="002F6F04" w:rsidRPr="002F6F04" w:rsidRDefault="002F6F04" w:rsidP="002F6F04">
            <w:pPr>
              <w:numPr>
                <w:ilvl w:val="0"/>
                <w:numId w:val="126"/>
              </w:numPr>
              <w:rPr>
                <w:rFonts w:ascii="Calibri" w:eastAsia="Arial Unicode MS" w:hAnsi="Calibri" w:cs="Calibri"/>
                <w:sz w:val="22"/>
                <w:szCs w:val="22"/>
              </w:rPr>
            </w:pPr>
            <w:r w:rsidRPr="002F6F04">
              <w:rPr>
                <w:rFonts w:ascii="Calibri" w:eastAsia="Arial Unicode MS" w:hAnsi="Calibri" w:cs="Calibri"/>
                <w:sz w:val="22"/>
                <w:szCs w:val="22"/>
              </w:rPr>
              <w:t>X-ray Radio Fluoroscopy Image Storage</w:t>
            </w:r>
            <w:r w:rsidRPr="002F6F04">
              <w:rPr>
                <w:rFonts w:ascii="Calibri" w:eastAsia="Arial Unicode MS" w:hAnsi="Calibri" w:cs="Calibri"/>
                <w:sz w:val="22"/>
                <w:szCs w:val="22"/>
              </w:rPr>
              <w:br/>
              <w:t>1.2.840.10008.5.1.4.1.1.12.2</w:t>
            </w:r>
          </w:p>
          <w:p w14:paraId="0884AA9C"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b/>
                <w:bCs/>
                <w:sz w:val="22"/>
                <w:szCs w:val="22"/>
              </w:rPr>
              <w:t>Dokumenty i raporty:</w:t>
            </w:r>
          </w:p>
          <w:p w14:paraId="6491C94C" w14:textId="77777777" w:rsidR="002F6F04" w:rsidRPr="002F6F04" w:rsidRDefault="002F6F04" w:rsidP="002F6F04">
            <w:pPr>
              <w:numPr>
                <w:ilvl w:val="0"/>
                <w:numId w:val="127"/>
              </w:numPr>
              <w:rPr>
                <w:rFonts w:ascii="Calibri" w:eastAsia="Arial Unicode MS" w:hAnsi="Calibri" w:cs="Calibri"/>
                <w:sz w:val="22"/>
                <w:szCs w:val="22"/>
              </w:rPr>
            </w:pPr>
            <w:r w:rsidRPr="002F6F04">
              <w:rPr>
                <w:rFonts w:ascii="Calibri" w:eastAsia="Arial Unicode MS" w:hAnsi="Calibri" w:cs="Calibri"/>
                <w:sz w:val="22"/>
                <w:szCs w:val="22"/>
              </w:rPr>
              <w:t>Secondary Capture Image Storage</w:t>
            </w:r>
            <w:r w:rsidRPr="002F6F04">
              <w:rPr>
                <w:rFonts w:ascii="Calibri" w:eastAsia="Arial Unicode MS" w:hAnsi="Calibri" w:cs="Calibri"/>
                <w:sz w:val="22"/>
                <w:szCs w:val="22"/>
              </w:rPr>
              <w:br/>
              <w:t>1.2.840.10008.5.1.4.1.1.7</w:t>
            </w:r>
          </w:p>
          <w:p w14:paraId="47E447A8" w14:textId="77777777" w:rsidR="002F6F04" w:rsidRPr="002F6F04" w:rsidRDefault="002F6F04" w:rsidP="002F6F04">
            <w:pPr>
              <w:numPr>
                <w:ilvl w:val="0"/>
                <w:numId w:val="127"/>
              </w:numPr>
              <w:rPr>
                <w:rFonts w:ascii="Calibri" w:eastAsia="Arial Unicode MS" w:hAnsi="Calibri" w:cs="Calibri"/>
                <w:sz w:val="22"/>
                <w:szCs w:val="22"/>
              </w:rPr>
            </w:pPr>
            <w:r w:rsidRPr="002F6F04">
              <w:rPr>
                <w:rFonts w:ascii="Calibri" w:eastAsia="Arial Unicode MS" w:hAnsi="Calibri" w:cs="Calibri"/>
                <w:sz w:val="22"/>
                <w:szCs w:val="22"/>
              </w:rPr>
              <w:lastRenderedPageBreak/>
              <w:t>Structured Reporting Storage (Basic, Enhanced, Comprehensive)</w:t>
            </w:r>
            <w:r w:rsidRPr="002F6F04">
              <w:rPr>
                <w:rFonts w:ascii="Calibri" w:eastAsia="Arial Unicode MS" w:hAnsi="Calibri" w:cs="Calibri"/>
                <w:sz w:val="22"/>
                <w:szCs w:val="22"/>
              </w:rPr>
              <w:br/>
              <w:t>1.2.840.10008.5.1.4.1.1.88.11,</w:t>
            </w:r>
            <w:r w:rsidRPr="002F6F04">
              <w:rPr>
                <w:rFonts w:ascii="Calibri" w:eastAsia="Arial Unicode MS" w:hAnsi="Calibri" w:cs="Calibri"/>
                <w:sz w:val="22"/>
                <w:szCs w:val="22"/>
              </w:rPr>
              <w:br/>
              <w:t>1.2.840.10008.5.1.4.1.1.88.22,</w:t>
            </w:r>
            <w:r w:rsidRPr="002F6F04">
              <w:rPr>
                <w:rFonts w:ascii="Calibri" w:eastAsia="Arial Unicode MS" w:hAnsi="Calibri" w:cs="Calibri"/>
                <w:sz w:val="22"/>
                <w:szCs w:val="22"/>
              </w:rPr>
              <w:br/>
              <w:t>1.2.840.10008.5.1.4.1.1.88.33</w:t>
            </w:r>
          </w:p>
          <w:p w14:paraId="1B9DCE80" w14:textId="77777777" w:rsidR="002F6F04" w:rsidRPr="002F6F04" w:rsidRDefault="002F6F04" w:rsidP="002F6F04">
            <w:pPr>
              <w:numPr>
                <w:ilvl w:val="0"/>
                <w:numId w:val="127"/>
              </w:numPr>
              <w:rPr>
                <w:rFonts w:ascii="Calibri" w:eastAsia="Arial Unicode MS" w:hAnsi="Calibri" w:cs="Calibri"/>
                <w:sz w:val="22"/>
                <w:szCs w:val="22"/>
              </w:rPr>
            </w:pPr>
            <w:r w:rsidRPr="002F6F04">
              <w:rPr>
                <w:rFonts w:ascii="Calibri" w:eastAsia="Arial Unicode MS" w:hAnsi="Calibri" w:cs="Calibri"/>
                <w:sz w:val="22"/>
                <w:szCs w:val="22"/>
              </w:rPr>
              <w:t>Key Object Selection Document Storage</w:t>
            </w:r>
            <w:r w:rsidRPr="002F6F04">
              <w:rPr>
                <w:rFonts w:ascii="Calibri" w:eastAsia="Arial Unicode MS" w:hAnsi="Calibri" w:cs="Calibri"/>
                <w:sz w:val="22"/>
                <w:szCs w:val="22"/>
              </w:rPr>
              <w:br/>
              <w:t>1.2.840.10008.5.1.4.1.1.88.59</w:t>
            </w:r>
          </w:p>
          <w:p w14:paraId="68D25DA2" w14:textId="77777777" w:rsidR="002F6F04" w:rsidRPr="002F6F04" w:rsidRDefault="002F6F04" w:rsidP="002F6F04">
            <w:pPr>
              <w:rPr>
                <w:rFonts w:ascii="Calibri" w:eastAsia="Arial Unicode MS" w:hAnsi="Calibri" w:cs="Calibri"/>
                <w:sz w:val="22"/>
                <w:szCs w:val="22"/>
              </w:rPr>
            </w:pPr>
          </w:p>
        </w:tc>
        <w:tc>
          <w:tcPr>
            <w:tcW w:w="576" w:type="pct"/>
          </w:tcPr>
          <w:p w14:paraId="695EFCDF" w14:textId="70C66FB1" w:rsidR="002F6F04" w:rsidRPr="002F6F04" w:rsidRDefault="002F6F04" w:rsidP="002F6F04">
            <w:pPr>
              <w:jc w:val="center"/>
              <w:rPr>
                <w:rFonts w:ascii="Calibri" w:hAnsi="Calibri" w:cs="Calibri"/>
                <w:sz w:val="22"/>
                <w:szCs w:val="22"/>
              </w:rPr>
            </w:pPr>
            <w:r w:rsidRPr="008C3A15">
              <w:rPr>
                <w:rFonts w:ascii="Calibri" w:eastAsia="Andale Sans UI" w:hAnsi="Calibri" w:cs="Calibri"/>
                <w:kern w:val="1"/>
                <w:sz w:val="22"/>
                <w:szCs w:val="22"/>
              </w:rPr>
              <w:lastRenderedPageBreak/>
              <w:t>TAK</w:t>
            </w:r>
          </w:p>
        </w:tc>
        <w:tc>
          <w:tcPr>
            <w:tcW w:w="1177" w:type="pct"/>
          </w:tcPr>
          <w:p w14:paraId="7C17DBDD" w14:textId="77777777" w:rsidR="002F6F04" w:rsidRPr="002F6F04" w:rsidRDefault="002F6F04" w:rsidP="002F6F04">
            <w:pPr>
              <w:rPr>
                <w:rFonts w:ascii="Calibri" w:hAnsi="Calibri" w:cs="Calibri"/>
                <w:sz w:val="22"/>
                <w:szCs w:val="22"/>
              </w:rPr>
            </w:pPr>
          </w:p>
        </w:tc>
      </w:tr>
      <w:tr w:rsidR="002F6F04" w:rsidRPr="002F6F04" w14:paraId="6C9D1CE8" w14:textId="77777777" w:rsidTr="007C7889">
        <w:trPr>
          <w:trHeight w:val="302"/>
        </w:trPr>
        <w:tc>
          <w:tcPr>
            <w:tcW w:w="228" w:type="pct"/>
            <w:noWrap/>
          </w:tcPr>
          <w:p w14:paraId="5D52DDA7"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581B7CDD"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System musi obsługiwać zapisywanie, archiwizację, przesyłanie oraz backup danych obrazowych z wykorzystaniem następujących metod kompresji i formatów:</w:t>
            </w:r>
          </w:p>
          <w:p w14:paraId="31921A74" w14:textId="77777777" w:rsidR="002F6F04" w:rsidRPr="002F6F04" w:rsidRDefault="002F6F04" w:rsidP="002F6F04">
            <w:pPr>
              <w:numPr>
                <w:ilvl w:val="0"/>
                <w:numId w:val="128"/>
              </w:numPr>
              <w:rPr>
                <w:rFonts w:ascii="Calibri" w:eastAsia="Arial Unicode MS" w:hAnsi="Calibri" w:cs="Calibri"/>
                <w:sz w:val="22"/>
                <w:szCs w:val="22"/>
              </w:rPr>
            </w:pPr>
            <w:r w:rsidRPr="002F6F04">
              <w:rPr>
                <w:rFonts w:ascii="Calibri" w:eastAsia="Arial Unicode MS" w:hAnsi="Calibri" w:cs="Calibri"/>
                <w:sz w:val="22"/>
                <w:szCs w:val="22"/>
              </w:rPr>
              <w:t>JPEG Baseline,</w:t>
            </w:r>
          </w:p>
          <w:p w14:paraId="4D0DAAC2" w14:textId="77777777" w:rsidR="002F6F04" w:rsidRPr="002F6F04" w:rsidRDefault="002F6F04" w:rsidP="002F6F04">
            <w:pPr>
              <w:numPr>
                <w:ilvl w:val="0"/>
                <w:numId w:val="128"/>
              </w:numPr>
              <w:rPr>
                <w:rFonts w:ascii="Calibri" w:eastAsia="Arial Unicode MS" w:hAnsi="Calibri" w:cs="Calibri"/>
                <w:sz w:val="22"/>
                <w:szCs w:val="22"/>
              </w:rPr>
            </w:pPr>
            <w:r w:rsidRPr="002F6F04">
              <w:rPr>
                <w:rFonts w:ascii="Calibri" w:eastAsia="Arial Unicode MS" w:hAnsi="Calibri" w:cs="Calibri"/>
                <w:sz w:val="22"/>
                <w:szCs w:val="22"/>
              </w:rPr>
              <w:t>JPEG Extended,</w:t>
            </w:r>
          </w:p>
          <w:p w14:paraId="205CAD6B" w14:textId="77777777" w:rsidR="002F6F04" w:rsidRPr="002F6F04" w:rsidRDefault="002F6F04" w:rsidP="002F6F04">
            <w:pPr>
              <w:numPr>
                <w:ilvl w:val="0"/>
                <w:numId w:val="128"/>
              </w:numPr>
              <w:rPr>
                <w:rFonts w:ascii="Calibri" w:eastAsia="Arial Unicode MS" w:hAnsi="Calibri" w:cs="Calibri"/>
                <w:sz w:val="22"/>
                <w:szCs w:val="22"/>
              </w:rPr>
            </w:pPr>
            <w:r w:rsidRPr="002F6F04">
              <w:rPr>
                <w:rFonts w:ascii="Calibri" w:eastAsia="Arial Unicode MS" w:hAnsi="Calibri" w:cs="Calibri"/>
                <w:sz w:val="22"/>
                <w:szCs w:val="22"/>
              </w:rPr>
              <w:t>JPEG Lossless (w tym JPEG-LS),</w:t>
            </w:r>
          </w:p>
          <w:p w14:paraId="1E75ACA7" w14:textId="77777777" w:rsidR="002F6F04" w:rsidRPr="002F6F04" w:rsidRDefault="002F6F04" w:rsidP="002F6F04">
            <w:pPr>
              <w:numPr>
                <w:ilvl w:val="0"/>
                <w:numId w:val="128"/>
              </w:numPr>
              <w:rPr>
                <w:rFonts w:ascii="Calibri" w:eastAsia="Arial Unicode MS" w:hAnsi="Calibri" w:cs="Calibri"/>
                <w:sz w:val="22"/>
                <w:szCs w:val="22"/>
              </w:rPr>
            </w:pPr>
            <w:r w:rsidRPr="002F6F04">
              <w:rPr>
                <w:rFonts w:ascii="Calibri" w:eastAsia="Arial Unicode MS" w:hAnsi="Calibri" w:cs="Calibri"/>
                <w:sz w:val="22"/>
                <w:szCs w:val="22"/>
              </w:rPr>
              <w:t>JPEG2000 (Lossless i Lossy),</w:t>
            </w:r>
          </w:p>
          <w:p w14:paraId="236D40C9" w14:textId="77777777" w:rsidR="002F6F04" w:rsidRPr="002F6F04" w:rsidRDefault="002F6F04" w:rsidP="002F6F04">
            <w:pPr>
              <w:numPr>
                <w:ilvl w:val="0"/>
                <w:numId w:val="128"/>
              </w:numPr>
              <w:rPr>
                <w:rFonts w:ascii="Calibri" w:eastAsia="Arial Unicode MS" w:hAnsi="Calibri" w:cs="Calibri"/>
                <w:sz w:val="22"/>
                <w:szCs w:val="22"/>
              </w:rPr>
            </w:pPr>
            <w:r w:rsidRPr="002F6F04">
              <w:rPr>
                <w:rFonts w:ascii="Calibri" w:eastAsia="Arial Unicode MS" w:hAnsi="Calibri" w:cs="Calibri"/>
                <w:sz w:val="22"/>
                <w:szCs w:val="22"/>
              </w:rPr>
              <w:t>DICOM Secondary Capture,</w:t>
            </w:r>
          </w:p>
          <w:p w14:paraId="315B28C0" w14:textId="77777777" w:rsidR="002F6F04" w:rsidRPr="002F6F04" w:rsidRDefault="002F6F04" w:rsidP="002F6F04">
            <w:pPr>
              <w:numPr>
                <w:ilvl w:val="0"/>
                <w:numId w:val="128"/>
              </w:numPr>
              <w:rPr>
                <w:rFonts w:ascii="Calibri" w:eastAsia="Arial Unicode MS" w:hAnsi="Calibri" w:cs="Calibri"/>
                <w:sz w:val="22"/>
                <w:szCs w:val="22"/>
              </w:rPr>
            </w:pPr>
            <w:r w:rsidRPr="002F6F04">
              <w:rPr>
                <w:rFonts w:ascii="Calibri" w:eastAsia="Arial Unicode MS" w:hAnsi="Calibri" w:cs="Calibri"/>
                <w:sz w:val="22"/>
                <w:szCs w:val="22"/>
              </w:rPr>
              <w:t>RLE (Run-Length Encoding).</w:t>
            </w:r>
          </w:p>
          <w:p w14:paraId="11371D67"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Dopuszcza się stosowanie kompresji, o ile nie powoduje ona utraty istotnych danych diagnostycznych.</w:t>
            </w:r>
          </w:p>
          <w:p w14:paraId="4F0E41C8" w14:textId="77777777" w:rsidR="002F6F04" w:rsidRPr="002F6F04" w:rsidRDefault="002F6F04" w:rsidP="002F6F04">
            <w:pPr>
              <w:rPr>
                <w:rFonts w:ascii="Calibri" w:eastAsia="Arial Unicode MS" w:hAnsi="Calibri" w:cs="Calibri"/>
                <w:sz w:val="22"/>
                <w:szCs w:val="22"/>
              </w:rPr>
            </w:pPr>
          </w:p>
        </w:tc>
        <w:tc>
          <w:tcPr>
            <w:tcW w:w="576" w:type="pct"/>
          </w:tcPr>
          <w:p w14:paraId="70FE87FF" w14:textId="426BFFE5" w:rsidR="002F6F04" w:rsidRPr="002F6F04" w:rsidRDefault="002F6F04" w:rsidP="002F6F04">
            <w:pPr>
              <w:jc w:val="center"/>
              <w:rPr>
                <w:rFonts w:ascii="Calibri" w:hAnsi="Calibri" w:cs="Calibri"/>
                <w:sz w:val="22"/>
                <w:szCs w:val="22"/>
              </w:rPr>
            </w:pPr>
            <w:r w:rsidRPr="00E341E2">
              <w:rPr>
                <w:rFonts w:ascii="Calibri" w:eastAsia="Andale Sans UI" w:hAnsi="Calibri" w:cs="Calibri"/>
                <w:kern w:val="1"/>
                <w:sz w:val="22"/>
                <w:szCs w:val="22"/>
              </w:rPr>
              <w:t>TAK</w:t>
            </w:r>
          </w:p>
        </w:tc>
        <w:tc>
          <w:tcPr>
            <w:tcW w:w="1177" w:type="pct"/>
          </w:tcPr>
          <w:p w14:paraId="6FB42284" w14:textId="77777777" w:rsidR="002F6F04" w:rsidRPr="002F6F04" w:rsidRDefault="002F6F04" w:rsidP="002F6F04">
            <w:pPr>
              <w:rPr>
                <w:rFonts w:ascii="Calibri" w:hAnsi="Calibri" w:cs="Calibri"/>
                <w:sz w:val="22"/>
                <w:szCs w:val="22"/>
              </w:rPr>
            </w:pPr>
          </w:p>
        </w:tc>
      </w:tr>
      <w:tr w:rsidR="002F6F04" w:rsidRPr="002F6F04" w14:paraId="0470D58B" w14:textId="77777777" w:rsidTr="007C7889">
        <w:trPr>
          <w:trHeight w:val="302"/>
        </w:trPr>
        <w:tc>
          <w:tcPr>
            <w:tcW w:w="228" w:type="pct"/>
            <w:noWrap/>
          </w:tcPr>
          <w:p w14:paraId="6D10D028"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DA8BA2B"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System musi obsługiwać co najmniej następujące Transfer Syntax DICOM:</w:t>
            </w:r>
          </w:p>
          <w:p w14:paraId="6CFACE79" w14:textId="77777777" w:rsidR="002F6F04" w:rsidRPr="002F6F04" w:rsidRDefault="002F6F04" w:rsidP="002F6F04">
            <w:pPr>
              <w:numPr>
                <w:ilvl w:val="0"/>
                <w:numId w:val="129"/>
              </w:numPr>
              <w:rPr>
                <w:rFonts w:ascii="Calibri" w:eastAsia="Arial Unicode MS" w:hAnsi="Calibri" w:cs="Calibri"/>
                <w:sz w:val="22"/>
                <w:szCs w:val="22"/>
              </w:rPr>
            </w:pPr>
            <w:r w:rsidRPr="002F6F04">
              <w:rPr>
                <w:rFonts w:ascii="Calibri" w:eastAsia="Arial Unicode MS" w:hAnsi="Calibri" w:cs="Calibri"/>
                <w:sz w:val="22"/>
                <w:szCs w:val="22"/>
              </w:rPr>
              <w:t>Implicit VR Little Endian</w:t>
            </w:r>
            <w:r w:rsidRPr="002F6F04">
              <w:rPr>
                <w:rFonts w:ascii="Calibri" w:eastAsia="Arial Unicode MS" w:hAnsi="Calibri" w:cs="Calibri"/>
                <w:sz w:val="22"/>
                <w:szCs w:val="22"/>
              </w:rPr>
              <w:br/>
              <w:t>1.2.840.10008.1.2</w:t>
            </w:r>
          </w:p>
          <w:p w14:paraId="6CCFE367" w14:textId="77777777" w:rsidR="002F6F04" w:rsidRPr="002F6F04" w:rsidRDefault="002F6F04" w:rsidP="002F6F04">
            <w:pPr>
              <w:numPr>
                <w:ilvl w:val="0"/>
                <w:numId w:val="129"/>
              </w:numPr>
              <w:rPr>
                <w:rFonts w:ascii="Calibri" w:eastAsia="Arial Unicode MS" w:hAnsi="Calibri" w:cs="Calibri"/>
                <w:sz w:val="22"/>
                <w:szCs w:val="22"/>
              </w:rPr>
            </w:pPr>
            <w:r w:rsidRPr="002F6F04">
              <w:rPr>
                <w:rFonts w:ascii="Calibri" w:eastAsia="Arial Unicode MS" w:hAnsi="Calibri" w:cs="Calibri"/>
                <w:sz w:val="22"/>
                <w:szCs w:val="22"/>
              </w:rPr>
              <w:t>Explicit VR Little Endian</w:t>
            </w:r>
            <w:r w:rsidRPr="002F6F04">
              <w:rPr>
                <w:rFonts w:ascii="Calibri" w:eastAsia="Arial Unicode MS" w:hAnsi="Calibri" w:cs="Calibri"/>
                <w:sz w:val="22"/>
                <w:szCs w:val="22"/>
              </w:rPr>
              <w:br/>
              <w:t>1.2.840.10008.1.2.1</w:t>
            </w:r>
          </w:p>
          <w:p w14:paraId="7E53D289" w14:textId="77777777" w:rsidR="002F6F04" w:rsidRPr="002F6F04" w:rsidRDefault="002F6F04" w:rsidP="002F6F04">
            <w:pPr>
              <w:numPr>
                <w:ilvl w:val="0"/>
                <w:numId w:val="129"/>
              </w:numPr>
              <w:rPr>
                <w:rFonts w:ascii="Calibri" w:eastAsia="Arial Unicode MS" w:hAnsi="Calibri" w:cs="Calibri"/>
                <w:sz w:val="22"/>
                <w:szCs w:val="22"/>
              </w:rPr>
            </w:pPr>
            <w:r w:rsidRPr="002F6F04">
              <w:rPr>
                <w:rFonts w:ascii="Calibri" w:eastAsia="Arial Unicode MS" w:hAnsi="Calibri" w:cs="Calibri"/>
                <w:sz w:val="22"/>
                <w:szCs w:val="22"/>
              </w:rPr>
              <w:t>Explicit VR Big Endian</w:t>
            </w:r>
            <w:r w:rsidRPr="002F6F04">
              <w:rPr>
                <w:rFonts w:ascii="Calibri" w:eastAsia="Arial Unicode MS" w:hAnsi="Calibri" w:cs="Calibri"/>
                <w:sz w:val="22"/>
                <w:szCs w:val="22"/>
              </w:rPr>
              <w:br/>
              <w:t>1.2.840.10008.1.2.2</w:t>
            </w:r>
          </w:p>
          <w:p w14:paraId="70C0D62A" w14:textId="77777777" w:rsidR="002F6F04" w:rsidRPr="002F6F04" w:rsidRDefault="002F6F04" w:rsidP="002F6F04">
            <w:pPr>
              <w:numPr>
                <w:ilvl w:val="0"/>
                <w:numId w:val="129"/>
              </w:numPr>
              <w:rPr>
                <w:rFonts w:ascii="Calibri" w:eastAsia="Arial Unicode MS" w:hAnsi="Calibri" w:cs="Calibri"/>
                <w:sz w:val="22"/>
                <w:szCs w:val="22"/>
              </w:rPr>
            </w:pPr>
            <w:r w:rsidRPr="002F6F04">
              <w:rPr>
                <w:rFonts w:ascii="Calibri" w:eastAsia="Arial Unicode MS" w:hAnsi="Calibri" w:cs="Calibri"/>
                <w:sz w:val="22"/>
                <w:szCs w:val="22"/>
              </w:rPr>
              <w:t>JPEG Baseline</w:t>
            </w:r>
            <w:r w:rsidRPr="002F6F04">
              <w:rPr>
                <w:rFonts w:ascii="Calibri" w:eastAsia="Arial Unicode MS" w:hAnsi="Calibri" w:cs="Calibri"/>
                <w:sz w:val="22"/>
                <w:szCs w:val="22"/>
              </w:rPr>
              <w:br/>
              <w:t>1.2.840.10008.1.2.4.50</w:t>
            </w:r>
          </w:p>
          <w:p w14:paraId="30E507F6" w14:textId="77777777" w:rsidR="002F6F04" w:rsidRPr="002F6F04" w:rsidRDefault="002F6F04" w:rsidP="002F6F04">
            <w:pPr>
              <w:numPr>
                <w:ilvl w:val="0"/>
                <w:numId w:val="129"/>
              </w:numPr>
              <w:rPr>
                <w:rFonts w:ascii="Calibri" w:eastAsia="Arial Unicode MS" w:hAnsi="Calibri" w:cs="Calibri"/>
                <w:sz w:val="22"/>
                <w:szCs w:val="22"/>
              </w:rPr>
            </w:pPr>
            <w:r w:rsidRPr="002F6F04">
              <w:rPr>
                <w:rFonts w:ascii="Calibri" w:eastAsia="Arial Unicode MS" w:hAnsi="Calibri" w:cs="Calibri"/>
                <w:sz w:val="22"/>
                <w:szCs w:val="22"/>
              </w:rPr>
              <w:t>JPEG Extended</w:t>
            </w:r>
            <w:r w:rsidRPr="002F6F04">
              <w:rPr>
                <w:rFonts w:ascii="Calibri" w:eastAsia="Arial Unicode MS" w:hAnsi="Calibri" w:cs="Calibri"/>
                <w:sz w:val="22"/>
                <w:szCs w:val="22"/>
              </w:rPr>
              <w:br/>
              <w:t>1.2.840.10008.1.2.4.51</w:t>
            </w:r>
          </w:p>
          <w:p w14:paraId="5D6F4833" w14:textId="77777777" w:rsidR="002F6F04" w:rsidRPr="002F6F04" w:rsidRDefault="002F6F04" w:rsidP="002F6F04">
            <w:pPr>
              <w:numPr>
                <w:ilvl w:val="0"/>
                <w:numId w:val="129"/>
              </w:numPr>
              <w:rPr>
                <w:rFonts w:ascii="Calibri" w:eastAsia="Arial Unicode MS" w:hAnsi="Calibri" w:cs="Calibri"/>
                <w:sz w:val="22"/>
                <w:szCs w:val="22"/>
              </w:rPr>
            </w:pPr>
            <w:r w:rsidRPr="002F6F04">
              <w:rPr>
                <w:rFonts w:ascii="Calibri" w:eastAsia="Arial Unicode MS" w:hAnsi="Calibri" w:cs="Calibri"/>
                <w:sz w:val="22"/>
                <w:szCs w:val="22"/>
              </w:rPr>
              <w:t>JPEG Lossless, Non-Hierarchical</w:t>
            </w:r>
            <w:r w:rsidRPr="002F6F04">
              <w:rPr>
                <w:rFonts w:ascii="Calibri" w:eastAsia="Arial Unicode MS" w:hAnsi="Calibri" w:cs="Calibri"/>
                <w:sz w:val="22"/>
                <w:szCs w:val="22"/>
              </w:rPr>
              <w:br/>
              <w:t>1.2.840.10008.1.2.4.70</w:t>
            </w:r>
          </w:p>
          <w:p w14:paraId="1131B295" w14:textId="77777777" w:rsidR="002F6F04" w:rsidRPr="002F6F04" w:rsidRDefault="002F6F04" w:rsidP="002F6F04">
            <w:pPr>
              <w:numPr>
                <w:ilvl w:val="0"/>
                <w:numId w:val="129"/>
              </w:numPr>
              <w:rPr>
                <w:rFonts w:ascii="Calibri" w:eastAsia="Arial Unicode MS" w:hAnsi="Calibri" w:cs="Calibri"/>
                <w:sz w:val="22"/>
                <w:szCs w:val="22"/>
              </w:rPr>
            </w:pPr>
            <w:r w:rsidRPr="002F6F04">
              <w:rPr>
                <w:rFonts w:ascii="Calibri" w:eastAsia="Arial Unicode MS" w:hAnsi="Calibri" w:cs="Calibri"/>
                <w:sz w:val="22"/>
                <w:szCs w:val="22"/>
              </w:rPr>
              <w:t>JPEG2000 Image Compression (Lossless Only)</w:t>
            </w:r>
            <w:r w:rsidRPr="002F6F04">
              <w:rPr>
                <w:rFonts w:ascii="Calibri" w:eastAsia="Arial Unicode MS" w:hAnsi="Calibri" w:cs="Calibri"/>
                <w:sz w:val="22"/>
                <w:szCs w:val="22"/>
              </w:rPr>
              <w:br/>
              <w:t>1.2.840.10008.1.2.4.90</w:t>
            </w:r>
          </w:p>
          <w:p w14:paraId="3A9CC0BE" w14:textId="77777777" w:rsidR="002F6F04" w:rsidRPr="002F6F04" w:rsidRDefault="002F6F04" w:rsidP="002F6F04">
            <w:pPr>
              <w:numPr>
                <w:ilvl w:val="0"/>
                <w:numId w:val="129"/>
              </w:numPr>
              <w:rPr>
                <w:rFonts w:ascii="Calibri" w:eastAsia="Arial Unicode MS" w:hAnsi="Calibri" w:cs="Calibri"/>
                <w:sz w:val="22"/>
                <w:szCs w:val="22"/>
              </w:rPr>
            </w:pPr>
            <w:r w:rsidRPr="002F6F04">
              <w:rPr>
                <w:rFonts w:ascii="Calibri" w:eastAsia="Arial Unicode MS" w:hAnsi="Calibri" w:cs="Calibri"/>
                <w:sz w:val="22"/>
                <w:szCs w:val="22"/>
              </w:rPr>
              <w:lastRenderedPageBreak/>
              <w:t>JPEG2000 Image Compression</w:t>
            </w:r>
            <w:r w:rsidRPr="002F6F04">
              <w:rPr>
                <w:rFonts w:ascii="Calibri" w:eastAsia="Arial Unicode MS" w:hAnsi="Calibri" w:cs="Calibri"/>
                <w:sz w:val="22"/>
                <w:szCs w:val="22"/>
              </w:rPr>
              <w:br/>
              <w:t>1.2.840.10008.1.2.4.91</w:t>
            </w:r>
          </w:p>
          <w:p w14:paraId="2A9AFEDC" w14:textId="77777777" w:rsidR="002F6F04" w:rsidRPr="002F6F04" w:rsidRDefault="002F6F04" w:rsidP="002F6F04">
            <w:pPr>
              <w:numPr>
                <w:ilvl w:val="0"/>
                <w:numId w:val="129"/>
              </w:numPr>
              <w:rPr>
                <w:rFonts w:ascii="Calibri" w:eastAsia="Arial Unicode MS" w:hAnsi="Calibri" w:cs="Calibri"/>
                <w:sz w:val="22"/>
                <w:szCs w:val="22"/>
              </w:rPr>
            </w:pPr>
            <w:r w:rsidRPr="002F6F04">
              <w:rPr>
                <w:rFonts w:ascii="Calibri" w:eastAsia="Arial Unicode MS" w:hAnsi="Calibri" w:cs="Calibri"/>
                <w:sz w:val="22"/>
                <w:szCs w:val="22"/>
              </w:rPr>
              <w:t>RLE Transfer Syntax</w:t>
            </w:r>
            <w:r w:rsidRPr="002F6F04">
              <w:rPr>
                <w:rFonts w:ascii="Calibri" w:eastAsia="Arial Unicode MS" w:hAnsi="Calibri" w:cs="Calibri"/>
                <w:sz w:val="22"/>
                <w:szCs w:val="22"/>
              </w:rPr>
              <w:br/>
              <w:t>1.2.840.10008.1.2.5</w:t>
            </w:r>
          </w:p>
          <w:p w14:paraId="390E6D9E" w14:textId="77777777" w:rsidR="002F6F04" w:rsidRPr="002F6F04" w:rsidRDefault="002F6F04" w:rsidP="002F6F04">
            <w:pPr>
              <w:rPr>
                <w:rFonts w:ascii="Calibri" w:eastAsia="Arial Unicode MS" w:hAnsi="Calibri" w:cs="Calibri"/>
                <w:sz w:val="22"/>
                <w:szCs w:val="22"/>
              </w:rPr>
            </w:pPr>
          </w:p>
        </w:tc>
        <w:tc>
          <w:tcPr>
            <w:tcW w:w="576" w:type="pct"/>
          </w:tcPr>
          <w:p w14:paraId="79900D34" w14:textId="4444D0F4" w:rsidR="002F6F04" w:rsidRPr="002F6F04" w:rsidRDefault="002F6F04" w:rsidP="002F6F04">
            <w:pPr>
              <w:jc w:val="center"/>
              <w:rPr>
                <w:rFonts w:ascii="Calibri" w:hAnsi="Calibri" w:cs="Calibri"/>
                <w:sz w:val="22"/>
                <w:szCs w:val="22"/>
              </w:rPr>
            </w:pPr>
            <w:r w:rsidRPr="00E341E2">
              <w:rPr>
                <w:rFonts w:ascii="Calibri" w:eastAsia="Andale Sans UI" w:hAnsi="Calibri" w:cs="Calibri"/>
                <w:kern w:val="1"/>
                <w:sz w:val="22"/>
                <w:szCs w:val="22"/>
              </w:rPr>
              <w:lastRenderedPageBreak/>
              <w:t>TAK</w:t>
            </w:r>
          </w:p>
        </w:tc>
        <w:tc>
          <w:tcPr>
            <w:tcW w:w="1177" w:type="pct"/>
          </w:tcPr>
          <w:p w14:paraId="265776AF" w14:textId="77777777" w:rsidR="002F6F04" w:rsidRPr="002F6F04" w:rsidRDefault="002F6F04" w:rsidP="002F6F04">
            <w:pPr>
              <w:rPr>
                <w:rFonts w:ascii="Calibri" w:hAnsi="Calibri" w:cs="Calibri"/>
                <w:sz w:val="22"/>
                <w:szCs w:val="22"/>
              </w:rPr>
            </w:pPr>
          </w:p>
        </w:tc>
      </w:tr>
      <w:tr w:rsidR="002F6F04" w:rsidRPr="002F6F04" w14:paraId="3D5FA5DB" w14:textId="77777777" w:rsidTr="007C7889">
        <w:trPr>
          <w:trHeight w:val="302"/>
        </w:trPr>
        <w:tc>
          <w:tcPr>
            <w:tcW w:w="228" w:type="pct"/>
            <w:noWrap/>
          </w:tcPr>
          <w:p w14:paraId="0BF15C6C"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457354DB" w14:textId="00A821E6"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posiadać deklarację potwierdzająca zgodność z wymogami zawartymi wyżej zarówno dla serwera PACS jak i oprogramowania klienckiego, tzw. DICOM Conformance Statement</w:t>
            </w:r>
          </w:p>
        </w:tc>
        <w:tc>
          <w:tcPr>
            <w:tcW w:w="576" w:type="pct"/>
          </w:tcPr>
          <w:p w14:paraId="748B232E" w14:textId="0171EDB8" w:rsidR="002F6F04" w:rsidRPr="002F6F04" w:rsidRDefault="002F6F04" w:rsidP="002F6F04">
            <w:pPr>
              <w:jc w:val="center"/>
              <w:rPr>
                <w:rFonts w:ascii="Calibri" w:hAnsi="Calibri" w:cs="Calibri"/>
                <w:sz w:val="22"/>
                <w:szCs w:val="22"/>
              </w:rPr>
            </w:pPr>
            <w:r w:rsidRPr="00764451">
              <w:rPr>
                <w:rFonts w:ascii="Calibri" w:eastAsia="Andale Sans UI" w:hAnsi="Calibri" w:cs="Calibri"/>
                <w:kern w:val="1"/>
                <w:sz w:val="22"/>
                <w:szCs w:val="22"/>
              </w:rPr>
              <w:t>TAK</w:t>
            </w:r>
          </w:p>
        </w:tc>
        <w:tc>
          <w:tcPr>
            <w:tcW w:w="1177" w:type="pct"/>
          </w:tcPr>
          <w:p w14:paraId="18D1A2CF" w14:textId="77777777" w:rsidR="002F6F04" w:rsidRPr="002F6F04" w:rsidRDefault="002F6F04" w:rsidP="002F6F04">
            <w:pPr>
              <w:rPr>
                <w:rFonts w:ascii="Calibri" w:hAnsi="Calibri" w:cs="Calibri"/>
                <w:sz w:val="22"/>
                <w:szCs w:val="22"/>
              </w:rPr>
            </w:pPr>
          </w:p>
        </w:tc>
      </w:tr>
      <w:tr w:rsidR="002F6F04" w:rsidRPr="002F6F04" w14:paraId="6A98EBB5" w14:textId="77777777" w:rsidTr="007C7889">
        <w:trPr>
          <w:trHeight w:val="302"/>
        </w:trPr>
        <w:tc>
          <w:tcPr>
            <w:tcW w:w="228" w:type="pct"/>
            <w:noWrap/>
          </w:tcPr>
          <w:p w14:paraId="3359823C"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BE5F9F6" w14:textId="01D47510" w:rsidR="002F6F04" w:rsidRPr="002F6F04" w:rsidRDefault="002F6F04" w:rsidP="002F6F04">
            <w:pPr>
              <w:rPr>
                <w:rFonts w:ascii="Calibri" w:hAnsi="Calibri" w:cs="Calibri"/>
                <w:sz w:val="22"/>
                <w:szCs w:val="22"/>
              </w:rPr>
            </w:pPr>
            <w:r w:rsidRPr="002F6F04">
              <w:rPr>
                <w:rFonts w:ascii="Calibri" w:hAnsi="Calibri" w:cs="Calibri"/>
                <w:sz w:val="22"/>
                <w:szCs w:val="22"/>
              </w:rPr>
              <w:t>Możliwość dodania/ skonfigurowania dowolnej liczby list roboczych DICOM.</w:t>
            </w:r>
          </w:p>
        </w:tc>
        <w:tc>
          <w:tcPr>
            <w:tcW w:w="576" w:type="pct"/>
          </w:tcPr>
          <w:p w14:paraId="10B314C2" w14:textId="0AB955BB" w:rsidR="002F6F04" w:rsidRPr="002F6F04" w:rsidRDefault="002F6F04" w:rsidP="002F6F04">
            <w:pPr>
              <w:jc w:val="center"/>
              <w:rPr>
                <w:rFonts w:ascii="Calibri" w:hAnsi="Calibri" w:cs="Calibri"/>
                <w:sz w:val="22"/>
                <w:szCs w:val="22"/>
              </w:rPr>
            </w:pPr>
            <w:r w:rsidRPr="00764451">
              <w:rPr>
                <w:rFonts w:ascii="Calibri" w:eastAsia="Andale Sans UI" w:hAnsi="Calibri" w:cs="Calibri"/>
                <w:kern w:val="1"/>
                <w:sz w:val="22"/>
                <w:szCs w:val="22"/>
              </w:rPr>
              <w:t>TAK</w:t>
            </w:r>
          </w:p>
        </w:tc>
        <w:tc>
          <w:tcPr>
            <w:tcW w:w="1177" w:type="pct"/>
          </w:tcPr>
          <w:p w14:paraId="41300768" w14:textId="77777777" w:rsidR="002F6F04" w:rsidRPr="002F6F04" w:rsidRDefault="002F6F04" w:rsidP="002F6F04">
            <w:pPr>
              <w:rPr>
                <w:rFonts w:ascii="Calibri" w:hAnsi="Calibri" w:cs="Calibri"/>
                <w:sz w:val="22"/>
                <w:szCs w:val="22"/>
              </w:rPr>
            </w:pPr>
          </w:p>
        </w:tc>
      </w:tr>
      <w:tr w:rsidR="002F6F04" w:rsidRPr="002F6F04" w14:paraId="3499C5A7" w14:textId="77777777" w:rsidTr="007C7889">
        <w:trPr>
          <w:trHeight w:val="302"/>
        </w:trPr>
        <w:tc>
          <w:tcPr>
            <w:tcW w:w="228" w:type="pct"/>
            <w:noWrap/>
          </w:tcPr>
          <w:p w14:paraId="40B6B65C"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3C7EBFB0" w14:textId="4E9BA155" w:rsidR="002F6F04" w:rsidRPr="002F6F04" w:rsidRDefault="002F6F04" w:rsidP="002F6F04">
            <w:pPr>
              <w:rPr>
                <w:rFonts w:ascii="Calibri" w:hAnsi="Calibri" w:cs="Calibri"/>
                <w:sz w:val="22"/>
                <w:szCs w:val="22"/>
              </w:rPr>
            </w:pPr>
            <w:r w:rsidRPr="002F6F04">
              <w:rPr>
                <w:rFonts w:ascii="Calibri" w:eastAsia="Dotum" w:hAnsi="Calibri" w:cs="Calibri"/>
                <w:sz w:val="22"/>
                <w:szCs w:val="22"/>
              </w:rPr>
              <w:t>System umożliwia komunikację z systemami HIS/RIS za pomocą protokołu min. HL7/CDA.</w:t>
            </w:r>
          </w:p>
        </w:tc>
        <w:tc>
          <w:tcPr>
            <w:tcW w:w="576" w:type="pct"/>
          </w:tcPr>
          <w:p w14:paraId="658C9BBA" w14:textId="031AAF05" w:rsidR="002F6F04" w:rsidRPr="002F6F04" w:rsidRDefault="002F6F04" w:rsidP="002F6F04">
            <w:pPr>
              <w:jc w:val="center"/>
              <w:rPr>
                <w:rFonts w:ascii="Calibri" w:hAnsi="Calibri" w:cs="Calibri"/>
                <w:sz w:val="22"/>
                <w:szCs w:val="22"/>
              </w:rPr>
            </w:pPr>
            <w:r w:rsidRPr="00764451">
              <w:rPr>
                <w:rFonts w:ascii="Calibri" w:eastAsia="Andale Sans UI" w:hAnsi="Calibri" w:cs="Calibri"/>
                <w:kern w:val="1"/>
                <w:sz w:val="22"/>
                <w:szCs w:val="22"/>
              </w:rPr>
              <w:t>TAK</w:t>
            </w:r>
          </w:p>
        </w:tc>
        <w:tc>
          <w:tcPr>
            <w:tcW w:w="1177" w:type="pct"/>
          </w:tcPr>
          <w:p w14:paraId="5E3F11C6" w14:textId="77777777" w:rsidR="002F6F04" w:rsidRPr="002F6F04" w:rsidRDefault="002F6F04" w:rsidP="002F6F04">
            <w:pPr>
              <w:rPr>
                <w:rFonts w:ascii="Calibri" w:hAnsi="Calibri" w:cs="Calibri"/>
                <w:sz w:val="22"/>
                <w:szCs w:val="22"/>
              </w:rPr>
            </w:pPr>
          </w:p>
        </w:tc>
      </w:tr>
      <w:tr w:rsidR="00F92ABE" w:rsidRPr="002F6F04" w14:paraId="2954DEB4" w14:textId="77777777" w:rsidTr="009A2480">
        <w:trPr>
          <w:trHeight w:val="302"/>
        </w:trPr>
        <w:tc>
          <w:tcPr>
            <w:tcW w:w="228" w:type="pct"/>
            <w:noWrap/>
          </w:tcPr>
          <w:p w14:paraId="5D63EBB8" w14:textId="77777777" w:rsidR="00F92ABE" w:rsidRPr="002F6F04" w:rsidRDefault="00F92ABE" w:rsidP="002F6F04">
            <w:pPr>
              <w:pStyle w:val="Akapitzlist"/>
              <w:numPr>
                <w:ilvl w:val="0"/>
                <w:numId w:val="133"/>
              </w:numPr>
              <w:rPr>
                <w:rFonts w:ascii="Calibri" w:hAnsi="Calibri" w:cs="Calibri"/>
                <w:sz w:val="22"/>
                <w:szCs w:val="22"/>
              </w:rPr>
            </w:pPr>
          </w:p>
        </w:tc>
        <w:tc>
          <w:tcPr>
            <w:tcW w:w="3019" w:type="pct"/>
            <w:vAlign w:val="center"/>
          </w:tcPr>
          <w:p w14:paraId="5D56E395" w14:textId="43890E67" w:rsidR="00F92ABE" w:rsidRPr="002F6F04" w:rsidRDefault="00F92ABE" w:rsidP="002F6F04">
            <w:pPr>
              <w:rPr>
                <w:rFonts w:ascii="Calibri" w:hAnsi="Calibri" w:cs="Calibri"/>
                <w:sz w:val="22"/>
                <w:szCs w:val="22"/>
              </w:rPr>
            </w:pPr>
            <w:r w:rsidRPr="002F6F04">
              <w:rPr>
                <w:rFonts w:ascii="Calibri" w:hAnsi="Calibri" w:cs="Calibri"/>
                <w:sz w:val="22"/>
                <w:szCs w:val="22"/>
              </w:rPr>
              <w:t>Automatyczny backup bazy danych.</w:t>
            </w:r>
          </w:p>
        </w:tc>
        <w:tc>
          <w:tcPr>
            <w:tcW w:w="576" w:type="pct"/>
          </w:tcPr>
          <w:p w14:paraId="6965C0FD" w14:textId="31B907C1" w:rsidR="00F92ABE" w:rsidRPr="002F6F04" w:rsidRDefault="002F6F04" w:rsidP="002F6F04">
            <w:pPr>
              <w:jc w:val="center"/>
              <w:rPr>
                <w:rFonts w:ascii="Calibri" w:hAnsi="Calibri" w:cs="Calibri"/>
                <w:sz w:val="22"/>
                <w:szCs w:val="22"/>
              </w:rPr>
            </w:pPr>
            <w:r w:rsidRPr="002F6F04">
              <w:rPr>
                <w:rFonts w:ascii="Calibri" w:eastAsia="Andale Sans UI" w:hAnsi="Calibri" w:cs="Calibri"/>
                <w:kern w:val="1"/>
                <w:sz w:val="22"/>
                <w:szCs w:val="22"/>
              </w:rPr>
              <w:t>TAK</w:t>
            </w:r>
          </w:p>
        </w:tc>
        <w:tc>
          <w:tcPr>
            <w:tcW w:w="1177" w:type="pct"/>
          </w:tcPr>
          <w:p w14:paraId="7FA99F65" w14:textId="77777777" w:rsidR="00F92ABE" w:rsidRPr="002F6F04" w:rsidRDefault="00F92ABE" w:rsidP="002F6F04">
            <w:pPr>
              <w:rPr>
                <w:rFonts w:ascii="Calibri" w:hAnsi="Calibri" w:cs="Calibri"/>
                <w:sz w:val="22"/>
                <w:szCs w:val="22"/>
              </w:rPr>
            </w:pPr>
          </w:p>
        </w:tc>
      </w:tr>
      <w:tr w:rsidR="002F6F04" w:rsidRPr="002F6F04" w14:paraId="60E7050E" w14:textId="77777777" w:rsidTr="009A2480">
        <w:trPr>
          <w:trHeight w:val="302"/>
        </w:trPr>
        <w:tc>
          <w:tcPr>
            <w:tcW w:w="228" w:type="pct"/>
            <w:noWrap/>
          </w:tcPr>
          <w:p w14:paraId="6499F33A"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0114E253" w14:textId="7BFA4BB3" w:rsidR="002F6F04" w:rsidRPr="002F6F04" w:rsidRDefault="002F6F04" w:rsidP="002F6F04">
            <w:pPr>
              <w:rPr>
                <w:rFonts w:ascii="Calibri" w:hAnsi="Calibri" w:cs="Calibri"/>
                <w:sz w:val="22"/>
                <w:szCs w:val="22"/>
              </w:rPr>
            </w:pPr>
            <w:r w:rsidRPr="002F6F04">
              <w:rPr>
                <w:rFonts w:ascii="Calibri" w:hAnsi="Calibri" w:cs="Calibri"/>
                <w:sz w:val="22"/>
                <w:szCs w:val="22"/>
              </w:rPr>
              <w:t>Funkcjonalność DICOM Modality Worklist.</w:t>
            </w:r>
          </w:p>
        </w:tc>
        <w:tc>
          <w:tcPr>
            <w:tcW w:w="576" w:type="pct"/>
          </w:tcPr>
          <w:p w14:paraId="193B2CFF" w14:textId="4B4AB60F"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0E39F7E0" w14:textId="77777777" w:rsidR="002F6F04" w:rsidRPr="002F6F04" w:rsidRDefault="002F6F04" w:rsidP="002F6F04">
            <w:pPr>
              <w:rPr>
                <w:rFonts w:ascii="Calibri" w:hAnsi="Calibri" w:cs="Calibri"/>
                <w:sz w:val="22"/>
                <w:szCs w:val="22"/>
              </w:rPr>
            </w:pPr>
          </w:p>
        </w:tc>
      </w:tr>
      <w:tr w:rsidR="002F6F04" w:rsidRPr="002F6F04" w14:paraId="52D829B4" w14:textId="77777777" w:rsidTr="007C7889">
        <w:trPr>
          <w:trHeight w:val="302"/>
        </w:trPr>
        <w:tc>
          <w:tcPr>
            <w:tcW w:w="228" w:type="pct"/>
            <w:noWrap/>
          </w:tcPr>
          <w:p w14:paraId="549CBBD2"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BDE530A" w14:textId="4C36FA67" w:rsidR="002F6F04" w:rsidRPr="002F6F04" w:rsidRDefault="002F6F04" w:rsidP="002F6F04">
            <w:pPr>
              <w:rPr>
                <w:rFonts w:ascii="Calibri" w:hAnsi="Calibri" w:cs="Calibri"/>
                <w:sz w:val="22"/>
                <w:szCs w:val="22"/>
              </w:rPr>
            </w:pPr>
            <w:r w:rsidRPr="002F6F04">
              <w:rPr>
                <w:rFonts w:ascii="Calibri" w:hAnsi="Calibri" w:cs="Calibri"/>
                <w:color w:val="000000"/>
                <w:sz w:val="22"/>
                <w:szCs w:val="22"/>
              </w:rPr>
              <w:t>System posiada polski interfejs użytkownika.</w:t>
            </w:r>
          </w:p>
        </w:tc>
        <w:tc>
          <w:tcPr>
            <w:tcW w:w="576" w:type="pct"/>
          </w:tcPr>
          <w:p w14:paraId="3B2461C0" w14:textId="0C3739FD"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7DC6E8A6" w14:textId="77777777" w:rsidR="002F6F04" w:rsidRPr="002F6F04" w:rsidRDefault="002F6F04" w:rsidP="002F6F04">
            <w:pPr>
              <w:rPr>
                <w:rFonts w:ascii="Calibri" w:hAnsi="Calibri" w:cs="Calibri"/>
                <w:sz w:val="22"/>
                <w:szCs w:val="22"/>
              </w:rPr>
            </w:pPr>
          </w:p>
        </w:tc>
      </w:tr>
      <w:tr w:rsidR="002F6F04" w:rsidRPr="002F6F04" w14:paraId="6EB4433B" w14:textId="77777777" w:rsidTr="007C7889">
        <w:trPr>
          <w:trHeight w:val="302"/>
        </w:trPr>
        <w:tc>
          <w:tcPr>
            <w:tcW w:w="228" w:type="pct"/>
            <w:noWrap/>
          </w:tcPr>
          <w:p w14:paraId="556D494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5CA06CC6" w14:textId="1B17C2D7" w:rsidR="002F6F04" w:rsidRPr="002F6F04" w:rsidRDefault="002F6F04" w:rsidP="002F6F04">
            <w:pPr>
              <w:rPr>
                <w:rFonts w:ascii="Calibri" w:hAnsi="Calibri" w:cs="Calibri"/>
                <w:sz w:val="22"/>
                <w:szCs w:val="22"/>
              </w:rPr>
            </w:pPr>
            <w:r w:rsidRPr="002F6F04">
              <w:rPr>
                <w:rFonts w:ascii="Calibri" w:hAnsi="Calibri" w:cs="Calibri"/>
                <w:sz w:val="22"/>
                <w:szCs w:val="22"/>
              </w:rPr>
              <w:t>System w pełni zgodny ze standardem DICOM3.0 w zakresie komunikacji z urządzeniami medycznymi.</w:t>
            </w:r>
          </w:p>
        </w:tc>
        <w:tc>
          <w:tcPr>
            <w:tcW w:w="576" w:type="pct"/>
          </w:tcPr>
          <w:p w14:paraId="1179D52E" w14:textId="3DB85EE6"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09F3F2BF" w14:textId="77777777" w:rsidR="002F6F04" w:rsidRPr="002F6F04" w:rsidRDefault="002F6F04" w:rsidP="002F6F04">
            <w:pPr>
              <w:rPr>
                <w:rFonts w:ascii="Calibri" w:hAnsi="Calibri" w:cs="Calibri"/>
                <w:sz w:val="22"/>
                <w:szCs w:val="22"/>
              </w:rPr>
            </w:pPr>
          </w:p>
        </w:tc>
      </w:tr>
      <w:tr w:rsidR="002F6F04" w:rsidRPr="002F6F04" w14:paraId="7D6CCB05" w14:textId="77777777" w:rsidTr="007C7889">
        <w:trPr>
          <w:trHeight w:val="302"/>
        </w:trPr>
        <w:tc>
          <w:tcPr>
            <w:tcW w:w="228" w:type="pct"/>
            <w:noWrap/>
          </w:tcPr>
          <w:p w14:paraId="1E1988C1"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54A019DF" w14:textId="799A7829" w:rsidR="002F6F04" w:rsidRPr="002F6F04" w:rsidRDefault="002F6F04" w:rsidP="002F6F04">
            <w:pPr>
              <w:rPr>
                <w:rFonts w:ascii="Calibri" w:hAnsi="Calibri" w:cs="Calibri"/>
                <w:sz w:val="22"/>
                <w:szCs w:val="22"/>
              </w:rPr>
            </w:pPr>
            <w:r w:rsidRPr="002F6F04">
              <w:rPr>
                <w:rFonts w:ascii="Calibri" w:hAnsi="Calibri" w:cs="Calibri"/>
                <w:sz w:val="22"/>
                <w:szCs w:val="22"/>
              </w:rPr>
              <w:t>System umożliwia automatyczną komunikację z innymi systemami w standardzie DICOM.</w:t>
            </w:r>
          </w:p>
        </w:tc>
        <w:tc>
          <w:tcPr>
            <w:tcW w:w="576" w:type="pct"/>
          </w:tcPr>
          <w:p w14:paraId="1D0D5DF9" w14:textId="651D7C0A"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24DAEAC2" w14:textId="77777777" w:rsidR="002F6F04" w:rsidRPr="002F6F04" w:rsidRDefault="002F6F04" w:rsidP="002F6F04">
            <w:pPr>
              <w:rPr>
                <w:rFonts w:ascii="Calibri" w:hAnsi="Calibri" w:cs="Calibri"/>
                <w:sz w:val="22"/>
                <w:szCs w:val="22"/>
              </w:rPr>
            </w:pPr>
          </w:p>
        </w:tc>
      </w:tr>
      <w:tr w:rsidR="002F6F04" w:rsidRPr="002F6F04" w14:paraId="0AE3DEC0" w14:textId="77777777" w:rsidTr="009A2480">
        <w:trPr>
          <w:trHeight w:val="302"/>
        </w:trPr>
        <w:tc>
          <w:tcPr>
            <w:tcW w:w="228" w:type="pct"/>
            <w:noWrap/>
          </w:tcPr>
          <w:p w14:paraId="3A7EFDCF"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34DBB468" w14:textId="3600B6BB" w:rsidR="002F6F04" w:rsidRPr="002F6F04" w:rsidRDefault="002F6F04" w:rsidP="002F6F04">
            <w:pPr>
              <w:rPr>
                <w:rFonts w:ascii="Calibri" w:hAnsi="Calibri" w:cs="Calibri"/>
                <w:sz w:val="22"/>
                <w:szCs w:val="22"/>
              </w:rPr>
            </w:pPr>
            <w:r w:rsidRPr="002F6F04">
              <w:rPr>
                <w:rFonts w:ascii="Calibri" w:hAnsi="Calibri" w:cs="Calibri"/>
                <w:sz w:val="22"/>
                <w:szCs w:val="22"/>
              </w:rPr>
              <w:t>Automatyczne usuwanie badania z listy DICOM z konsoli urządzenia, w momencie, kiedy badanie zostanie zakończone w RIS.</w:t>
            </w:r>
          </w:p>
        </w:tc>
        <w:tc>
          <w:tcPr>
            <w:tcW w:w="576" w:type="pct"/>
          </w:tcPr>
          <w:p w14:paraId="6BA4DB30" w14:textId="372C6759"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2E799F60" w14:textId="77777777" w:rsidR="002F6F04" w:rsidRPr="002F6F04" w:rsidRDefault="002F6F04" w:rsidP="002F6F04">
            <w:pPr>
              <w:rPr>
                <w:rFonts w:ascii="Calibri" w:hAnsi="Calibri" w:cs="Calibri"/>
                <w:sz w:val="22"/>
                <w:szCs w:val="22"/>
              </w:rPr>
            </w:pPr>
          </w:p>
        </w:tc>
      </w:tr>
      <w:tr w:rsidR="002F6F04" w:rsidRPr="002F6F04" w14:paraId="37D91697" w14:textId="77777777" w:rsidTr="009A2480">
        <w:trPr>
          <w:trHeight w:val="302"/>
        </w:trPr>
        <w:tc>
          <w:tcPr>
            <w:tcW w:w="228" w:type="pct"/>
            <w:noWrap/>
          </w:tcPr>
          <w:p w14:paraId="62E51A0E"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0A256EAB" w14:textId="546EE4E5" w:rsidR="002F6F04" w:rsidRPr="002F6F04" w:rsidRDefault="002F6F04" w:rsidP="002F6F04">
            <w:pPr>
              <w:rPr>
                <w:rFonts w:ascii="Calibri" w:hAnsi="Calibri" w:cs="Calibri"/>
                <w:sz w:val="22"/>
                <w:szCs w:val="22"/>
              </w:rPr>
            </w:pPr>
            <w:r w:rsidRPr="002F6F04">
              <w:rPr>
                <w:rFonts w:ascii="Calibri" w:hAnsi="Calibri" w:cs="Calibri"/>
                <w:sz w:val="22"/>
                <w:szCs w:val="22"/>
              </w:rPr>
              <w:t>System umożliwia automatyczną komunikację z innymi systemami w standardzie DICOM.</w:t>
            </w:r>
          </w:p>
        </w:tc>
        <w:tc>
          <w:tcPr>
            <w:tcW w:w="576" w:type="pct"/>
          </w:tcPr>
          <w:p w14:paraId="591358F5" w14:textId="3D858165"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564889BE" w14:textId="77777777" w:rsidR="002F6F04" w:rsidRPr="002F6F04" w:rsidRDefault="002F6F04" w:rsidP="002F6F04">
            <w:pPr>
              <w:rPr>
                <w:rFonts w:ascii="Calibri" w:hAnsi="Calibri" w:cs="Calibri"/>
                <w:sz w:val="22"/>
                <w:szCs w:val="22"/>
              </w:rPr>
            </w:pPr>
          </w:p>
        </w:tc>
      </w:tr>
      <w:tr w:rsidR="002F6F04" w:rsidRPr="002F6F04" w14:paraId="0548E732" w14:textId="77777777" w:rsidTr="009A2480">
        <w:trPr>
          <w:trHeight w:val="302"/>
        </w:trPr>
        <w:tc>
          <w:tcPr>
            <w:tcW w:w="228" w:type="pct"/>
            <w:noWrap/>
          </w:tcPr>
          <w:p w14:paraId="1E446D28"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421C6A41" w14:textId="3D50118A" w:rsidR="002F6F04" w:rsidRPr="002F6F04" w:rsidRDefault="002F6F04" w:rsidP="002F6F04">
            <w:pPr>
              <w:rPr>
                <w:rFonts w:ascii="Calibri" w:hAnsi="Calibri" w:cs="Calibri"/>
                <w:sz w:val="22"/>
                <w:szCs w:val="22"/>
              </w:rPr>
            </w:pPr>
            <w:r w:rsidRPr="002F6F04">
              <w:rPr>
                <w:rFonts w:ascii="Calibri" w:hAnsi="Calibri" w:cs="Calibri"/>
                <w:sz w:val="22"/>
                <w:szCs w:val="22"/>
              </w:rPr>
              <w:t>Generowanie listy roboczej DICOM zależnie od poszczególnych typów badań.</w:t>
            </w:r>
          </w:p>
        </w:tc>
        <w:tc>
          <w:tcPr>
            <w:tcW w:w="576" w:type="pct"/>
          </w:tcPr>
          <w:p w14:paraId="57250778" w14:textId="45C1E525"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429C67DA" w14:textId="77777777" w:rsidR="002F6F04" w:rsidRPr="002F6F04" w:rsidRDefault="002F6F04" w:rsidP="002F6F04">
            <w:pPr>
              <w:rPr>
                <w:rFonts w:ascii="Calibri" w:hAnsi="Calibri" w:cs="Calibri"/>
                <w:sz w:val="22"/>
                <w:szCs w:val="22"/>
              </w:rPr>
            </w:pPr>
          </w:p>
        </w:tc>
      </w:tr>
      <w:tr w:rsidR="002F6F04" w:rsidRPr="002F6F04" w14:paraId="6223F260" w14:textId="77777777" w:rsidTr="009A2480">
        <w:trPr>
          <w:trHeight w:val="302"/>
        </w:trPr>
        <w:tc>
          <w:tcPr>
            <w:tcW w:w="228" w:type="pct"/>
            <w:noWrap/>
          </w:tcPr>
          <w:p w14:paraId="58DA2A3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4491D9D8" w14:textId="43BDA7A2" w:rsidR="002F6F04" w:rsidRPr="002F6F04" w:rsidRDefault="002F6F04" w:rsidP="002F6F04">
            <w:pPr>
              <w:rPr>
                <w:rFonts w:ascii="Calibri" w:hAnsi="Calibri" w:cs="Calibri"/>
                <w:sz w:val="22"/>
                <w:szCs w:val="22"/>
              </w:rPr>
            </w:pPr>
            <w:r w:rsidRPr="002F6F04">
              <w:rPr>
                <w:rFonts w:ascii="Calibri" w:hAnsi="Calibri" w:cs="Calibri"/>
                <w:sz w:val="22"/>
                <w:szCs w:val="22"/>
              </w:rPr>
              <w:t>Generowanie listy roboczej DICOM zależnie od poszczególnych pracowni diagnostycznych.</w:t>
            </w:r>
          </w:p>
        </w:tc>
        <w:tc>
          <w:tcPr>
            <w:tcW w:w="576" w:type="pct"/>
          </w:tcPr>
          <w:p w14:paraId="2A5EFBDA" w14:textId="3A809409"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18F09F82" w14:textId="77777777" w:rsidR="002F6F04" w:rsidRPr="002F6F04" w:rsidRDefault="002F6F04" w:rsidP="002F6F04">
            <w:pPr>
              <w:rPr>
                <w:rFonts w:ascii="Calibri" w:hAnsi="Calibri" w:cs="Calibri"/>
                <w:sz w:val="22"/>
                <w:szCs w:val="22"/>
              </w:rPr>
            </w:pPr>
          </w:p>
        </w:tc>
      </w:tr>
      <w:tr w:rsidR="002F6F04" w:rsidRPr="002F6F04" w14:paraId="261342CE" w14:textId="77777777" w:rsidTr="009A2480">
        <w:trPr>
          <w:trHeight w:val="302"/>
        </w:trPr>
        <w:tc>
          <w:tcPr>
            <w:tcW w:w="228" w:type="pct"/>
            <w:noWrap/>
          </w:tcPr>
          <w:p w14:paraId="181636E7"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2744F038" w14:textId="5DD4DD26" w:rsidR="002F6F04" w:rsidRPr="002F6F04" w:rsidRDefault="002F6F04" w:rsidP="002F6F04">
            <w:pPr>
              <w:rPr>
                <w:rFonts w:ascii="Calibri" w:hAnsi="Calibri" w:cs="Calibri"/>
                <w:sz w:val="22"/>
                <w:szCs w:val="22"/>
              </w:rPr>
            </w:pPr>
            <w:r w:rsidRPr="002F6F04">
              <w:rPr>
                <w:rFonts w:ascii="Calibri" w:hAnsi="Calibri" w:cs="Calibri"/>
                <w:sz w:val="22"/>
                <w:szCs w:val="22"/>
              </w:rPr>
              <w:t>Generowanie listy roboczej DICOM zależnie od poszczególnych urządzeń diagnostycznych.</w:t>
            </w:r>
          </w:p>
        </w:tc>
        <w:tc>
          <w:tcPr>
            <w:tcW w:w="576" w:type="pct"/>
          </w:tcPr>
          <w:p w14:paraId="1AC065F1" w14:textId="71BBDDB5"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6213A0F8" w14:textId="77777777" w:rsidR="002F6F04" w:rsidRPr="002F6F04" w:rsidRDefault="002F6F04" w:rsidP="002F6F04">
            <w:pPr>
              <w:rPr>
                <w:rFonts w:ascii="Calibri" w:hAnsi="Calibri" w:cs="Calibri"/>
                <w:sz w:val="22"/>
                <w:szCs w:val="22"/>
              </w:rPr>
            </w:pPr>
          </w:p>
        </w:tc>
      </w:tr>
      <w:tr w:rsidR="002F6F04" w:rsidRPr="002F6F04" w14:paraId="4B7D6AB8" w14:textId="77777777" w:rsidTr="009A2480">
        <w:trPr>
          <w:trHeight w:val="302"/>
        </w:trPr>
        <w:tc>
          <w:tcPr>
            <w:tcW w:w="228" w:type="pct"/>
            <w:noWrap/>
          </w:tcPr>
          <w:p w14:paraId="4BF6A437"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5006A17B" w14:textId="4A34D8D7" w:rsidR="002F6F04" w:rsidRPr="002F6F04" w:rsidRDefault="002F6F04" w:rsidP="002F6F04">
            <w:pPr>
              <w:rPr>
                <w:rFonts w:ascii="Calibri" w:hAnsi="Calibri" w:cs="Calibri"/>
                <w:sz w:val="22"/>
                <w:szCs w:val="22"/>
              </w:rPr>
            </w:pPr>
            <w:r w:rsidRPr="002F6F04">
              <w:rPr>
                <w:rFonts w:ascii="Calibri" w:hAnsi="Calibri" w:cs="Calibri"/>
                <w:sz w:val="22"/>
                <w:szCs w:val="22"/>
              </w:rPr>
              <w:t>Możliwość „ręcznego” połączenia badania obrazowego DICOM z rekordem pacjenta, np. w momencie awarii listy roboczej DICOM.</w:t>
            </w:r>
          </w:p>
        </w:tc>
        <w:tc>
          <w:tcPr>
            <w:tcW w:w="576" w:type="pct"/>
          </w:tcPr>
          <w:p w14:paraId="296DBACF" w14:textId="4F354AAF"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71A469D8" w14:textId="77777777" w:rsidR="002F6F04" w:rsidRPr="002F6F04" w:rsidRDefault="002F6F04" w:rsidP="002F6F04">
            <w:pPr>
              <w:rPr>
                <w:rFonts w:ascii="Calibri" w:hAnsi="Calibri" w:cs="Calibri"/>
                <w:sz w:val="22"/>
                <w:szCs w:val="22"/>
              </w:rPr>
            </w:pPr>
          </w:p>
        </w:tc>
      </w:tr>
      <w:tr w:rsidR="002F6F04" w:rsidRPr="002F6F04" w14:paraId="7868B200" w14:textId="77777777" w:rsidTr="009A2480">
        <w:trPr>
          <w:trHeight w:val="302"/>
        </w:trPr>
        <w:tc>
          <w:tcPr>
            <w:tcW w:w="228" w:type="pct"/>
            <w:noWrap/>
          </w:tcPr>
          <w:p w14:paraId="2573FA60"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6D58ED12" w14:textId="686F885E" w:rsidR="002F6F04" w:rsidRPr="002F6F04" w:rsidRDefault="002F6F04" w:rsidP="002F6F04">
            <w:pPr>
              <w:rPr>
                <w:rFonts w:ascii="Calibri" w:hAnsi="Calibri" w:cs="Calibri"/>
                <w:sz w:val="22"/>
                <w:szCs w:val="22"/>
              </w:rPr>
            </w:pPr>
            <w:r w:rsidRPr="002F6F04">
              <w:rPr>
                <w:rFonts w:ascii="Calibri" w:hAnsi="Calibri" w:cs="Calibri"/>
                <w:sz w:val="22"/>
                <w:szCs w:val="22"/>
              </w:rPr>
              <w:t>Możliwość zdefiniowania i podłączenia dowolnej liczby stacji diagnostycznych i archiwów PACS.</w:t>
            </w:r>
          </w:p>
        </w:tc>
        <w:tc>
          <w:tcPr>
            <w:tcW w:w="576" w:type="pct"/>
          </w:tcPr>
          <w:p w14:paraId="078BAE39" w14:textId="4A7F04FF"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14A77CBA" w14:textId="77777777" w:rsidR="002F6F04" w:rsidRPr="002F6F04" w:rsidRDefault="002F6F04" w:rsidP="002F6F04">
            <w:pPr>
              <w:rPr>
                <w:rFonts w:ascii="Calibri" w:hAnsi="Calibri" w:cs="Calibri"/>
                <w:sz w:val="22"/>
                <w:szCs w:val="22"/>
              </w:rPr>
            </w:pPr>
          </w:p>
        </w:tc>
      </w:tr>
      <w:tr w:rsidR="002F6F04" w:rsidRPr="002F6F04" w14:paraId="23063C80" w14:textId="77777777" w:rsidTr="007C7889">
        <w:trPr>
          <w:trHeight w:val="302"/>
        </w:trPr>
        <w:tc>
          <w:tcPr>
            <w:tcW w:w="228" w:type="pct"/>
            <w:noWrap/>
          </w:tcPr>
          <w:p w14:paraId="033F6070"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3163666E" w14:textId="7695BA23" w:rsidR="002F6F04" w:rsidRPr="002F6F04" w:rsidRDefault="002F6F04" w:rsidP="002F6F04">
            <w:pPr>
              <w:rPr>
                <w:rFonts w:ascii="Calibri" w:hAnsi="Calibri" w:cs="Calibri"/>
                <w:sz w:val="22"/>
                <w:szCs w:val="22"/>
              </w:rPr>
            </w:pPr>
            <w:r w:rsidRPr="002F6F04">
              <w:rPr>
                <w:rFonts w:ascii="Calibri" w:hAnsi="Calibri" w:cs="Calibri"/>
                <w:sz w:val="22"/>
                <w:szCs w:val="22"/>
              </w:rPr>
              <w:t>System powinien posiadać dedykowane lub specjalistyczne funkcjonalności wspierające pracę w zakresie podstawowych dziedzin diagnostyki obrazowej, w szczególności RTG, mammografii, ultrasonografii oraz endoskopii.</w:t>
            </w:r>
          </w:p>
        </w:tc>
        <w:tc>
          <w:tcPr>
            <w:tcW w:w="576" w:type="pct"/>
          </w:tcPr>
          <w:p w14:paraId="4D5D5737" w14:textId="05EF9A49"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t>TAK</w:t>
            </w:r>
          </w:p>
        </w:tc>
        <w:tc>
          <w:tcPr>
            <w:tcW w:w="1177" w:type="pct"/>
          </w:tcPr>
          <w:p w14:paraId="10E7ADE1" w14:textId="77777777" w:rsidR="002F6F04" w:rsidRPr="002F6F04" w:rsidRDefault="002F6F04" w:rsidP="002F6F04">
            <w:pPr>
              <w:rPr>
                <w:rFonts w:ascii="Calibri" w:hAnsi="Calibri" w:cs="Calibri"/>
                <w:sz w:val="22"/>
                <w:szCs w:val="22"/>
              </w:rPr>
            </w:pPr>
          </w:p>
        </w:tc>
      </w:tr>
      <w:tr w:rsidR="002F6F04" w:rsidRPr="002F6F04" w14:paraId="1F697F6A" w14:textId="77777777" w:rsidTr="007C7889">
        <w:trPr>
          <w:trHeight w:val="302"/>
        </w:trPr>
        <w:tc>
          <w:tcPr>
            <w:tcW w:w="228" w:type="pct"/>
            <w:noWrap/>
          </w:tcPr>
          <w:p w14:paraId="33B89397"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4B02DFF9" w14:textId="313C1EBB"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musi również umożliwiać generowanie nośników z badaniami dla pacjentów, w tym automatyczne przygotowanie nośników zawierających badania w standardowych formatach </w:t>
            </w:r>
            <w:r w:rsidRPr="002F6F04">
              <w:rPr>
                <w:rFonts w:ascii="Calibri" w:hAnsi="Calibri" w:cs="Calibri"/>
                <w:sz w:val="22"/>
                <w:szCs w:val="22"/>
              </w:rPr>
              <w:lastRenderedPageBreak/>
              <w:t>medycznych, z wykorzystaniem dedykowanych urządzeń do nagrywania i oznaczania nośników (co najmniej 2 szt), przy założeniu wykorzystania infrastruktury komputerowej Zamawiającego</w:t>
            </w:r>
          </w:p>
        </w:tc>
        <w:tc>
          <w:tcPr>
            <w:tcW w:w="576" w:type="pct"/>
          </w:tcPr>
          <w:p w14:paraId="48571E4F" w14:textId="53FE885C" w:rsidR="002F6F04" w:rsidRPr="002F6F04" w:rsidRDefault="002F6F04" w:rsidP="002F6F04">
            <w:pPr>
              <w:jc w:val="center"/>
              <w:rPr>
                <w:rFonts w:ascii="Calibri" w:hAnsi="Calibri" w:cs="Calibri"/>
                <w:sz w:val="22"/>
                <w:szCs w:val="22"/>
              </w:rPr>
            </w:pPr>
            <w:r w:rsidRPr="006B1D14">
              <w:rPr>
                <w:rFonts w:ascii="Calibri" w:eastAsia="Andale Sans UI" w:hAnsi="Calibri" w:cs="Calibri"/>
                <w:kern w:val="1"/>
                <w:sz w:val="22"/>
                <w:szCs w:val="22"/>
              </w:rPr>
              <w:lastRenderedPageBreak/>
              <w:t>TAK</w:t>
            </w:r>
          </w:p>
        </w:tc>
        <w:tc>
          <w:tcPr>
            <w:tcW w:w="1177" w:type="pct"/>
          </w:tcPr>
          <w:p w14:paraId="5132A825" w14:textId="77777777" w:rsidR="002F6F04" w:rsidRPr="002F6F04" w:rsidRDefault="002F6F04" w:rsidP="002F6F04">
            <w:pPr>
              <w:rPr>
                <w:rFonts w:ascii="Calibri" w:hAnsi="Calibri" w:cs="Calibri"/>
                <w:sz w:val="22"/>
                <w:szCs w:val="22"/>
              </w:rPr>
            </w:pPr>
          </w:p>
        </w:tc>
      </w:tr>
      <w:tr w:rsidR="002F6F04" w:rsidRPr="002F6F04" w14:paraId="5DDB40AD" w14:textId="77777777" w:rsidTr="007C7889">
        <w:trPr>
          <w:trHeight w:val="302"/>
        </w:trPr>
        <w:tc>
          <w:tcPr>
            <w:tcW w:w="228" w:type="pct"/>
            <w:noWrap/>
          </w:tcPr>
          <w:p w14:paraId="238A44EB"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A829FE6" w14:textId="794A0EB7"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współpracę z systemami teleradiologicznymi oraz realizację pracy lekarzy radiologów w trybie zdalnym, z wykorzystaniem bezpiecznych mechanizmów dostępu, co umożliwia realizację opisów badań w modelu telemedycznym. </w:t>
            </w:r>
          </w:p>
        </w:tc>
        <w:tc>
          <w:tcPr>
            <w:tcW w:w="576" w:type="pct"/>
          </w:tcPr>
          <w:p w14:paraId="503CFAB1" w14:textId="51342455" w:rsidR="002F6F04" w:rsidRPr="002F6F04" w:rsidRDefault="002F6F04" w:rsidP="002F6F04">
            <w:pPr>
              <w:jc w:val="center"/>
              <w:rPr>
                <w:rFonts w:ascii="Calibri" w:hAnsi="Calibri" w:cs="Calibri"/>
                <w:sz w:val="22"/>
                <w:szCs w:val="22"/>
              </w:rPr>
            </w:pPr>
            <w:r w:rsidRPr="00E94FAE">
              <w:rPr>
                <w:rFonts w:ascii="Calibri" w:eastAsia="Andale Sans UI" w:hAnsi="Calibri" w:cs="Calibri"/>
                <w:kern w:val="1"/>
                <w:sz w:val="22"/>
                <w:szCs w:val="22"/>
              </w:rPr>
              <w:t>TAK</w:t>
            </w:r>
          </w:p>
        </w:tc>
        <w:tc>
          <w:tcPr>
            <w:tcW w:w="1177" w:type="pct"/>
          </w:tcPr>
          <w:p w14:paraId="4E6A44B9" w14:textId="77777777" w:rsidR="002F6F04" w:rsidRPr="002F6F04" w:rsidRDefault="002F6F04" w:rsidP="002F6F04">
            <w:pPr>
              <w:rPr>
                <w:rFonts w:ascii="Calibri" w:hAnsi="Calibri" w:cs="Calibri"/>
                <w:sz w:val="22"/>
                <w:szCs w:val="22"/>
              </w:rPr>
            </w:pPr>
          </w:p>
        </w:tc>
      </w:tr>
      <w:tr w:rsidR="002F6F04" w:rsidRPr="002F6F04" w14:paraId="589DFB67" w14:textId="77777777" w:rsidTr="007C7889">
        <w:trPr>
          <w:trHeight w:val="302"/>
        </w:trPr>
        <w:tc>
          <w:tcPr>
            <w:tcW w:w="228" w:type="pct"/>
            <w:noWrap/>
          </w:tcPr>
          <w:p w14:paraId="6E5C421E"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646158BB" w14:textId="16226399" w:rsidR="002F6F04" w:rsidRPr="002F6F04" w:rsidRDefault="002F6F04" w:rsidP="002F6F04">
            <w:pPr>
              <w:rPr>
                <w:rFonts w:ascii="Calibri" w:hAnsi="Calibri" w:cs="Calibri"/>
                <w:sz w:val="22"/>
                <w:szCs w:val="22"/>
              </w:rPr>
            </w:pPr>
            <w:r w:rsidRPr="002F6F04">
              <w:rPr>
                <w:rFonts w:ascii="Calibri" w:hAnsi="Calibri" w:cs="Calibri"/>
                <w:sz w:val="22"/>
                <w:szCs w:val="22"/>
              </w:rPr>
              <w:t>System powinien również umożliwiać integrację z zewnętrznymi systemami diagnostycznymi lub przeglądarkami obrazów, bez uzależniania Zamawiającego od jednego dostawcy technologii. </w:t>
            </w:r>
          </w:p>
        </w:tc>
        <w:tc>
          <w:tcPr>
            <w:tcW w:w="576" w:type="pct"/>
          </w:tcPr>
          <w:p w14:paraId="0595E411" w14:textId="5862AC71" w:rsidR="002F6F04" w:rsidRPr="002F6F04" w:rsidRDefault="002F6F04" w:rsidP="002F6F04">
            <w:pPr>
              <w:jc w:val="center"/>
              <w:rPr>
                <w:rFonts w:ascii="Calibri" w:hAnsi="Calibri" w:cs="Calibri"/>
                <w:sz w:val="22"/>
                <w:szCs w:val="22"/>
              </w:rPr>
            </w:pPr>
            <w:r w:rsidRPr="00E94FAE">
              <w:rPr>
                <w:rFonts w:ascii="Calibri" w:eastAsia="Andale Sans UI" w:hAnsi="Calibri" w:cs="Calibri"/>
                <w:kern w:val="1"/>
                <w:sz w:val="22"/>
                <w:szCs w:val="22"/>
              </w:rPr>
              <w:t>TAK</w:t>
            </w:r>
          </w:p>
        </w:tc>
        <w:tc>
          <w:tcPr>
            <w:tcW w:w="1177" w:type="pct"/>
          </w:tcPr>
          <w:p w14:paraId="625B0364" w14:textId="77777777" w:rsidR="002F6F04" w:rsidRPr="002F6F04" w:rsidRDefault="002F6F04" w:rsidP="002F6F04">
            <w:pPr>
              <w:rPr>
                <w:rFonts w:ascii="Calibri" w:hAnsi="Calibri" w:cs="Calibri"/>
                <w:sz w:val="22"/>
                <w:szCs w:val="22"/>
              </w:rPr>
            </w:pPr>
          </w:p>
        </w:tc>
      </w:tr>
      <w:tr w:rsidR="002F6F04" w:rsidRPr="002F6F04" w14:paraId="5E9B271E" w14:textId="77777777" w:rsidTr="007C7889">
        <w:trPr>
          <w:trHeight w:val="302"/>
        </w:trPr>
        <w:tc>
          <w:tcPr>
            <w:tcW w:w="228" w:type="pct"/>
            <w:noWrap/>
          </w:tcPr>
          <w:p w14:paraId="0237A8BF"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2C516880" w14:textId="58B94642"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być rozwiązaniem skalowalnym, umożliwiającym dalszą rozbudowę funkcjonalną oraz integrację z dodatkowymi urządzeniami i systemami w przyszłości, przy zachowaniu interoperacyjności oraz ciągłości działania. </w:t>
            </w:r>
          </w:p>
        </w:tc>
        <w:tc>
          <w:tcPr>
            <w:tcW w:w="576" w:type="pct"/>
          </w:tcPr>
          <w:p w14:paraId="4A22CA6C" w14:textId="5E3510E8" w:rsidR="002F6F04" w:rsidRPr="002F6F04" w:rsidRDefault="002F6F04" w:rsidP="002F6F04">
            <w:pPr>
              <w:jc w:val="center"/>
              <w:rPr>
                <w:rFonts w:ascii="Calibri" w:hAnsi="Calibri" w:cs="Calibri"/>
                <w:sz w:val="22"/>
                <w:szCs w:val="22"/>
              </w:rPr>
            </w:pPr>
            <w:r w:rsidRPr="003655DC">
              <w:rPr>
                <w:rFonts w:ascii="Calibri" w:eastAsia="Andale Sans UI" w:hAnsi="Calibri" w:cs="Calibri"/>
                <w:kern w:val="1"/>
                <w:sz w:val="22"/>
                <w:szCs w:val="22"/>
              </w:rPr>
              <w:t>TAK</w:t>
            </w:r>
          </w:p>
        </w:tc>
        <w:tc>
          <w:tcPr>
            <w:tcW w:w="1177" w:type="pct"/>
          </w:tcPr>
          <w:p w14:paraId="33BC6C80" w14:textId="77777777" w:rsidR="002F6F04" w:rsidRPr="002F6F04" w:rsidRDefault="002F6F04" w:rsidP="002F6F04">
            <w:pPr>
              <w:rPr>
                <w:rFonts w:ascii="Calibri" w:hAnsi="Calibri" w:cs="Calibri"/>
                <w:sz w:val="22"/>
                <w:szCs w:val="22"/>
              </w:rPr>
            </w:pPr>
          </w:p>
        </w:tc>
      </w:tr>
      <w:tr w:rsidR="002F6F04" w:rsidRPr="002F6F04" w14:paraId="593CDCD0" w14:textId="77777777" w:rsidTr="007C7889">
        <w:trPr>
          <w:trHeight w:val="302"/>
        </w:trPr>
        <w:tc>
          <w:tcPr>
            <w:tcW w:w="228" w:type="pct"/>
            <w:noWrap/>
          </w:tcPr>
          <w:p w14:paraId="344B123B"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3F0726E4" w14:textId="6C54FB55"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zapewniać integrację z Systemem Informacji Medycznej Płatnika (SIMP) za pośrednictwem systemu HIS Zamawiającego, w zakresie wymaganym obowiązującymi przepisami prawa oraz wytycznymi instytucji właściwych dla obszaru e-zdrowia. Integracja ta musi umożliwiać przekazywanie niezbędnych danych dotyczących realizowanych badań diagnostycznych oraz zdarzeń medycznych, zgodnie z obowiązującymi standardami interoperacyjności. Integracja z systemem SIMP stanowi integralny i obowiązkowy element przedmiotu zamówienia i musi zostać zrealizowana w ramach wdrożenia systemu PACS, bez konieczności ponoszenia dodatkowych kosztów przez Zamawiającego po zakończeniu realizacji projektu. </w:t>
            </w:r>
          </w:p>
        </w:tc>
        <w:tc>
          <w:tcPr>
            <w:tcW w:w="576" w:type="pct"/>
          </w:tcPr>
          <w:p w14:paraId="106BE148" w14:textId="34D66E59" w:rsidR="002F6F04" w:rsidRPr="002F6F04" w:rsidRDefault="002F6F04" w:rsidP="002F6F04">
            <w:pPr>
              <w:jc w:val="center"/>
              <w:rPr>
                <w:rFonts w:ascii="Calibri" w:hAnsi="Calibri" w:cs="Calibri"/>
                <w:sz w:val="22"/>
                <w:szCs w:val="22"/>
              </w:rPr>
            </w:pPr>
            <w:r w:rsidRPr="003655DC">
              <w:rPr>
                <w:rFonts w:ascii="Calibri" w:eastAsia="Andale Sans UI" w:hAnsi="Calibri" w:cs="Calibri"/>
                <w:kern w:val="1"/>
                <w:sz w:val="22"/>
                <w:szCs w:val="22"/>
              </w:rPr>
              <w:t>TAK</w:t>
            </w:r>
          </w:p>
        </w:tc>
        <w:tc>
          <w:tcPr>
            <w:tcW w:w="1177" w:type="pct"/>
          </w:tcPr>
          <w:p w14:paraId="15AE4294" w14:textId="77777777" w:rsidR="002F6F04" w:rsidRPr="002F6F04" w:rsidRDefault="002F6F04" w:rsidP="002F6F04">
            <w:pPr>
              <w:rPr>
                <w:rFonts w:ascii="Calibri" w:hAnsi="Calibri" w:cs="Calibri"/>
                <w:sz w:val="22"/>
                <w:szCs w:val="22"/>
              </w:rPr>
            </w:pPr>
          </w:p>
        </w:tc>
      </w:tr>
      <w:tr w:rsidR="002F6F04" w:rsidRPr="002F6F04" w14:paraId="5217A963" w14:textId="77777777" w:rsidTr="007C7889">
        <w:trPr>
          <w:trHeight w:val="302"/>
        </w:trPr>
        <w:tc>
          <w:tcPr>
            <w:tcW w:w="228" w:type="pct"/>
            <w:noWrap/>
          </w:tcPr>
          <w:p w14:paraId="4D01B7E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55F870AE" w14:textId="32EC590D"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import badań obrazowych z zewnętrznych nośników danych, w szczególności z płyt lub innych nośników dostarczanych przez pacjentów z innych placówek medycznych, oraz włączenie tych badań do lokalnego archiwum PACS Zamawiającego, z zachowaniem integralności danych i możliwości ich dalszego wykorzystania diagnostycznego.</w:t>
            </w:r>
          </w:p>
        </w:tc>
        <w:tc>
          <w:tcPr>
            <w:tcW w:w="576" w:type="pct"/>
          </w:tcPr>
          <w:p w14:paraId="3707AEA9" w14:textId="21540C8C" w:rsidR="002F6F04" w:rsidRPr="002F6F04" w:rsidRDefault="002F6F04" w:rsidP="002F6F04">
            <w:pPr>
              <w:jc w:val="center"/>
              <w:rPr>
                <w:rFonts w:ascii="Calibri" w:hAnsi="Calibri" w:cs="Calibri"/>
                <w:sz w:val="22"/>
                <w:szCs w:val="22"/>
              </w:rPr>
            </w:pPr>
            <w:r w:rsidRPr="003655DC">
              <w:rPr>
                <w:rFonts w:ascii="Calibri" w:eastAsia="Andale Sans UI" w:hAnsi="Calibri" w:cs="Calibri"/>
                <w:kern w:val="1"/>
                <w:sz w:val="22"/>
                <w:szCs w:val="22"/>
              </w:rPr>
              <w:t>TAK</w:t>
            </w:r>
          </w:p>
        </w:tc>
        <w:tc>
          <w:tcPr>
            <w:tcW w:w="1177" w:type="pct"/>
          </w:tcPr>
          <w:p w14:paraId="3CC44F01" w14:textId="77777777" w:rsidR="002F6F04" w:rsidRPr="002F6F04" w:rsidRDefault="002F6F04" w:rsidP="002F6F04">
            <w:pPr>
              <w:rPr>
                <w:rFonts w:ascii="Calibri" w:hAnsi="Calibri" w:cs="Calibri"/>
                <w:sz w:val="22"/>
                <w:szCs w:val="22"/>
              </w:rPr>
            </w:pPr>
          </w:p>
        </w:tc>
      </w:tr>
      <w:tr w:rsidR="002F6F04" w:rsidRPr="002F6F04" w14:paraId="39F63879" w14:textId="77777777" w:rsidTr="007C7889">
        <w:trPr>
          <w:trHeight w:val="302"/>
        </w:trPr>
        <w:tc>
          <w:tcPr>
            <w:tcW w:w="228" w:type="pct"/>
            <w:noWrap/>
          </w:tcPr>
          <w:p w14:paraId="713BD77A"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FC6524B" w14:textId="4D2919A5"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PACS umożliwia konfigurację wielu ścieżek, w których będą przechowywane pliki obrazowe. Możliwość określenia typu badań i źródła, z którego obrazy będą zapisywane w wybranej ścieżce.</w:t>
            </w:r>
          </w:p>
        </w:tc>
        <w:tc>
          <w:tcPr>
            <w:tcW w:w="576" w:type="pct"/>
          </w:tcPr>
          <w:p w14:paraId="164FBB2D" w14:textId="307223E3" w:rsidR="002F6F04" w:rsidRPr="002F6F04" w:rsidRDefault="002F6F04" w:rsidP="002F6F04">
            <w:pPr>
              <w:jc w:val="center"/>
              <w:rPr>
                <w:rFonts w:ascii="Calibri" w:hAnsi="Calibri" w:cs="Calibri"/>
                <w:sz w:val="22"/>
                <w:szCs w:val="22"/>
              </w:rPr>
            </w:pPr>
            <w:r w:rsidRPr="003655DC">
              <w:rPr>
                <w:rFonts w:ascii="Calibri" w:eastAsia="Andale Sans UI" w:hAnsi="Calibri" w:cs="Calibri"/>
                <w:kern w:val="1"/>
                <w:sz w:val="22"/>
                <w:szCs w:val="22"/>
              </w:rPr>
              <w:t>TAK</w:t>
            </w:r>
          </w:p>
        </w:tc>
        <w:tc>
          <w:tcPr>
            <w:tcW w:w="1177" w:type="pct"/>
          </w:tcPr>
          <w:p w14:paraId="0BCC5C1B" w14:textId="77777777" w:rsidR="002F6F04" w:rsidRPr="002F6F04" w:rsidRDefault="002F6F04" w:rsidP="002F6F04">
            <w:pPr>
              <w:rPr>
                <w:rFonts w:ascii="Calibri" w:hAnsi="Calibri" w:cs="Calibri"/>
                <w:sz w:val="22"/>
                <w:szCs w:val="22"/>
              </w:rPr>
            </w:pPr>
          </w:p>
        </w:tc>
      </w:tr>
      <w:tr w:rsidR="002F6F04" w:rsidRPr="002F6F04" w14:paraId="08F7A320" w14:textId="77777777" w:rsidTr="007C7889">
        <w:trPr>
          <w:trHeight w:val="302"/>
        </w:trPr>
        <w:tc>
          <w:tcPr>
            <w:tcW w:w="228" w:type="pct"/>
            <w:noWrap/>
          </w:tcPr>
          <w:p w14:paraId="35E14A6E"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EF13AF3" w14:textId="3CC9A569"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PACS umożliwia nadawanie priorytetu wybranej ścieżce określającego kolejność zapisywania danych w dostępnych ścieżkach (min. 8 priorytetów). Możliwość określenia maksymalnego zapełnienia dysku wybranej ścieżki, po przekroczeniu którego dane nie będą w niej zapisywane.</w:t>
            </w:r>
          </w:p>
        </w:tc>
        <w:tc>
          <w:tcPr>
            <w:tcW w:w="576" w:type="pct"/>
          </w:tcPr>
          <w:p w14:paraId="276F3FB7" w14:textId="25D78AD1" w:rsidR="002F6F04" w:rsidRPr="002F6F04" w:rsidRDefault="002F6F04" w:rsidP="002F6F04">
            <w:pPr>
              <w:jc w:val="center"/>
              <w:rPr>
                <w:rFonts w:ascii="Calibri" w:hAnsi="Calibri" w:cs="Calibri"/>
                <w:sz w:val="22"/>
                <w:szCs w:val="22"/>
              </w:rPr>
            </w:pPr>
            <w:r w:rsidRPr="003655DC">
              <w:rPr>
                <w:rFonts w:ascii="Calibri" w:eastAsia="Andale Sans UI" w:hAnsi="Calibri" w:cs="Calibri"/>
                <w:kern w:val="1"/>
                <w:sz w:val="22"/>
                <w:szCs w:val="22"/>
              </w:rPr>
              <w:t>TAK</w:t>
            </w:r>
          </w:p>
        </w:tc>
        <w:tc>
          <w:tcPr>
            <w:tcW w:w="1177" w:type="pct"/>
          </w:tcPr>
          <w:p w14:paraId="71EC153C" w14:textId="77777777" w:rsidR="002F6F04" w:rsidRPr="002F6F04" w:rsidRDefault="002F6F04" w:rsidP="002F6F04">
            <w:pPr>
              <w:rPr>
                <w:rFonts w:ascii="Calibri" w:hAnsi="Calibri" w:cs="Calibri"/>
                <w:sz w:val="22"/>
                <w:szCs w:val="22"/>
              </w:rPr>
            </w:pPr>
          </w:p>
        </w:tc>
      </w:tr>
      <w:tr w:rsidR="002F6F04" w:rsidRPr="002F6F04" w14:paraId="30984D9A" w14:textId="77777777" w:rsidTr="007C7889">
        <w:trPr>
          <w:trHeight w:val="302"/>
        </w:trPr>
        <w:tc>
          <w:tcPr>
            <w:tcW w:w="228" w:type="pct"/>
            <w:noWrap/>
          </w:tcPr>
          <w:p w14:paraId="1F39ADB6"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2C9E39B" w14:textId="1EDB839D"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 xml:space="preserve">System PACS umożliwia tworzenie kopii zapasowej obrazu w zdefiniowanej ścieżce. W przypadku awarii archiwum głównego następuje automatyczne przełączenie systemu </w:t>
            </w:r>
            <w:r w:rsidRPr="002F6F04">
              <w:rPr>
                <w:rFonts w:ascii="Calibri" w:hAnsi="Calibri" w:cs="Calibri"/>
                <w:sz w:val="22"/>
                <w:szCs w:val="22"/>
              </w:rPr>
              <w:t xml:space="preserve">na dostęp do danych z archiwum zapasowego </w:t>
            </w:r>
            <w:r w:rsidRPr="002F6F04">
              <w:rPr>
                <w:rFonts w:ascii="Calibri" w:eastAsia="Arial Unicode MS" w:hAnsi="Calibri" w:cs="Calibri"/>
                <w:sz w:val="22"/>
                <w:szCs w:val="22"/>
              </w:rPr>
              <w:t>bez przerwania pracy</w:t>
            </w:r>
            <w:r w:rsidRPr="002F6F04">
              <w:rPr>
                <w:rFonts w:ascii="Calibri" w:hAnsi="Calibri" w:cs="Calibri"/>
                <w:sz w:val="22"/>
                <w:szCs w:val="22"/>
              </w:rPr>
              <w:t xml:space="preserve">, możliwe jest wówczas automatyczne </w:t>
            </w:r>
            <w:r w:rsidRPr="002F6F04">
              <w:rPr>
                <w:rFonts w:ascii="Calibri" w:hAnsi="Calibri" w:cs="Calibri"/>
                <w:sz w:val="22"/>
                <w:szCs w:val="22"/>
              </w:rPr>
              <w:lastRenderedPageBreak/>
              <w:t>otwarcie oraz wysłanie badania z poziomu archiwum zapasowego bez ingerencji użytkownika czy administratora systemu. Obsługa co najmniej dwóch niezależnych repozytoriów na kopie zapasowe danych obrazowych, każde z możliwością definiowania wielu ścieżek dostępowych (partycje, udziały sieciowe).</w:t>
            </w:r>
          </w:p>
        </w:tc>
        <w:tc>
          <w:tcPr>
            <w:tcW w:w="576" w:type="pct"/>
          </w:tcPr>
          <w:p w14:paraId="162D6589" w14:textId="58F5351D" w:rsidR="002F6F04" w:rsidRPr="002F6F04" w:rsidRDefault="002F6F04" w:rsidP="002F6F04">
            <w:pPr>
              <w:jc w:val="center"/>
              <w:rPr>
                <w:rFonts w:ascii="Calibri" w:hAnsi="Calibri" w:cs="Calibri"/>
                <w:sz w:val="22"/>
                <w:szCs w:val="22"/>
              </w:rPr>
            </w:pPr>
            <w:r w:rsidRPr="003655DC">
              <w:rPr>
                <w:rFonts w:ascii="Calibri" w:eastAsia="Andale Sans UI" w:hAnsi="Calibri" w:cs="Calibri"/>
                <w:kern w:val="1"/>
                <w:sz w:val="22"/>
                <w:szCs w:val="22"/>
              </w:rPr>
              <w:lastRenderedPageBreak/>
              <w:t>TAK</w:t>
            </w:r>
          </w:p>
        </w:tc>
        <w:tc>
          <w:tcPr>
            <w:tcW w:w="1177" w:type="pct"/>
          </w:tcPr>
          <w:p w14:paraId="669D0366" w14:textId="77777777" w:rsidR="002F6F04" w:rsidRPr="002F6F04" w:rsidRDefault="002F6F04" w:rsidP="002F6F04">
            <w:pPr>
              <w:rPr>
                <w:rFonts w:ascii="Calibri" w:hAnsi="Calibri" w:cs="Calibri"/>
                <w:sz w:val="22"/>
                <w:szCs w:val="22"/>
              </w:rPr>
            </w:pPr>
          </w:p>
        </w:tc>
      </w:tr>
      <w:tr w:rsidR="00F92ABE" w:rsidRPr="002F6F04" w14:paraId="04827668" w14:textId="77777777" w:rsidTr="007C7889">
        <w:trPr>
          <w:trHeight w:val="302"/>
        </w:trPr>
        <w:tc>
          <w:tcPr>
            <w:tcW w:w="228" w:type="pct"/>
            <w:noWrap/>
          </w:tcPr>
          <w:p w14:paraId="5DE5D5D9" w14:textId="77777777" w:rsidR="00F92ABE" w:rsidRPr="002F6F04" w:rsidRDefault="00F92ABE" w:rsidP="002F6F04">
            <w:pPr>
              <w:pStyle w:val="Akapitzlist"/>
              <w:numPr>
                <w:ilvl w:val="0"/>
                <w:numId w:val="133"/>
              </w:numPr>
              <w:rPr>
                <w:rFonts w:ascii="Calibri" w:hAnsi="Calibri" w:cs="Calibri"/>
                <w:sz w:val="22"/>
                <w:szCs w:val="22"/>
              </w:rPr>
            </w:pPr>
          </w:p>
        </w:tc>
        <w:tc>
          <w:tcPr>
            <w:tcW w:w="3019" w:type="pct"/>
          </w:tcPr>
          <w:p w14:paraId="5549DBEB" w14:textId="6654E909" w:rsidR="00F92ABE" w:rsidRPr="002F6F04" w:rsidRDefault="00F92ABE" w:rsidP="002F6F04">
            <w:pPr>
              <w:rPr>
                <w:rFonts w:ascii="Calibri" w:hAnsi="Calibri" w:cs="Calibri"/>
                <w:sz w:val="22"/>
                <w:szCs w:val="22"/>
              </w:rPr>
            </w:pPr>
            <w:r w:rsidRPr="002F6F04">
              <w:rPr>
                <w:rFonts w:ascii="Calibri" w:eastAsia="Arial Unicode MS" w:hAnsi="Calibri" w:cs="Calibri"/>
                <w:sz w:val="22"/>
                <w:szCs w:val="22"/>
              </w:rPr>
              <w:t>System PACS wykonuje automatyczną walidację odebranych badań na poziomie protokołu DICOM w stosunku do informacji ze zlecenia z systemu HIS. System musi sygnalizować, które badanie zostało zwalidowane jako wykonane do zlecenia i ma poprawne dane badania oraz rozróżniać badania niezwalidowane. Możliwość wyświetlenia tylko badań powiązanych ze zleceniami z systemu HIS.</w:t>
            </w:r>
          </w:p>
        </w:tc>
        <w:tc>
          <w:tcPr>
            <w:tcW w:w="576" w:type="pct"/>
          </w:tcPr>
          <w:p w14:paraId="0D86AA67" w14:textId="65277220" w:rsidR="00F92ABE" w:rsidRPr="002F6F04" w:rsidRDefault="002F6F04" w:rsidP="002F6F04">
            <w:pPr>
              <w:jc w:val="center"/>
              <w:rPr>
                <w:rFonts w:ascii="Calibri" w:hAnsi="Calibri" w:cs="Calibri"/>
                <w:sz w:val="22"/>
                <w:szCs w:val="22"/>
              </w:rPr>
            </w:pPr>
            <w:r w:rsidRPr="002F6F04">
              <w:rPr>
                <w:rFonts w:ascii="Calibri" w:eastAsia="Andale Sans UI" w:hAnsi="Calibri" w:cs="Calibri"/>
                <w:kern w:val="1"/>
                <w:sz w:val="22"/>
                <w:szCs w:val="22"/>
              </w:rPr>
              <w:t>TAK</w:t>
            </w:r>
          </w:p>
        </w:tc>
        <w:tc>
          <w:tcPr>
            <w:tcW w:w="1177" w:type="pct"/>
          </w:tcPr>
          <w:p w14:paraId="0243F7B4" w14:textId="77777777" w:rsidR="00F92ABE" w:rsidRPr="002F6F04" w:rsidRDefault="00F92ABE" w:rsidP="002F6F04">
            <w:pPr>
              <w:rPr>
                <w:rFonts w:ascii="Calibri" w:hAnsi="Calibri" w:cs="Calibri"/>
                <w:sz w:val="22"/>
                <w:szCs w:val="22"/>
              </w:rPr>
            </w:pPr>
          </w:p>
        </w:tc>
      </w:tr>
      <w:tr w:rsidR="002F6F04" w:rsidRPr="002F6F04" w14:paraId="54A34AE0" w14:textId="77777777" w:rsidTr="007C7889">
        <w:trPr>
          <w:trHeight w:val="302"/>
        </w:trPr>
        <w:tc>
          <w:tcPr>
            <w:tcW w:w="228" w:type="pct"/>
            <w:noWrap/>
          </w:tcPr>
          <w:p w14:paraId="1C05283C"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CE555F7" w14:textId="627CF7A7"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posiadać panel do zarządzania licencjami umożliwiający centralne zarządzanie licencjami. Poszczególne licencje na oprogramowanie klienckie mogą być przypisywane do wybranych grup lub użytkowników.</w:t>
            </w:r>
          </w:p>
        </w:tc>
        <w:tc>
          <w:tcPr>
            <w:tcW w:w="576" w:type="pct"/>
          </w:tcPr>
          <w:p w14:paraId="551F9698" w14:textId="040722BD" w:rsidR="002F6F04" w:rsidRPr="002F6F04" w:rsidRDefault="002F6F04" w:rsidP="002F6F04">
            <w:pPr>
              <w:jc w:val="center"/>
              <w:rPr>
                <w:rFonts w:ascii="Calibri" w:hAnsi="Calibri" w:cs="Calibri"/>
                <w:sz w:val="22"/>
                <w:szCs w:val="22"/>
              </w:rPr>
            </w:pPr>
            <w:r w:rsidRPr="00AA2F94">
              <w:rPr>
                <w:rFonts w:ascii="Calibri" w:eastAsia="Andale Sans UI" w:hAnsi="Calibri" w:cs="Calibri"/>
                <w:kern w:val="1"/>
                <w:sz w:val="22"/>
                <w:szCs w:val="22"/>
              </w:rPr>
              <w:t>TAK</w:t>
            </w:r>
          </w:p>
        </w:tc>
        <w:tc>
          <w:tcPr>
            <w:tcW w:w="1177" w:type="pct"/>
          </w:tcPr>
          <w:p w14:paraId="37E12DB5" w14:textId="77777777" w:rsidR="002F6F04" w:rsidRPr="002F6F04" w:rsidRDefault="002F6F04" w:rsidP="002F6F04">
            <w:pPr>
              <w:rPr>
                <w:rFonts w:ascii="Calibri" w:hAnsi="Calibri" w:cs="Calibri"/>
                <w:sz w:val="22"/>
                <w:szCs w:val="22"/>
              </w:rPr>
            </w:pPr>
          </w:p>
        </w:tc>
      </w:tr>
      <w:tr w:rsidR="002F6F04" w:rsidRPr="002F6F04" w14:paraId="6400A3ED" w14:textId="77777777" w:rsidTr="007C7889">
        <w:trPr>
          <w:trHeight w:val="302"/>
        </w:trPr>
        <w:tc>
          <w:tcPr>
            <w:tcW w:w="228" w:type="pct"/>
            <w:noWrap/>
          </w:tcPr>
          <w:p w14:paraId="4362205C"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2680492F" w14:textId="6F35A565"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gwarantować przechowywanie plików DICOM po zapisie w niezmienionej formie, a wszelkie zmiany następujące po wygenerowaniu pliku muszą być zapisywane wyłącznie w bazie danych.</w:t>
            </w:r>
          </w:p>
        </w:tc>
        <w:tc>
          <w:tcPr>
            <w:tcW w:w="576" w:type="pct"/>
          </w:tcPr>
          <w:p w14:paraId="228448CC" w14:textId="20CC605D" w:rsidR="002F6F04" w:rsidRPr="002F6F04" w:rsidRDefault="002F6F04" w:rsidP="002F6F04">
            <w:pPr>
              <w:jc w:val="center"/>
              <w:rPr>
                <w:rFonts w:ascii="Calibri" w:hAnsi="Calibri" w:cs="Calibri"/>
                <w:sz w:val="22"/>
                <w:szCs w:val="22"/>
              </w:rPr>
            </w:pPr>
            <w:r w:rsidRPr="00AA2F94">
              <w:rPr>
                <w:rFonts w:ascii="Calibri" w:eastAsia="Andale Sans UI" w:hAnsi="Calibri" w:cs="Calibri"/>
                <w:kern w:val="1"/>
                <w:sz w:val="22"/>
                <w:szCs w:val="22"/>
              </w:rPr>
              <w:t>TAK</w:t>
            </w:r>
          </w:p>
        </w:tc>
        <w:tc>
          <w:tcPr>
            <w:tcW w:w="1177" w:type="pct"/>
          </w:tcPr>
          <w:p w14:paraId="47E980D7" w14:textId="77777777" w:rsidR="002F6F04" w:rsidRPr="002F6F04" w:rsidRDefault="002F6F04" w:rsidP="002F6F04">
            <w:pPr>
              <w:rPr>
                <w:rFonts w:ascii="Calibri" w:hAnsi="Calibri" w:cs="Calibri"/>
                <w:sz w:val="22"/>
                <w:szCs w:val="22"/>
              </w:rPr>
            </w:pPr>
          </w:p>
        </w:tc>
      </w:tr>
      <w:tr w:rsidR="002F6F04" w:rsidRPr="002F6F04" w14:paraId="616B83AA" w14:textId="77777777" w:rsidTr="007C7889">
        <w:trPr>
          <w:trHeight w:val="302"/>
        </w:trPr>
        <w:tc>
          <w:tcPr>
            <w:tcW w:w="228" w:type="pct"/>
            <w:noWrap/>
          </w:tcPr>
          <w:p w14:paraId="079DA38D"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459813A4" w14:textId="78170AD3"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PACS musi umożliwiać automatyczną uzupełnianie i zmianę informacji w odbieranych plikach DICOM przed ich zapisaniem w archiwum.</w:t>
            </w:r>
          </w:p>
        </w:tc>
        <w:tc>
          <w:tcPr>
            <w:tcW w:w="576" w:type="pct"/>
          </w:tcPr>
          <w:p w14:paraId="763655FD" w14:textId="5B998FFF" w:rsidR="002F6F04" w:rsidRPr="002F6F04" w:rsidRDefault="002F6F04" w:rsidP="002F6F04">
            <w:pPr>
              <w:jc w:val="center"/>
              <w:rPr>
                <w:rFonts w:ascii="Calibri" w:hAnsi="Calibri" w:cs="Calibri"/>
                <w:sz w:val="22"/>
                <w:szCs w:val="22"/>
              </w:rPr>
            </w:pPr>
            <w:r w:rsidRPr="00AA2F94">
              <w:rPr>
                <w:rFonts w:ascii="Calibri" w:eastAsia="Andale Sans UI" w:hAnsi="Calibri" w:cs="Calibri"/>
                <w:kern w:val="1"/>
                <w:sz w:val="22"/>
                <w:szCs w:val="22"/>
              </w:rPr>
              <w:t>TAK</w:t>
            </w:r>
          </w:p>
        </w:tc>
        <w:tc>
          <w:tcPr>
            <w:tcW w:w="1177" w:type="pct"/>
          </w:tcPr>
          <w:p w14:paraId="1D8DBBD4" w14:textId="77777777" w:rsidR="002F6F04" w:rsidRPr="002F6F04" w:rsidRDefault="002F6F04" w:rsidP="002F6F04">
            <w:pPr>
              <w:rPr>
                <w:rFonts w:ascii="Calibri" w:hAnsi="Calibri" w:cs="Calibri"/>
                <w:sz w:val="22"/>
                <w:szCs w:val="22"/>
              </w:rPr>
            </w:pPr>
          </w:p>
        </w:tc>
      </w:tr>
      <w:tr w:rsidR="002F6F04" w:rsidRPr="002F6F04" w14:paraId="07E7FB5F" w14:textId="77777777" w:rsidTr="007C7889">
        <w:trPr>
          <w:trHeight w:val="302"/>
        </w:trPr>
        <w:tc>
          <w:tcPr>
            <w:tcW w:w="228" w:type="pct"/>
            <w:noWrap/>
          </w:tcPr>
          <w:p w14:paraId="74A6EDD1"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270739AA"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System PACS musi umożliwiać nagrywanie na stacji roboczej (lokalny komputer) płyt CD/DVD z badaniami. Możliwość nagrania płyty CD / DVD z badaniami po anonimizacji, wyboru pojedynczego lub wielu badań do nagrania na jednej płycie, zawarcia opisu badania (także w formacie SR), adnotacji naniesionych przez radiologa, ustawionych przesłon, nakładek GSPS, wyboru tylko obrazów istotnych (z adnotacjami lub obrazów kluczowych).</w:t>
            </w:r>
          </w:p>
          <w:p w14:paraId="42FE5BB1" w14:textId="5B3BEFB8"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Płyta może być nagrana z diagnostyczną przeglądarką DICOM, która jest wyrobem medycznym w klasie minimum IIa oraz wyświetla dane demograficzne pacjenta i badania w konfigurowalny sposób.</w:t>
            </w:r>
          </w:p>
        </w:tc>
        <w:tc>
          <w:tcPr>
            <w:tcW w:w="576" w:type="pct"/>
          </w:tcPr>
          <w:p w14:paraId="33107D61" w14:textId="2D361D07" w:rsidR="002F6F04" w:rsidRPr="002F6F04" w:rsidRDefault="002F6F04" w:rsidP="002F6F04">
            <w:pPr>
              <w:jc w:val="center"/>
              <w:rPr>
                <w:rFonts w:ascii="Calibri" w:hAnsi="Calibri" w:cs="Calibri"/>
                <w:sz w:val="22"/>
                <w:szCs w:val="22"/>
              </w:rPr>
            </w:pPr>
            <w:r w:rsidRPr="00AA2F94">
              <w:rPr>
                <w:rFonts w:ascii="Calibri" w:eastAsia="Andale Sans UI" w:hAnsi="Calibri" w:cs="Calibri"/>
                <w:kern w:val="1"/>
                <w:sz w:val="22"/>
                <w:szCs w:val="22"/>
              </w:rPr>
              <w:t>TAK</w:t>
            </w:r>
          </w:p>
        </w:tc>
        <w:tc>
          <w:tcPr>
            <w:tcW w:w="1177" w:type="pct"/>
          </w:tcPr>
          <w:p w14:paraId="1AA6B12E" w14:textId="77777777" w:rsidR="002F6F04" w:rsidRPr="002F6F04" w:rsidRDefault="002F6F04" w:rsidP="002F6F04">
            <w:pPr>
              <w:rPr>
                <w:rFonts w:ascii="Calibri" w:hAnsi="Calibri" w:cs="Calibri"/>
                <w:sz w:val="22"/>
                <w:szCs w:val="22"/>
              </w:rPr>
            </w:pPr>
          </w:p>
        </w:tc>
      </w:tr>
      <w:tr w:rsidR="002F6F04" w:rsidRPr="002F6F04" w14:paraId="2837BEC0" w14:textId="77777777" w:rsidTr="007C7889">
        <w:trPr>
          <w:trHeight w:val="302"/>
        </w:trPr>
        <w:tc>
          <w:tcPr>
            <w:tcW w:w="228" w:type="pct"/>
            <w:noWrap/>
          </w:tcPr>
          <w:p w14:paraId="69A30DD4"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2F565F33" w14:textId="25685231"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PACS musi umożliwiać określanie rodzaju kompresji dla przechowywanych obrazów pochodzących z danej modalności, w tym co najmniej bez kompresji, skompresowane bezstratnie algorytmem JPEG2000.</w:t>
            </w:r>
          </w:p>
        </w:tc>
        <w:tc>
          <w:tcPr>
            <w:tcW w:w="576" w:type="pct"/>
          </w:tcPr>
          <w:p w14:paraId="1F8EF18F" w14:textId="100464E5" w:rsidR="002F6F04" w:rsidRPr="002F6F04" w:rsidRDefault="002F6F04" w:rsidP="002F6F04">
            <w:pPr>
              <w:jc w:val="center"/>
              <w:rPr>
                <w:rFonts w:ascii="Calibri" w:hAnsi="Calibri" w:cs="Calibri"/>
                <w:sz w:val="22"/>
                <w:szCs w:val="22"/>
              </w:rPr>
            </w:pPr>
            <w:r w:rsidRPr="00AA2F94">
              <w:rPr>
                <w:rFonts w:ascii="Calibri" w:eastAsia="Andale Sans UI" w:hAnsi="Calibri" w:cs="Calibri"/>
                <w:kern w:val="1"/>
                <w:sz w:val="22"/>
                <w:szCs w:val="22"/>
              </w:rPr>
              <w:t>TAK</w:t>
            </w:r>
          </w:p>
        </w:tc>
        <w:tc>
          <w:tcPr>
            <w:tcW w:w="1177" w:type="pct"/>
          </w:tcPr>
          <w:p w14:paraId="49D5C01C" w14:textId="77777777" w:rsidR="002F6F04" w:rsidRPr="002F6F04" w:rsidRDefault="002F6F04" w:rsidP="002F6F04">
            <w:pPr>
              <w:rPr>
                <w:rFonts w:ascii="Calibri" w:hAnsi="Calibri" w:cs="Calibri"/>
                <w:sz w:val="22"/>
                <w:szCs w:val="22"/>
              </w:rPr>
            </w:pPr>
          </w:p>
        </w:tc>
      </w:tr>
      <w:tr w:rsidR="002F6F04" w:rsidRPr="002F6F04" w14:paraId="712BC557" w14:textId="77777777" w:rsidTr="007C7889">
        <w:trPr>
          <w:trHeight w:val="302"/>
        </w:trPr>
        <w:tc>
          <w:tcPr>
            <w:tcW w:w="228" w:type="pct"/>
            <w:noWrap/>
          </w:tcPr>
          <w:p w14:paraId="7D9D97A6"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21CFBB96" w14:textId="2E25EE4E"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PACS musi posiadać panel administracyjny pozwalający na zmianę danych pacjenta, serii i badania, dzielenie badania, łączenie badań, przenoszenie serii między badaniami, łączenie i rozłączanie badań ze zleceniami, usuwanie badań oraz tworzenie nowych badań. Dostęp ograniczony odpowiednimi uprawnieniami.</w:t>
            </w:r>
          </w:p>
        </w:tc>
        <w:tc>
          <w:tcPr>
            <w:tcW w:w="576" w:type="pct"/>
          </w:tcPr>
          <w:p w14:paraId="395C1BC5" w14:textId="139F6662" w:rsidR="002F6F04" w:rsidRPr="002F6F04" w:rsidRDefault="002F6F04" w:rsidP="002F6F04">
            <w:pPr>
              <w:jc w:val="center"/>
              <w:rPr>
                <w:rFonts w:ascii="Calibri" w:hAnsi="Calibri" w:cs="Calibri"/>
                <w:sz w:val="22"/>
                <w:szCs w:val="22"/>
              </w:rPr>
            </w:pPr>
            <w:r w:rsidRPr="00AA2F94">
              <w:rPr>
                <w:rFonts w:ascii="Calibri" w:eastAsia="Andale Sans UI" w:hAnsi="Calibri" w:cs="Calibri"/>
                <w:kern w:val="1"/>
                <w:sz w:val="22"/>
                <w:szCs w:val="22"/>
              </w:rPr>
              <w:t>TAK</w:t>
            </w:r>
          </w:p>
        </w:tc>
        <w:tc>
          <w:tcPr>
            <w:tcW w:w="1177" w:type="pct"/>
          </w:tcPr>
          <w:p w14:paraId="1DA229D6" w14:textId="77777777" w:rsidR="002F6F04" w:rsidRPr="002F6F04" w:rsidRDefault="002F6F04" w:rsidP="002F6F04">
            <w:pPr>
              <w:rPr>
                <w:rFonts w:ascii="Calibri" w:hAnsi="Calibri" w:cs="Calibri"/>
                <w:sz w:val="22"/>
                <w:szCs w:val="22"/>
              </w:rPr>
            </w:pPr>
          </w:p>
        </w:tc>
      </w:tr>
      <w:tr w:rsidR="002F6F04" w:rsidRPr="002F6F04" w14:paraId="7E7A06B8" w14:textId="77777777" w:rsidTr="007C7889">
        <w:trPr>
          <w:trHeight w:val="302"/>
        </w:trPr>
        <w:tc>
          <w:tcPr>
            <w:tcW w:w="228" w:type="pct"/>
            <w:noWrap/>
          </w:tcPr>
          <w:p w14:paraId="373E893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75224742" w14:textId="0033EB46"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PACS musi posiadać panel administracyjny umożliwiający:</w:t>
            </w:r>
            <w:r w:rsidRPr="002F6F04">
              <w:rPr>
                <w:rFonts w:ascii="Calibri" w:eastAsia="Arial Unicode MS" w:hAnsi="Calibri" w:cs="Calibri"/>
                <w:sz w:val="22"/>
                <w:szCs w:val="22"/>
              </w:rPr>
              <w:br/>
              <w:t>- zarządzanie użytkownikami</w:t>
            </w:r>
            <w:r w:rsidRPr="002F6F04">
              <w:rPr>
                <w:rFonts w:ascii="Calibri" w:hAnsi="Calibri" w:cs="Calibri"/>
                <w:sz w:val="22"/>
                <w:szCs w:val="22"/>
              </w:rPr>
              <w:br/>
            </w:r>
            <w:r w:rsidRPr="002F6F04">
              <w:rPr>
                <w:rFonts w:ascii="Calibri" w:eastAsia="Arial Unicode MS" w:hAnsi="Calibri" w:cs="Calibri"/>
                <w:sz w:val="22"/>
                <w:szCs w:val="22"/>
              </w:rPr>
              <w:t>- zarządzanie grupami użytkowników i prawami tych grup</w:t>
            </w:r>
            <w:r w:rsidRPr="002F6F04">
              <w:rPr>
                <w:rFonts w:ascii="Calibri" w:hAnsi="Calibri" w:cs="Calibri"/>
                <w:sz w:val="22"/>
                <w:szCs w:val="22"/>
              </w:rPr>
              <w:br/>
            </w:r>
            <w:r w:rsidRPr="002F6F04">
              <w:rPr>
                <w:rFonts w:ascii="Calibri" w:eastAsia="Arial Unicode MS" w:hAnsi="Calibri" w:cs="Calibri"/>
                <w:sz w:val="22"/>
                <w:szCs w:val="22"/>
              </w:rPr>
              <w:t>- zarządzanie węzłami DICOM</w:t>
            </w:r>
            <w:r w:rsidRPr="002F6F04">
              <w:rPr>
                <w:rFonts w:ascii="Calibri" w:hAnsi="Calibri" w:cs="Calibri"/>
                <w:sz w:val="22"/>
                <w:szCs w:val="22"/>
              </w:rPr>
              <w:br/>
            </w:r>
            <w:r w:rsidRPr="002F6F04">
              <w:rPr>
                <w:rFonts w:ascii="Calibri" w:eastAsia="Arial Unicode MS" w:hAnsi="Calibri" w:cs="Calibri"/>
                <w:sz w:val="22"/>
                <w:szCs w:val="22"/>
              </w:rPr>
              <w:t>- zarządzanie regułami autoroutingu</w:t>
            </w:r>
          </w:p>
        </w:tc>
        <w:tc>
          <w:tcPr>
            <w:tcW w:w="576" w:type="pct"/>
          </w:tcPr>
          <w:p w14:paraId="3F14B819" w14:textId="18EDA905" w:rsidR="002F6F04" w:rsidRPr="002F6F04" w:rsidRDefault="002F6F04" w:rsidP="002F6F04">
            <w:pPr>
              <w:jc w:val="center"/>
              <w:rPr>
                <w:rFonts w:ascii="Calibri" w:hAnsi="Calibri" w:cs="Calibri"/>
                <w:sz w:val="22"/>
                <w:szCs w:val="22"/>
              </w:rPr>
            </w:pPr>
            <w:r w:rsidRPr="001035DA">
              <w:rPr>
                <w:rFonts w:ascii="Calibri" w:eastAsia="Andale Sans UI" w:hAnsi="Calibri" w:cs="Calibri"/>
                <w:kern w:val="1"/>
                <w:sz w:val="22"/>
                <w:szCs w:val="22"/>
              </w:rPr>
              <w:t>TAK</w:t>
            </w:r>
          </w:p>
        </w:tc>
        <w:tc>
          <w:tcPr>
            <w:tcW w:w="1177" w:type="pct"/>
          </w:tcPr>
          <w:p w14:paraId="18E75A25" w14:textId="77777777" w:rsidR="002F6F04" w:rsidRPr="002F6F04" w:rsidRDefault="002F6F04" w:rsidP="002F6F04">
            <w:pPr>
              <w:rPr>
                <w:rFonts w:ascii="Calibri" w:hAnsi="Calibri" w:cs="Calibri"/>
                <w:sz w:val="22"/>
                <w:szCs w:val="22"/>
              </w:rPr>
            </w:pPr>
          </w:p>
        </w:tc>
      </w:tr>
      <w:tr w:rsidR="002F6F04" w:rsidRPr="002F6F04" w14:paraId="3B70F08A" w14:textId="77777777" w:rsidTr="007C7889">
        <w:trPr>
          <w:trHeight w:val="302"/>
        </w:trPr>
        <w:tc>
          <w:tcPr>
            <w:tcW w:w="228" w:type="pct"/>
            <w:noWrap/>
          </w:tcPr>
          <w:p w14:paraId="2A60B369"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62D5941A"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System PACS musi umożliwiać zarządzanie grupami użytkowników i przypisywanie uprawnień do grupy:</w:t>
            </w:r>
          </w:p>
          <w:p w14:paraId="369F81B7"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Ustawienia autoroutingu</w:t>
            </w:r>
          </w:p>
          <w:p w14:paraId="20400A4C"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Usuwanie badań</w:t>
            </w:r>
          </w:p>
          <w:p w14:paraId="53D7BDA8"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Eksport badań</w:t>
            </w:r>
          </w:p>
          <w:p w14:paraId="1693AAC7"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Zanonimizowany eksport badań</w:t>
            </w:r>
          </w:p>
          <w:p w14:paraId="3A0B587A"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Zarządzanie użytkownikami i grupami użytkowników</w:t>
            </w:r>
          </w:p>
          <w:p w14:paraId="604E2566"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Przesyłanie badań pomiędzy węzłami</w:t>
            </w:r>
          </w:p>
          <w:p w14:paraId="30FD952B"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Zarządzanie węzłami</w:t>
            </w:r>
          </w:p>
          <w:p w14:paraId="0B5067AB"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Nagrywanie badań na płyty</w:t>
            </w:r>
          </w:p>
          <w:p w14:paraId="26A5C4D1"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Dodawanie komentarzy do badań</w:t>
            </w:r>
          </w:p>
          <w:p w14:paraId="407C5A85"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Wydruk zdjęć na drukarce medycznej</w:t>
            </w:r>
          </w:p>
          <w:p w14:paraId="7DA97CED"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Wykonywanie opisów</w:t>
            </w:r>
          </w:p>
          <w:p w14:paraId="6A2A7D6A" w14:textId="77777777" w:rsidR="002F6F04" w:rsidRPr="002F6F04" w:rsidRDefault="002F6F04" w:rsidP="002F6F04">
            <w:pPr>
              <w:pStyle w:val="Akapitzlist"/>
              <w:widowControl w:val="0"/>
              <w:numPr>
                <w:ilvl w:val="0"/>
                <w:numId w:val="113"/>
              </w:numPr>
              <w:rPr>
                <w:rFonts w:ascii="Calibri" w:eastAsia="Arial Unicode MS" w:hAnsi="Calibri" w:cs="Calibri"/>
                <w:sz w:val="22"/>
                <w:szCs w:val="22"/>
              </w:rPr>
            </w:pPr>
            <w:r w:rsidRPr="002F6F04">
              <w:rPr>
                <w:rFonts w:ascii="Calibri" w:eastAsia="Arial Unicode MS" w:hAnsi="Calibri" w:cs="Calibri"/>
                <w:sz w:val="22"/>
                <w:szCs w:val="22"/>
              </w:rPr>
              <w:t>Podgląd treści opisu</w:t>
            </w:r>
          </w:p>
          <w:p w14:paraId="5ACF92A4" w14:textId="7B1A4C4E"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Zapisywanie adnotacji i pomiarów na badaniach</w:t>
            </w:r>
          </w:p>
        </w:tc>
        <w:tc>
          <w:tcPr>
            <w:tcW w:w="576" w:type="pct"/>
          </w:tcPr>
          <w:p w14:paraId="68399310" w14:textId="7079D18C" w:rsidR="002F6F04" w:rsidRPr="002F6F04" w:rsidRDefault="002F6F04" w:rsidP="002F6F04">
            <w:pPr>
              <w:jc w:val="center"/>
              <w:rPr>
                <w:rFonts w:ascii="Calibri" w:hAnsi="Calibri" w:cs="Calibri"/>
                <w:sz w:val="22"/>
                <w:szCs w:val="22"/>
              </w:rPr>
            </w:pPr>
            <w:r w:rsidRPr="001035DA">
              <w:rPr>
                <w:rFonts w:ascii="Calibri" w:eastAsia="Andale Sans UI" w:hAnsi="Calibri" w:cs="Calibri"/>
                <w:kern w:val="1"/>
                <w:sz w:val="22"/>
                <w:szCs w:val="22"/>
              </w:rPr>
              <w:t>TAK</w:t>
            </w:r>
          </w:p>
        </w:tc>
        <w:tc>
          <w:tcPr>
            <w:tcW w:w="1177" w:type="pct"/>
          </w:tcPr>
          <w:p w14:paraId="03CBC5D3" w14:textId="77777777" w:rsidR="002F6F04" w:rsidRPr="002F6F04" w:rsidRDefault="002F6F04" w:rsidP="002F6F04">
            <w:pPr>
              <w:rPr>
                <w:rFonts w:ascii="Calibri" w:hAnsi="Calibri" w:cs="Calibri"/>
                <w:sz w:val="22"/>
                <w:szCs w:val="22"/>
              </w:rPr>
            </w:pPr>
          </w:p>
        </w:tc>
      </w:tr>
      <w:tr w:rsidR="002F6F04" w:rsidRPr="002F6F04" w14:paraId="2C993ECF" w14:textId="77777777" w:rsidTr="007C7889">
        <w:trPr>
          <w:trHeight w:val="302"/>
        </w:trPr>
        <w:tc>
          <w:tcPr>
            <w:tcW w:w="228" w:type="pct"/>
            <w:noWrap/>
          </w:tcPr>
          <w:p w14:paraId="76C8C382"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F014937" w14:textId="3AEE55C1"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PACS musi umożliwiać logowanie zdarzeń systemowych z datą i godzina oraz stacją źródłową, min: logowanie/wylogowanie użytkownika, otworzenie badania, zmiana danych pacjenta.</w:t>
            </w:r>
          </w:p>
        </w:tc>
        <w:tc>
          <w:tcPr>
            <w:tcW w:w="576" w:type="pct"/>
          </w:tcPr>
          <w:p w14:paraId="3F62878A" w14:textId="15BE80FC" w:rsidR="002F6F04" w:rsidRPr="002F6F04" w:rsidRDefault="002F6F04" w:rsidP="002F6F04">
            <w:pPr>
              <w:jc w:val="center"/>
              <w:rPr>
                <w:rFonts w:ascii="Calibri" w:hAnsi="Calibri" w:cs="Calibri"/>
                <w:sz w:val="22"/>
                <w:szCs w:val="22"/>
              </w:rPr>
            </w:pPr>
            <w:r w:rsidRPr="008142F5">
              <w:rPr>
                <w:rFonts w:ascii="Calibri" w:eastAsia="Andale Sans UI" w:hAnsi="Calibri" w:cs="Calibri"/>
                <w:kern w:val="1"/>
                <w:sz w:val="22"/>
                <w:szCs w:val="22"/>
              </w:rPr>
              <w:t>TAK</w:t>
            </w:r>
          </w:p>
        </w:tc>
        <w:tc>
          <w:tcPr>
            <w:tcW w:w="1177" w:type="pct"/>
          </w:tcPr>
          <w:p w14:paraId="41F69AB1" w14:textId="77777777" w:rsidR="002F6F04" w:rsidRPr="002F6F04" w:rsidRDefault="002F6F04" w:rsidP="002F6F04">
            <w:pPr>
              <w:rPr>
                <w:rFonts w:ascii="Calibri" w:hAnsi="Calibri" w:cs="Calibri"/>
                <w:sz w:val="22"/>
                <w:szCs w:val="22"/>
              </w:rPr>
            </w:pPr>
          </w:p>
        </w:tc>
      </w:tr>
      <w:tr w:rsidR="002F6F04" w:rsidRPr="002F6F04" w14:paraId="41080279" w14:textId="77777777" w:rsidTr="007C7889">
        <w:trPr>
          <w:trHeight w:val="302"/>
        </w:trPr>
        <w:tc>
          <w:tcPr>
            <w:tcW w:w="228" w:type="pct"/>
            <w:noWrap/>
          </w:tcPr>
          <w:p w14:paraId="0E0B621F"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65BFE759" w14:textId="645CAC0C"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PACS musi posiadać graficzny panel statystyczny z możliwością eksportu danych do formatu akceptowanego przez MS Excel, min: liczba badań ze względu na typ, lekarza zlecającego; liczby opisanych badań ze względu na radiologa.</w:t>
            </w:r>
          </w:p>
        </w:tc>
        <w:tc>
          <w:tcPr>
            <w:tcW w:w="576" w:type="pct"/>
          </w:tcPr>
          <w:p w14:paraId="0E1B21FE" w14:textId="4866FCDE" w:rsidR="002F6F04" w:rsidRPr="002F6F04" w:rsidRDefault="002F6F04" w:rsidP="002F6F04">
            <w:pPr>
              <w:jc w:val="center"/>
              <w:rPr>
                <w:rFonts w:ascii="Calibri" w:hAnsi="Calibri" w:cs="Calibri"/>
                <w:sz w:val="22"/>
                <w:szCs w:val="22"/>
              </w:rPr>
            </w:pPr>
            <w:r w:rsidRPr="008142F5">
              <w:rPr>
                <w:rFonts w:ascii="Calibri" w:eastAsia="Andale Sans UI" w:hAnsi="Calibri" w:cs="Calibri"/>
                <w:kern w:val="1"/>
                <w:sz w:val="22"/>
                <w:szCs w:val="22"/>
              </w:rPr>
              <w:t>TAK</w:t>
            </w:r>
          </w:p>
        </w:tc>
        <w:tc>
          <w:tcPr>
            <w:tcW w:w="1177" w:type="pct"/>
          </w:tcPr>
          <w:p w14:paraId="41F3CCE3" w14:textId="77777777" w:rsidR="002F6F04" w:rsidRPr="002F6F04" w:rsidRDefault="002F6F04" w:rsidP="002F6F04">
            <w:pPr>
              <w:rPr>
                <w:rFonts w:ascii="Calibri" w:hAnsi="Calibri" w:cs="Calibri"/>
                <w:sz w:val="22"/>
                <w:szCs w:val="22"/>
              </w:rPr>
            </w:pPr>
          </w:p>
        </w:tc>
      </w:tr>
      <w:tr w:rsidR="002F6F04" w:rsidRPr="002F6F04" w14:paraId="0CAB5ECE" w14:textId="77777777" w:rsidTr="007C7889">
        <w:trPr>
          <w:trHeight w:val="302"/>
        </w:trPr>
        <w:tc>
          <w:tcPr>
            <w:tcW w:w="228" w:type="pct"/>
            <w:noWrap/>
          </w:tcPr>
          <w:p w14:paraId="6B53A5E9"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310C034" w14:textId="52412784"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tworzenie naukowej bazy badań, pozwalającej na przypisywanie badań lub obrazów do dowolnie skonfigurowanych kategorii prywatnych oraz publicznych.</w:t>
            </w:r>
          </w:p>
        </w:tc>
        <w:tc>
          <w:tcPr>
            <w:tcW w:w="576" w:type="pct"/>
          </w:tcPr>
          <w:p w14:paraId="34AA3560" w14:textId="31FFA8C4" w:rsidR="002F6F04" w:rsidRPr="002F6F04" w:rsidRDefault="002F6F04" w:rsidP="002F6F04">
            <w:pPr>
              <w:jc w:val="center"/>
              <w:rPr>
                <w:rFonts w:ascii="Calibri" w:hAnsi="Calibri" w:cs="Calibri"/>
                <w:sz w:val="22"/>
                <w:szCs w:val="22"/>
              </w:rPr>
            </w:pPr>
            <w:r w:rsidRPr="008142F5">
              <w:rPr>
                <w:rFonts w:ascii="Calibri" w:eastAsia="Andale Sans UI" w:hAnsi="Calibri" w:cs="Calibri"/>
                <w:kern w:val="1"/>
                <w:sz w:val="22"/>
                <w:szCs w:val="22"/>
              </w:rPr>
              <w:t>TAK</w:t>
            </w:r>
          </w:p>
        </w:tc>
        <w:tc>
          <w:tcPr>
            <w:tcW w:w="1177" w:type="pct"/>
          </w:tcPr>
          <w:p w14:paraId="00CE7D59" w14:textId="77777777" w:rsidR="002F6F04" w:rsidRPr="002F6F04" w:rsidRDefault="002F6F04" w:rsidP="002F6F04">
            <w:pPr>
              <w:rPr>
                <w:rFonts w:ascii="Calibri" w:hAnsi="Calibri" w:cs="Calibri"/>
                <w:sz w:val="22"/>
                <w:szCs w:val="22"/>
              </w:rPr>
            </w:pPr>
          </w:p>
        </w:tc>
      </w:tr>
      <w:tr w:rsidR="002F6F04" w:rsidRPr="002F6F04" w14:paraId="2A1DA433" w14:textId="77777777" w:rsidTr="007C7889">
        <w:trPr>
          <w:trHeight w:val="302"/>
        </w:trPr>
        <w:tc>
          <w:tcPr>
            <w:tcW w:w="228" w:type="pct"/>
            <w:noWrap/>
          </w:tcPr>
          <w:p w14:paraId="4FB191C8"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6A32984B" w14:textId="2895E705"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 xml:space="preserve">System PACS musi umożliwiać ustawienie zasad automatycznej wysyłki badań po zadanych regułach, m.in.: typ badania, klasa SOP, ID pacjenta, nazwa badania, stacja źródłowa, lekarz zlecający, ramy czasowe ze względu na dzień tygodnia i godzinę. System musi umożliwiać zdefiniowanie czy badanie ma być anonimizowane, przesłane zdekompresowane, </w:t>
            </w:r>
            <w:r w:rsidRPr="002F6F04">
              <w:rPr>
                <w:rFonts w:ascii="Calibri" w:eastAsia="Arial Unicode MS" w:hAnsi="Calibri" w:cs="Calibri"/>
                <w:sz w:val="22"/>
                <w:szCs w:val="22"/>
              </w:rPr>
              <w:lastRenderedPageBreak/>
              <w:t>skompresowane bezstratnie lub stratnie oraz wskazanie czy wraz z wysyłanym badaniem należy przesyłać określoną ilość badań poprzednich danego pacjenta.</w:t>
            </w:r>
          </w:p>
        </w:tc>
        <w:tc>
          <w:tcPr>
            <w:tcW w:w="576" w:type="pct"/>
          </w:tcPr>
          <w:p w14:paraId="32097201" w14:textId="37FA320F" w:rsidR="002F6F04" w:rsidRPr="002F6F04" w:rsidRDefault="002F6F04" w:rsidP="002F6F04">
            <w:pPr>
              <w:jc w:val="center"/>
              <w:rPr>
                <w:rFonts w:ascii="Calibri" w:hAnsi="Calibri" w:cs="Calibri"/>
                <w:sz w:val="22"/>
                <w:szCs w:val="22"/>
              </w:rPr>
            </w:pPr>
            <w:r w:rsidRPr="008142F5">
              <w:rPr>
                <w:rFonts w:ascii="Calibri" w:eastAsia="Andale Sans UI" w:hAnsi="Calibri" w:cs="Calibri"/>
                <w:kern w:val="1"/>
                <w:sz w:val="22"/>
                <w:szCs w:val="22"/>
              </w:rPr>
              <w:lastRenderedPageBreak/>
              <w:t>TAK</w:t>
            </w:r>
          </w:p>
        </w:tc>
        <w:tc>
          <w:tcPr>
            <w:tcW w:w="1177" w:type="pct"/>
          </w:tcPr>
          <w:p w14:paraId="2F675466" w14:textId="77777777" w:rsidR="002F6F04" w:rsidRPr="002F6F04" w:rsidRDefault="002F6F04" w:rsidP="002F6F04">
            <w:pPr>
              <w:rPr>
                <w:rFonts w:ascii="Calibri" w:hAnsi="Calibri" w:cs="Calibri"/>
                <w:sz w:val="22"/>
                <w:szCs w:val="22"/>
              </w:rPr>
            </w:pPr>
          </w:p>
        </w:tc>
      </w:tr>
      <w:tr w:rsidR="002F6F04" w:rsidRPr="002F6F04" w14:paraId="07A43A61" w14:textId="77777777" w:rsidTr="007C7889">
        <w:trPr>
          <w:trHeight w:val="302"/>
        </w:trPr>
        <w:tc>
          <w:tcPr>
            <w:tcW w:w="228" w:type="pct"/>
            <w:noWrap/>
          </w:tcPr>
          <w:p w14:paraId="4E30F585"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9CC6C28"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gwarantować administratorowi dostęp do plików logów dla usług powiązanych z systemem - w tym m.in.:</w:t>
            </w:r>
          </w:p>
          <w:p w14:paraId="525DFCFE" w14:textId="77777777" w:rsidR="002F6F04" w:rsidRPr="002F6F04" w:rsidRDefault="002F6F04" w:rsidP="002F6F04">
            <w:pPr>
              <w:pStyle w:val="Akapitzlist"/>
              <w:numPr>
                <w:ilvl w:val="0"/>
                <w:numId w:val="111"/>
              </w:numPr>
              <w:suppressAutoHyphens/>
              <w:rPr>
                <w:rFonts w:ascii="Calibri" w:hAnsi="Calibri" w:cs="Calibri"/>
                <w:sz w:val="22"/>
                <w:szCs w:val="22"/>
              </w:rPr>
            </w:pPr>
            <w:r w:rsidRPr="002F6F04">
              <w:rPr>
                <w:rFonts w:ascii="Calibri" w:hAnsi="Calibri" w:cs="Calibri"/>
                <w:sz w:val="22"/>
                <w:szCs w:val="22"/>
              </w:rPr>
              <w:t>import badań z urządzeń</w:t>
            </w:r>
          </w:p>
          <w:p w14:paraId="7ABF7A88" w14:textId="77777777" w:rsidR="002F6F04" w:rsidRPr="002F6F04" w:rsidRDefault="002F6F04" w:rsidP="002F6F04">
            <w:pPr>
              <w:pStyle w:val="Akapitzlist"/>
              <w:numPr>
                <w:ilvl w:val="0"/>
                <w:numId w:val="111"/>
              </w:numPr>
              <w:suppressAutoHyphens/>
              <w:rPr>
                <w:rFonts w:ascii="Calibri" w:hAnsi="Calibri" w:cs="Calibri"/>
                <w:sz w:val="22"/>
                <w:szCs w:val="22"/>
              </w:rPr>
            </w:pPr>
            <w:r w:rsidRPr="002F6F04">
              <w:rPr>
                <w:rFonts w:ascii="Calibri" w:hAnsi="Calibri" w:cs="Calibri"/>
                <w:sz w:val="22"/>
                <w:szCs w:val="22"/>
              </w:rPr>
              <w:t>autorouting;</w:t>
            </w:r>
          </w:p>
          <w:p w14:paraId="1ECCA094" w14:textId="77777777" w:rsidR="002F6F04" w:rsidRPr="002F6F04" w:rsidRDefault="002F6F04" w:rsidP="002F6F04">
            <w:pPr>
              <w:pStyle w:val="Akapitzlist"/>
              <w:numPr>
                <w:ilvl w:val="0"/>
                <w:numId w:val="111"/>
              </w:numPr>
              <w:suppressAutoHyphens/>
              <w:rPr>
                <w:rFonts w:ascii="Calibri" w:hAnsi="Calibri" w:cs="Calibri"/>
                <w:sz w:val="22"/>
                <w:szCs w:val="22"/>
              </w:rPr>
            </w:pPr>
            <w:r w:rsidRPr="002F6F04">
              <w:rPr>
                <w:rFonts w:ascii="Calibri" w:hAnsi="Calibri" w:cs="Calibri"/>
                <w:sz w:val="22"/>
                <w:szCs w:val="22"/>
              </w:rPr>
              <w:t>administrator PACS;</w:t>
            </w:r>
          </w:p>
          <w:p w14:paraId="2B391A45" w14:textId="77777777" w:rsidR="002F6F04" w:rsidRPr="002F6F04" w:rsidRDefault="002F6F04" w:rsidP="002F6F04">
            <w:pPr>
              <w:pStyle w:val="Akapitzlist"/>
              <w:numPr>
                <w:ilvl w:val="0"/>
                <w:numId w:val="111"/>
              </w:numPr>
              <w:suppressAutoHyphens/>
              <w:rPr>
                <w:rFonts w:ascii="Calibri" w:hAnsi="Calibri" w:cs="Calibri"/>
                <w:sz w:val="22"/>
                <w:szCs w:val="22"/>
              </w:rPr>
            </w:pPr>
            <w:r w:rsidRPr="002F6F04">
              <w:rPr>
                <w:rFonts w:ascii="Calibri" w:hAnsi="Calibri" w:cs="Calibri"/>
                <w:sz w:val="22"/>
                <w:szCs w:val="22"/>
              </w:rPr>
              <w:t>listy robocze MWL;</w:t>
            </w:r>
          </w:p>
          <w:p w14:paraId="48B18E00" w14:textId="77777777" w:rsidR="002F6F04" w:rsidRPr="002F6F04" w:rsidRDefault="002F6F04" w:rsidP="002F6F04">
            <w:pPr>
              <w:pStyle w:val="Akapitzlist"/>
              <w:numPr>
                <w:ilvl w:val="0"/>
                <w:numId w:val="111"/>
              </w:numPr>
              <w:suppressAutoHyphens/>
              <w:rPr>
                <w:rFonts w:ascii="Calibri" w:hAnsi="Calibri" w:cs="Calibri"/>
                <w:sz w:val="22"/>
                <w:szCs w:val="22"/>
              </w:rPr>
            </w:pPr>
            <w:r w:rsidRPr="002F6F04">
              <w:rPr>
                <w:rFonts w:ascii="Calibri" w:hAnsi="Calibri" w:cs="Calibri"/>
                <w:sz w:val="22"/>
                <w:szCs w:val="22"/>
              </w:rPr>
              <w:t>interfejs wymiany danych HL7;</w:t>
            </w:r>
          </w:p>
          <w:p w14:paraId="5EA17409" w14:textId="77777777" w:rsidR="002F6F04" w:rsidRPr="002F6F04" w:rsidRDefault="002F6F04" w:rsidP="002F6F04">
            <w:pPr>
              <w:pStyle w:val="Akapitzlist"/>
              <w:numPr>
                <w:ilvl w:val="0"/>
                <w:numId w:val="111"/>
              </w:numPr>
              <w:suppressAutoHyphens/>
              <w:rPr>
                <w:rFonts w:ascii="Calibri" w:hAnsi="Calibri" w:cs="Calibri"/>
                <w:sz w:val="22"/>
                <w:szCs w:val="22"/>
              </w:rPr>
            </w:pPr>
            <w:r w:rsidRPr="002F6F04">
              <w:rPr>
                <w:rFonts w:ascii="Calibri" w:hAnsi="Calibri" w:cs="Calibri"/>
                <w:sz w:val="22"/>
                <w:szCs w:val="22"/>
              </w:rPr>
              <w:t>tworzenie kopii obrazów DICOM;</w:t>
            </w:r>
          </w:p>
          <w:p w14:paraId="4747C39C" w14:textId="72ED5588" w:rsidR="002F6F04" w:rsidRPr="002F6F04" w:rsidRDefault="002F6F04" w:rsidP="002F6F04">
            <w:pPr>
              <w:rPr>
                <w:rFonts w:ascii="Calibri" w:hAnsi="Calibri" w:cs="Calibri"/>
                <w:sz w:val="22"/>
                <w:szCs w:val="22"/>
              </w:rPr>
            </w:pPr>
            <w:r w:rsidRPr="002F6F04">
              <w:rPr>
                <w:rFonts w:ascii="Calibri" w:hAnsi="Calibri" w:cs="Calibri"/>
                <w:sz w:val="22"/>
                <w:szCs w:val="22"/>
              </w:rPr>
              <w:t>system dystrybucji obrazów.</w:t>
            </w:r>
          </w:p>
        </w:tc>
        <w:tc>
          <w:tcPr>
            <w:tcW w:w="576" w:type="pct"/>
          </w:tcPr>
          <w:p w14:paraId="27281EC6" w14:textId="38D87A05" w:rsidR="002F6F04" w:rsidRPr="002F6F04" w:rsidRDefault="002F6F04" w:rsidP="002F6F04">
            <w:pPr>
              <w:jc w:val="center"/>
              <w:rPr>
                <w:rFonts w:ascii="Calibri" w:hAnsi="Calibri" w:cs="Calibri"/>
                <w:sz w:val="22"/>
                <w:szCs w:val="22"/>
              </w:rPr>
            </w:pPr>
            <w:r w:rsidRPr="008A6E3D">
              <w:rPr>
                <w:rFonts w:ascii="Calibri" w:eastAsia="Andale Sans UI" w:hAnsi="Calibri" w:cs="Calibri"/>
                <w:kern w:val="1"/>
                <w:sz w:val="22"/>
                <w:szCs w:val="22"/>
              </w:rPr>
              <w:t>TAK</w:t>
            </w:r>
          </w:p>
        </w:tc>
        <w:tc>
          <w:tcPr>
            <w:tcW w:w="1177" w:type="pct"/>
          </w:tcPr>
          <w:p w14:paraId="4931695F" w14:textId="77777777" w:rsidR="002F6F04" w:rsidRPr="002F6F04" w:rsidRDefault="002F6F04" w:rsidP="002F6F04">
            <w:pPr>
              <w:rPr>
                <w:rFonts w:ascii="Calibri" w:hAnsi="Calibri" w:cs="Calibri"/>
                <w:sz w:val="22"/>
                <w:szCs w:val="22"/>
              </w:rPr>
            </w:pPr>
          </w:p>
        </w:tc>
      </w:tr>
      <w:tr w:rsidR="002F6F04" w:rsidRPr="002F6F04" w14:paraId="0FF7998B" w14:textId="77777777" w:rsidTr="007C7889">
        <w:trPr>
          <w:trHeight w:val="302"/>
        </w:trPr>
        <w:tc>
          <w:tcPr>
            <w:tcW w:w="228" w:type="pct"/>
            <w:noWrap/>
          </w:tcPr>
          <w:p w14:paraId="42605F0C"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62B37F7" w14:textId="15F74190"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wyszukiwanie badań na urządzeniach DICOM podłączonych do PACS - wraz możliwością pobrania ich do PACS lub przesłania do innych urządzeń DICOM podłączonych do PACS.</w:t>
            </w:r>
          </w:p>
        </w:tc>
        <w:tc>
          <w:tcPr>
            <w:tcW w:w="576" w:type="pct"/>
          </w:tcPr>
          <w:p w14:paraId="430EA1B9" w14:textId="63CDE0B7" w:rsidR="002F6F04" w:rsidRPr="002F6F04" w:rsidRDefault="002F6F04" w:rsidP="002F6F04">
            <w:pPr>
              <w:jc w:val="center"/>
              <w:rPr>
                <w:rFonts w:ascii="Calibri" w:hAnsi="Calibri" w:cs="Calibri"/>
                <w:sz w:val="22"/>
                <w:szCs w:val="22"/>
              </w:rPr>
            </w:pPr>
            <w:r w:rsidRPr="008A6E3D">
              <w:rPr>
                <w:rFonts w:ascii="Calibri" w:eastAsia="Andale Sans UI" w:hAnsi="Calibri" w:cs="Calibri"/>
                <w:kern w:val="1"/>
                <w:sz w:val="22"/>
                <w:szCs w:val="22"/>
              </w:rPr>
              <w:t>TAK</w:t>
            </w:r>
          </w:p>
        </w:tc>
        <w:tc>
          <w:tcPr>
            <w:tcW w:w="1177" w:type="pct"/>
          </w:tcPr>
          <w:p w14:paraId="235F0961" w14:textId="77777777" w:rsidR="002F6F04" w:rsidRPr="002F6F04" w:rsidRDefault="002F6F04" w:rsidP="002F6F04">
            <w:pPr>
              <w:rPr>
                <w:rFonts w:ascii="Calibri" w:hAnsi="Calibri" w:cs="Calibri"/>
                <w:sz w:val="22"/>
                <w:szCs w:val="22"/>
              </w:rPr>
            </w:pPr>
          </w:p>
        </w:tc>
      </w:tr>
      <w:tr w:rsidR="002F6F04" w:rsidRPr="002F6F04" w14:paraId="79304B69" w14:textId="77777777" w:rsidTr="007C7889">
        <w:trPr>
          <w:trHeight w:val="302"/>
        </w:trPr>
        <w:tc>
          <w:tcPr>
            <w:tcW w:w="228" w:type="pct"/>
            <w:noWrap/>
          </w:tcPr>
          <w:p w14:paraId="28CA3207"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6FEE09C9" w14:textId="499AEE3B"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wysyłanie badań przez DICOM C-STORE do innych węzłów DICOM, w tym możliwość grupowych wysyłek przez wskazanie badania / badań i więcej niż jednego węzła, na które badanie ma być wysłane w jednym zadaniu.</w:t>
            </w:r>
          </w:p>
        </w:tc>
        <w:tc>
          <w:tcPr>
            <w:tcW w:w="576" w:type="pct"/>
          </w:tcPr>
          <w:p w14:paraId="19FA5CA8" w14:textId="6C32B095" w:rsidR="002F6F04" w:rsidRPr="002F6F04" w:rsidRDefault="002F6F04" w:rsidP="002F6F04">
            <w:pPr>
              <w:jc w:val="center"/>
              <w:rPr>
                <w:rFonts w:ascii="Calibri" w:hAnsi="Calibri" w:cs="Calibri"/>
                <w:sz w:val="22"/>
                <w:szCs w:val="22"/>
              </w:rPr>
            </w:pPr>
            <w:r w:rsidRPr="008A6E3D">
              <w:rPr>
                <w:rFonts w:ascii="Calibri" w:eastAsia="Andale Sans UI" w:hAnsi="Calibri" w:cs="Calibri"/>
                <w:kern w:val="1"/>
                <w:sz w:val="22"/>
                <w:szCs w:val="22"/>
              </w:rPr>
              <w:t>TAK</w:t>
            </w:r>
          </w:p>
        </w:tc>
        <w:tc>
          <w:tcPr>
            <w:tcW w:w="1177" w:type="pct"/>
          </w:tcPr>
          <w:p w14:paraId="34C15D97" w14:textId="77777777" w:rsidR="002F6F04" w:rsidRPr="002F6F04" w:rsidRDefault="002F6F04" w:rsidP="002F6F04">
            <w:pPr>
              <w:rPr>
                <w:rFonts w:ascii="Calibri" w:hAnsi="Calibri" w:cs="Calibri"/>
                <w:sz w:val="22"/>
                <w:szCs w:val="22"/>
              </w:rPr>
            </w:pPr>
          </w:p>
        </w:tc>
      </w:tr>
      <w:tr w:rsidR="002F6F04" w:rsidRPr="002F6F04" w14:paraId="5A2E945C" w14:textId="77777777" w:rsidTr="007C7889">
        <w:trPr>
          <w:trHeight w:val="302"/>
        </w:trPr>
        <w:tc>
          <w:tcPr>
            <w:tcW w:w="228" w:type="pct"/>
            <w:noWrap/>
          </w:tcPr>
          <w:p w14:paraId="4CC9E804"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57B21AC2"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zmianę danych pacjenta i badania znajdującego się w archiwum DICOM w zakresie:</w:t>
            </w:r>
          </w:p>
          <w:p w14:paraId="66B96FB2" w14:textId="77777777" w:rsidR="002F6F04" w:rsidRPr="002F6F04" w:rsidRDefault="002F6F04" w:rsidP="002F6F04">
            <w:pPr>
              <w:pStyle w:val="Akapitzlist"/>
              <w:numPr>
                <w:ilvl w:val="0"/>
                <w:numId w:val="110"/>
              </w:numPr>
              <w:suppressAutoHyphens/>
              <w:rPr>
                <w:rFonts w:ascii="Calibri" w:hAnsi="Calibri" w:cs="Calibri"/>
                <w:sz w:val="22"/>
                <w:szCs w:val="22"/>
              </w:rPr>
            </w:pPr>
            <w:r w:rsidRPr="002F6F04">
              <w:rPr>
                <w:rFonts w:ascii="Calibri" w:hAnsi="Calibri" w:cs="Calibri"/>
                <w:sz w:val="22"/>
                <w:szCs w:val="22"/>
              </w:rPr>
              <w:t>imię, nazwisko pacjenta;</w:t>
            </w:r>
          </w:p>
          <w:p w14:paraId="72FEFD17" w14:textId="77777777" w:rsidR="002F6F04" w:rsidRPr="002F6F04" w:rsidRDefault="002F6F04" w:rsidP="002F6F04">
            <w:pPr>
              <w:pStyle w:val="Akapitzlist"/>
              <w:numPr>
                <w:ilvl w:val="0"/>
                <w:numId w:val="110"/>
              </w:numPr>
              <w:suppressAutoHyphens/>
              <w:rPr>
                <w:rFonts w:ascii="Calibri" w:hAnsi="Calibri" w:cs="Calibri"/>
                <w:sz w:val="22"/>
                <w:szCs w:val="22"/>
              </w:rPr>
            </w:pPr>
            <w:r w:rsidRPr="002F6F04">
              <w:rPr>
                <w:rFonts w:ascii="Calibri" w:hAnsi="Calibri" w:cs="Calibri"/>
                <w:sz w:val="22"/>
                <w:szCs w:val="22"/>
              </w:rPr>
              <w:t>data urodzenia pacjenta;</w:t>
            </w:r>
          </w:p>
          <w:p w14:paraId="3B405E1B" w14:textId="77777777" w:rsidR="002F6F04" w:rsidRPr="002F6F04" w:rsidRDefault="002F6F04" w:rsidP="002F6F04">
            <w:pPr>
              <w:pStyle w:val="Akapitzlist"/>
              <w:numPr>
                <w:ilvl w:val="0"/>
                <w:numId w:val="110"/>
              </w:numPr>
              <w:suppressAutoHyphens/>
              <w:rPr>
                <w:rFonts w:ascii="Calibri" w:hAnsi="Calibri" w:cs="Calibri"/>
                <w:sz w:val="22"/>
                <w:szCs w:val="22"/>
              </w:rPr>
            </w:pPr>
            <w:r w:rsidRPr="002F6F04">
              <w:rPr>
                <w:rFonts w:ascii="Calibri" w:hAnsi="Calibri" w:cs="Calibri"/>
                <w:sz w:val="22"/>
                <w:szCs w:val="22"/>
              </w:rPr>
              <w:t>płeć pacjenta;</w:t>
            </w:r>
          </w:p>
          <w:p w14:paraId="2F670A4D" w14:textId="77777777" w:rsidR="002F6F04" w:rsidRPr="002F6F04" w:rsidRDefault="002F6F04" w:rsidP="002F6F04">
            <w:pPr>
              <w:pStyle w:val="Akapitzlist"/>
              <w:numPr>
                <w:ilvl w:val="0"/>
                <w:numId w:val="110"/>
              </w:numPr>
              <w:suppressAutoHyphens/>
              <w:rPr>
                <w:rFonts w:ascii="Calibri" w:hAnsi="Calibri" w:cs="Calibri"/>
                <w:sz w:val="22"/>
                <w:szCs w:val="22"/>
              </w:rPr>
            </w:pPr>
            <w:r w:rsidRPr="002F6F04">
              <w:rPr>
                <w:rFonts w:ascii="Calibri" w:hAnsi="Calibri" w:cs="Calibri"/>
                <w:sz w:val="22"/>
                <w:szCs w:val="22"/>
              </w:rPr>
              <w:t>numer badania;</w:t>
            </w:r>
          </w:p>
          <w:p w14:paraId="1F02F34F" w14:textId="77777777" w:rsidR="002F6F04" w:rsidRPr="002F6F04" w:rsidRDefault="002F6F04" w:rsidP="002F6F04">
            <w:pPr>
              <w:pStyle w:val="Akapitzlist"/>
              <w:numPr>
                <w:ilvl w:val="0"/>
                <w:numId w:val="110"/>
              </w:numPr>
              <w:suppressAutoHyphens/>
              <w:rPr>
                <w:rFonts w:ascii="Calibri" w:hAnsi="Calibri" w:cs="Calibri"/>
                <w:sz w:val="22"/>
                <w:szCs w:val="22"/>
              </w:rPr>
            </w:pPr>
            <w:r w:rsidRPr="002F6F04">
              <w:rPr>
                <w:rFonts w:ascii="Calibri" w:hAnsi="Calibri" w:cs="Calibri"/>
                <w:sz w:val="22"/>
                <w:szCs w:val="22"/>
              </w:rPr>
              <w:t>nazwa badania.</w:t>
            </w:r>
          </w:p>
          <w:p w14:paraId="78D6B871" w14:textId="4F3CCE2D" w:rsidR="002F6F04" w:rsidRPr="002F6F04" w:rsidRDefault="002F6F04" w:rsidP="002F6F04">
            <w:pPr>
              <w:rPr>
                <w:rFonts w:ascii="Calibri" w:hAnsi="Calibri" w:cs="Calibri"/>
                <w:sz w:val="22"/>
                <w:szCs w:val="22"/>
              </w:rPr>
            </w:pPr>
            <w:r w:rsidRPr="002F6F04">
              <w:rPr>
                <w:rFonts w:ascii="Calibri" w:hAnsi="Calibri" w:cs="Calibri"/>
                <w:sz w:val="22"/>
                <w:szCs w:val="22"/>
              </w:rPr>
              <w:t>Zmiany są zapisywane w bazie danych, nie w plikach DICOM. Przy wysyłce bądź eksporcie danych z PACS nagłówki DICOM w tworzonych / wysyłanych plikach muszą być aktualizowane informacjami z bazy danych.</w:t>
            </w:r>
          </w:p>
        </w:tc>
        <w:tc>
          <w:tcPr>
            <w:tcW w:w="576" w:type="pct"/>
          </w:tcPr>
          <w:p w14:paraId="606EC2D5" w14:textId="6FAD37BE" w:rsidR="002F6F04" w:rsidRPr="002F6F04" w:rsidRDefault="002F6F04" w:rsidP="002F6F04">
            <w:pPr>
              <w:jc w:val="center"/>
              <w:rPr>
                <w:rFonts w:ascii="Calibri" w:hAnsi="Calibri" w:cs="Calibri"/>
                <w:sz w:val="22"/>
                <w:szCs w:val="22"/>
              </w:rPr>
            </w:pPr>
            <w:r w:rsidRPr="008A6E3D">
              <w:rPr>
                <w:rFonts w:ascii="Calibri" w:eastAsia="Andale Sans UI" w:hAnsi="Calibri" w:cs="Calibri"/>
                <w:kern w:val="1"/>
                <w:sz w:val="22"/>
                <w:szCs w:val="22"/>
              </w:rPr>
              <w:t>TAK</w:t>
            </w:r>
          </w:p>
        </w:tc>
        <w:tc>
          <w:tcPr>
            <w:tcW w:w="1177" w:type="pct"/>
          </w:tcPr>
          <w:p w14:paraId="143541EB" w14:textId="77777777" w:rsidR="002F6F04" w:rsidRPr="002F6F04" w:rsidRDefault="002F6F04" w:rsidP="002F6F04">
            <w:pPr>
              <w:rPr>
                <w:rFonts w:ascii="Calibri" w:hAnsi="Calibri" w:cs="Calibri"/>
                <w:sz w:val="22"/>
                <w:szCs w:val="22"/>
              </w:rPr>
            </w:pPr>
          </w:p>
        </w:tc>
      </w:tr>
      <w:tr w:rsidR="002F6F04" w:rsidRPr="002F6F04" w14:paraId="2F66BA47" w14:textId="77777777" w:rsidTr="007C7889">
        <w:trPr>
          <w:trHeight w:val="302"/>
        </w:trPr>
        <w:tc>
          <w:tcPr>
            <w:tcW w:w="228" w:type="pct"/>
            <w:noWrap/>
          </w:tcPr>
          <w:p w14:paraId="47FE6BE8"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6ABE8231"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przenoszenie pomiędzy badaniami (np. w przypadku błędu technika):</w:t>
            </w:r>
          </w:p>
          <w:p w14:paraId="29957695"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jednej lub wielu serii obrazów;</w:t>
            </w:r>
          </w:p>
          <w:p w14:paraId="067E7EFF" w14:textId="65F2F15E" w:rsidR="002F6F04" w:rsidRPr="002F6F04" w:rsidRDefault="002F6F04" w:rsidP="002F6F04">
            <w:pPr>
              <w:rPr>
                <w:rFonts w:ascii="Calibri" w:hAnsi="Calibri" w:cs="Calibri"/>
                <w:sz w:val="22"/>
                <w:szCs w:val="22"/>
              </w:rPr>
            </w:pPr>
            <w:r w:rsidRPr="002F6F04">
              <w:rPr>
                <w:rFonts w:ascii="Calibri" w:hAnsi="Calibri" w:cs="Calibri"/>
                <w:sz w:val="22"/>
                <w:szCs w:val="22"/>
              </w:rPr>
              <w:t>jednego lub wielu obrazów.</w:t>
            </w:r>
          </w:p>
        </w:tc>
        <w:tc>
          <w:tcPr>
            <w:tcW w:w="576" w:type="pct"/>
          </w:tcPr>
          <w:p w14:paraId="3DDABCB3" w14:textId="6340585A" w:rsidR="002F6F04" w:rsidRPr="002F6F04" w:rsidRDefault="002F6F04" w:rsidP="002F6F04">
            <w:pPr>
              <w:jc w:val="center"/>
              <w:rPr>
                <w:rFonts w:ascii="Calibri" w:hAnsi="Calibri" w:cs="Calibri"/>
                <w:sz w:val="22"/>
                <w:szCs w:val="22"/>
              </w:rPr>
            </w:pPr>
            <w:r w:rsidRPr="008A6E3D">
              <w:rPr>
                <w:rFonts w:ascii="Calibri" w:eastAsia="Andale Sans UI" w:hAnsi="Calibri" w:cs="Calibri"/>
                <w:kern w:val="1"/>
                <w:sz w:val="22"/>
                <w:szCs w:val="22"/>
              </w:rPr>
              <w:t>TAK</w:t>
            </w:r>
          </w:p>
        </w:tc>
        <w:tc>
          <w:tcPr>
            <w:tcW w:w="1177" w:type="pct"/>
          </w:tcPr>
          <w:p w14:paraId="0B86047C" w14:textId="77777777" w:rsidR="002F6F04" w:rsidRPr="002F6F04" w:rsidRDefault="002F6F04" w:rsidP="002F6F04">
            <w:pPr>
              <w:rPr>
                <w:rFonts w:ascii="Calibri" w:hAnsi="Calibri" w:cs="Calibri"/>
                <w:sz w:val="22"/>
                <w:szCs w:val="22"/>
              </w:rPr>
            </w:pPr>
          </w:p>
        </w:tc>
      </w:tr>
      <w:tr w:rsidR="002F6F04" w:rsidRPr="002F6F04" w14:paraId="5F030DDD" w14:textId="77777777" w:rsidTr="007C7889">
        <w:trPr>
          <w:trHeight w:val="302"/>
        </w:trPr>
        <w:tc>
          <w:tcPr>
            <w:tcW w:w="228" w:type="pct"/>
            <w:noWrap/>
          </w:tcPr>
          <w:p w14:paraId="1304F63C"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4067175D" w14:textId="342288AD"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śledzenie zmian danych pacjenta i badania w bazie danych.</w:t>
            </w:r>
          </w:p>
        </w:tc>
        <w:tc>
          <w:tcPr>
            <w:tcW w:w="576" w:type="pct"/>
          </w:tcPr>
          <w:p w14:paraId="4DF83422" w14:textId="368A56ED" w:rsidR="002F6F04" w:rsidRPr="002F6F04" w:rsidRDefault="002F6F04" w:rsidP="002F6F04">
            <w:pPr>
              <w:jc w:val="center"/>
              <w:rPr>
                <w:rFonts w:ascii="Calibri" w:hAnsi="Calibri" w:cs="Calibri"/>
                <w:sz w:val="22"/>
                <w:szCs w:val="22"/>
              </w:rPr>
            </w:pPr>
            <w:r w:rsidRPr="008A6E3D">
              <w:rPr>
                <w:rFonts w:ascii="Calibri" w:eastAsia="Andale Sans UI" w:hAnsi="Calibri" w:cs="Calibri"/>
                <w:kern w:val="1"/>
                <w:sz w:val="22"/>
                <w:szCs w:val="22"/>
              </w:rPr>
              <w:t>TAK</w:t>
            </w:r>
          </w:p>
        </w:tc>
        <w:tc>
          <w:tcPr>
            <w:tcW w:w="1177" w:type="pct"/>
          </w:tcPr>
          <w:p w14:paraId="45F4E507" w14:textId="77777777" w:rsidR="002F6F04" w:rsidRPr="002F6F04" w:rsidRDefault="002F6F04" w:rsidP="002F6F04">
            <w:pPr>
              <w:rPr>
                <w:rFonts w:ascii="Calibri" w:hAnsi="Calibri" w:cs="Calibri"/>
                <w:sz w:val="22"/>
                <w:szCs w:val="22"/>
              </w:rPr>
            </w:pPr>
          </w:p>
        </w:tc>
      </w:tr>
      <w:tr w:rsidR="002F6F04" w:rsidRPr="002F6F04" w14:paraId="7445619C" w14:textId="77777777" w:rsidTr="007C7889">
        <w:trPr>
          <w:trHeight w:val="302"/>
        </w:trPr>
        <w:tc>
          <w:tcPr>
            <w:tcW w:w="228" w:type="pct"/>
            <w:noWrap/>
          </w:tcPr>
          <w:p w14:paraId="1337CCB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2BE23369"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Administrator systemu PACS ma mieć możliwość skonfigurowania serwera PACS w zakresie zmian następujących parametrów:</w:t>
            </w:r>
          </w:p>
          <w:p w14:paraId="1FDAFF77" w14:textId="77777777" w:rsidR="002F6F04" w:rsidRPr="002F6F04" w:rsidRDefault="002F6F04" w:rsidP="002F6F04">
            <w:pPr>
              <w:pStyle w:val="Akapitzlist"/>
              <w:numPr>
                <w:ilvl w:val="0"/>
                <w:numId w:val="108"/>
              </w:numPr>
              <w:suppressAutoHyphens/>
              <w:rPr>
                <w:rFonts w:ascii="Calibri" w:hAnsi="Calibri" w:cs="Calibri"/>
                <w:sz w:val="22"/>
                <w:szCs w:val="22"/>
              </w:rPr>
            </w:pPr>
            <w:r w:rsidRPr="002F6F04">
              <w:rPr>
                <w:rFonts w:ascii="Calibri" w:hAnsi="Calibri" w:cs="Calibri"/>
                <w:sz w:val="22"/>
                <w:szCs w:val="22"/>
              </w:rPr>
              <w:t>nazwa AE,</w:t>
            </w:r>
          </w:p>
          <w:p w14:paraId="2F87342D" w14:textId="77777777" w:rsidR="002F6F04" w:rsidRPr="002F6F04" w:rsidRDefault="002F6F04" w:rsidP="002F6F04">
            <w:pPr>
              <w:pStyle w:val="Akapitzlist"/>
              <w:numPr>
                <w:ilvl w:val="0"/>
                <w:numId w:val="108"/>
              </w:numPr>
              <w:suppressAutoHyphens/>
              <w:rPr>
                <w:rFonts w:ascii="Calibri" w:hAnsi="Calibri" w:cs="Calibri"/>
                <w:sz w:val="22"/>
                <w:szCs w:val="22"/>
              </w:rPr>
            </w:pPr>
            <w:r w:rsidRPr="002F6F04">
              <w:rPr>
                <w:rFonts w:ascii="Calibri" w:hAnsi="Calibri" w:cs="Calibri"/>
                <w:sz w:val="22"/>
                <w:szCs w:val="22"/>
              </w:rPr>
              <w:t>numer portu nasłuchu,</w:t>
            </w:r>
          </w:p>
          <w:p w14:paraId="70E961CF" w14:textId="77777777" w:rsidR="002F6F04" w:rsidRPr="002F6F04" w:rsidRDefault="002F6F04" w:rsidP="002F6F04">
            <w:pPr>
              <w:pStyle w:val="Akapitzlist"/>
              <w:numPr>
                <w:ilvl w:val="0"/>
                <w:numId w:val="108"/>
              </w:numPr>
              <w:suppressAutoHyphens/>
              <w:rPr>
                <w:rFonts w:ascii="Calibri" w:hAnsi="Calibri" w:cs="Calibri"/>
                <w:sz w:val="22"/>
                <w:szCs w:val="22"/>
              </w:rPr>
            </w:pPr>
            <w:r w:rsidRPr="002F6F04">
              <w:rPr>
                <w:rFonts w:ascii="Calibri" w:hAnsi="Calibri" w:cs="Calibri"/>
                <w:sz w:val="22"/>
                <w:szCs w:val="22"/>
              </w:rPr>
              <w:t>poziom logowania zdarzeń,</w:t>
            </w:r>
          </w:p>
          <w:p w14:paraId="445A3CA2" w14:textId="77777777" w:rsidR="002F6F04" w:rsidRPr="002F6F04" w:rsidRDefault="002F6F04" w:rsidP="002F6F04">
            <w:pPr>
              <w:pStyle w:val="Akapitzlist"/>
              <w:numPr>
                <w:ilvl w:val="0"/>
                <w:numId w:val="108"/>
              </w:numPr>
              <w:suppressAutoHyphens/>
              <w:rPr>
                <w:rFonts w:ascii="Calibri" w:hAnsi="Calibri" w:cs="Calibri"/>
                <w:sz w:val="22"/>
                <w:szCs w:val="22"/>
              </w:rPr>
            </w:pPr>
            <w:r w:rsidRPr="002F6F04">
              <w:rPr>
                <w:rFonts w:ascii="Calibri" w:hAnsi="Calibri" w:cs="Calibri"/>
                <w:sz w:val="22"/>
                <w:szCs w:val="22"/>
              </w:rPr>
              <w:t>ilość połączeń do serwera,</w:t>
            </w:r>
          </w:p>
          <w:p w14:paraId="54D4E532" w14:textId="77777777" w:rsidR="002F6F04" w:rsidRPr="002F6F04" w:rsidRDefault="002F6F04" w:rsidP="002F6F04">
            <w:pPr>
              <w:pStyle w:val="Akapitzlist"/>
              <w:numPr>
                <w:ilvl w:val="0"/>
                <w:numId w:val="108"/>
              </w:numPr>
              <w:suppressAutoHyphens/>
              <w:rPr>
                <w:rFonts w:ascii="Calibri" w:hAnsi="Calibri" w:cs="Calibri"/>
                <w:sz w:val="22"/>
                <w:szCs w:val="22"/>
              </w:rPr>
            </w:pPr>
            <w:r w:rsidRPr="002F6F04">
              <w:rPr>
                <w:rFonts w:ascii="Calibri" w:hAnsi="Calibri" w:cs="Calibri"/>
                <w:sz w:val="22"/>
                <w:szCs w:val="22"/>
              </w:rPr>
              <w:t>Storage Commitment,</w:t>
            </w:r>
          </w:p>
          <w:p w14:paraId="5EB4BAB4" w14:textId="0669A0E9" w:rsidR="002F6F04" w:rsidRPr="002F6F04" w:rsidRDefault="002F6F04" w:rsidP="002F6F04">
            <w:pPr>
              <w:rPr>
                <w:rFonts w:ascii="Calibri" w:hAnsi="Calibri" w:cs="Calibri"/>
                <w:sz w:val="22"/>
                <w:szCs w:val="22"/>
              </w:rPr>
            </w:pPr>
            <w:r w:rsidRPr="002F6F04">
              <w:rPr>
                <w:rFonts w:ascii="Calibri" w:hAnsi="Calibri" w:cs="Calibri"/>
                <w:sz w:val="22"/>
                <w:szCs w:val="22"/>
              </w:rPr>
              <w:t>parametry komunikacji HL7.</w:t>
            </w:r>
          </w:p>
        </w:tc>
        <w:tc>
          <w:tcPr>
            <w:tcW w:w="576" w:type="pct"/>
          </w:tcPr>
          <w:p w14:paraId="566B76C3" w14:textId="5BEF7530" w:rsidR="002F6F04" w:rsidRPr="002F6F04" w:rsidRDefault="002F6F04" w:rsidP="002F6F04">
            <w:pPr>
              <w:jc w:val="center"/>
              <w:rPr>
                <w:rFonts w:ascii="Calibri" w:hAnsi="Calibri" w:cs="Calibri"/>
                <w:sz w:val="22"/>
                <w:szCs w:val="22"/>
              </w:rPr>
            </w:pPr>
            <w:r w:rsidRPr="003C3DC8">
              <w:rPr>
                <w:rFonts w:ascii="Calibri" w:eastAsia="Andale Sans UI" w:hAnsi="Calibri" w:cs="Calibri"/>
                <w:kern w:val="1"/>
                <w:sz w:val="22"/>
                <w:szCs w:val="22"/>
              </w:rPr>
              <w:t>TAK</w:t>
            </w:r>
          </w:p>
        </w:tc>
        <w:tc>
          <w:tcPr>
            <w:tcW w:w="1177" w:type="pct"/>
          </w:tcPr>
          <w:p w14:paraId="73B7FBD7" w14:textId="77777777" w:rsidR="002F6F04" w:rsidRPr="002F6F04" w:rsidRDefault="002F6F04" w:rsidP="002F6F04">
            <w:pPr>
              <w:rPr>
                <w:rFonts w:ascii="Calibri" w:hAnsi="Calibri" w:cs="Calibri"/>
                <w:sz w:val="22"/>
                <w:szCs w:val="22"/>
              </w:rPr>
            </w:pPr>
          </w:p>
        </w:tc>
      </w:tr>
      <w:tr w:rsidR="002F6F04" w:rsidRPr="002F6F04" w14:paraId="4BBDE7D3" w14:textId="77777777" w:rsidTr="007C7889">
        <w:trPr>
          <w:trHeight w:val="302"/>
        </w:trPr>
        <w:tc>
          <w:tcPr>
            <w:tcW w:w="228" w:type="pct"/>
            <w:noWrap/>
          </w:tcPr>
          <w:p w14:paraId="24BE9D47"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D4EB3C8"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Administrator systemu PACS ma mieć możliwość podgląd stanu i kontroli usług (start / stop / restart) związanych z serwerem PACS min.:</w:t>
            </w:r>
          </w:p>
          <w:p w14:paraId="6F53CEC7" w14:textId="77777777" w:rsidR="002F6F04" w:rsidRPr="002F6F04" w:rsidRDefault="002F6F04" w:rsidP="002F6F04">
            <w:pPr>
              <w:pStyle w:val="Akapitzlist"/>
              <w:numPr>
                <w:ilvl w:val="0"/>
                <w:numId w:val="109"/>
              </w:numPr>
              <w:suppressAutoHyphens/>
              <w:rPr>
                <w:rFonts w:ascii="Calibri" w:hAnsi="Calibri" w:cs="Calibri"/>
                <w:sz w:val="22"/>
                <w:szCs w:val="22"/>
              </w:rPr>
            </w:pPr>
            <w:r w:rsidRPr="002F6F04">
              <w:rPr>
                <w:rFonts w:ascii="Calibri" w:hAnsi="Calibri" w:cs="Calibri"/>
                <w:sz w:val="22"/>
                <w:szCs w:val="22"/>
              </w:rPr>
              <w:t>import badań</w:t>
            </w:r>
          </w:p>
          <w:p w14:paraId="7D30A14C" w14:textId="77777777" w:rsidR="002F6F04" w:rsidRPr="002F6F04" w:rsidRDefault="002F6F04" w:rsidP="002F6F04">
            <w:pPr>
              <w:pStyle w:val="Akapitzlist"/>
              <w:numPr>
                <w:ilvl w:val="0"/>
                <w:numId w:val="109"/>
              </w:numPr>
              <w:suppressAutoHyphens/>
              <w:rPr>
                <w:rFonts w:ascii="Calibri" w:hAnsi="Calibri" w:cs="Calibri"/>
                <w:sz w:val="22"/>
                <w:szCs w:val="22"/>
              </w:rPr>
            </w:pPr>
            <w:r w:rsidRPr="002F6F04">
              <w:rPr>
                <w:rFonts w:ascii="Calibri" w:hAnsi="Calibri" w:cs="Calibri"/>
                <w:sz w:val="22"/>
                <w:szCs w:val="22"/>
              </w:rPr>
              <w:t>autorouting;</w:t>
            </w:r>
          </w:p>
          <w:p w14:paraId="4DA8EE4C" w14:textId="77777777" w:rsidR="002F6F04" w:rsidRPr="002F6F04" w:rsidRDefault="002F6F04" w:rsidP="002F6F04">
            <w:pPr>
              <w:pStyle w:val="Akapitzlist"/>
              <w:numPr>
                <w:ilvl w:val="0"/>
                <w:numId w:val="109"/>
              </w:numPr>
              <w:suppressAutoHyphens/>
              <w:rPr>
                <w:rFonts w:ascii="Calibri" w:hAnsi="Calibri" w:cs="Calibri"/>
                <w:sz w:val="22"/>
                <w:szCs w:val="22"/>
              </w:rPr>
            </w:pPr>
            <w:r w:rsidRPr="002F6F04">
              <w:rPr>
                <w:rFonts w:ascii="Calibri" w:hAnsi="Calibri" w:cs="Calibri"/>
                <w:sz w:val="22"/>
                <w:szCs w:val="22"/>
              </w:rPr>
              <w:t>obsługa zapytań query/retrieve</w:t>
            </w:r>
          </w:p>
          <w:p w14:paraId="64CAC607" w14:textId="77777777" w:rsidR="002F6F04" w:rsidRPr="002F6F04" w:rsidRDefault="002F6F04" w:rsidP="002F6F04">
            <w:pPr>
              <w:pStyle w:val="Akapitzlist"/>
              <w:numPr>
                <w:ilvl w:val="0"/>
                <w:numId w:val="109"/>
              </w:numPr>
              <w:suppressAutoHyphens/>
              <w:rPr>
                <w:rFonts w:ascii="Calibri" w:hAnsi="Calibri" w:cs="Calibri"/>
                <w:sz w:val="22"/>
                <w:szCs w:val="22"/>
              </w:rPr>
            </w:pPr>
            <w:r w:rsidRPr="002F6F04">
              <w:rPr>
                <w:rFonts w:ascii="Calibri" w:hAnsi="Calibri" w:cs="Calibri"/>
                <w:sz w:val="22"/>
                <w:szCs w:val="22"/>
              </w:rPr>
              <w:t>moduł list roboczych (MWL);</w:t>
            </w:r>
          </w:p>
          <w:p w14:paraId="521BF460" w14:textId="77777777" w:rsidR="002F6F04" w:rsidRPr="002F6F04" w:rsidRDefault="002F6F04" w:rsidP="002F6F04">
            <w:pPr>
              <w:pStyle w:val="Akapitzlist"/>
              <w:numPr>
                <w:ilvl w:val="0"/>
                <w:numId w:val="109"/>
              </w:numPr>
              <w:suppressAutoHyphens/>
              <w:rPr>
                <w:rFonts w:ascii="Calibri" w:hAnsi="Calibri" w:cs="Calibri"/>
                <w:sz w:val="22"/>
                <w:szCs w:val="22"/>
              </w:rPr>
            </w:pPr>
            <w:r w:rsidRPr="002F6F04">
              <w:rPr>
                <w:rFonts w:ascii="Calibri" w:hAnsi="Calibri" w:cs="Calibri"/>
                <w:sz w:val="22"/>
                <w:szCs w:val="22"/>
              </w:rPr>
              <w:t>interfejs wymiany danych HL7;</w:t>
            </w:r>
          </w:p>
          <w:p w14:paraId="3FA46D28" w14:textId="157AEE0E" w:rsidR="002F6F04" w:rsidRPr="002F6F04" w:rsidRDefault="002F6F04" w:rsidP="002F6F04">
            <w:pPr>
              <w:rPr>
                <w:rFonts w:ascii="Calibri" w:hAnsi="Calibri" w:cs="Calibri"/>
                <w:sz w:val="22"/>
                <w:szCs w:val="22"/>
              </w:rPr>
            </w:pPr>
            <w:r w:rsidRPr="002F6F04">
              <w:rPr>
                <w:rFonts w:ascii="Calibri" w:hAnsi="Calibri" w:cs="Calibri"/>
                <w:sz w:val="22"/>
                <w:szCs w:val="22"/>
              </w:rPr>
              <w:t>system dystrybucji obrazów.</w:t>
            </w:r>
          </w:p>
        </w:tc>
        <w:tc>
          <w:tcPr>
            <w:tcW w:w="576" w:type="pct"/>
          </w:tcPr>
          <w:p w14:paraId="21FC727F" w14:textId="0C6F8A1B" w:rsidR="002F6F04" w:rsidRPr="002F6F04" w:rsidRDefault="002F6F04" w:rsidP="002F6F04">
            <w:pPr>
              <w:jc w:val="center"/>
              <w:rPr>
                <w:rFonts w:ascii="Calibri" w:hAnsi="Calibri" w:cs="Calibri"/>
                <w:sz w:val="22"/>
                <w:szCs w:val="22"/>
              </w:rPr>
            </w:pPr>
            <w:r w:rsidRPr="003C3DC8">
              <w:rPr>
                <w:rFonts w:ascii="Calibri" w:eastAsia="Andale Sans UI" w:hAnsi="Calibri" w:cs="Calibri"/>
                <w:kern w:val="1"/>
                <w:sz w:val="22"/>
                <w:szCs w:val="22"/>
              </w:rPr>
              <w:t>TAK</w:t>
            </w:r>
          </w:p>
        </w:tc>
        <w:tc>
          <w:tcPr>
            <w:tcW w:w="1177" w:type="pct"/>
          </w:tcPr>
          <w:p w14:paraId="6CC1393E" w14:textId="77777777" w:rsidR="002F6F04" w:rsidRPr="002F6F04" w:rsidRDefault="002F6F04" w:rsidP="002F6F04">
            <w:pPr>
              <w:rPr>
                <w:rFonts w:ascii="Calibri" w:hAnsi="Calibri" w:cs="Calibri"/>
                <w:sz w:val="22"/>
                <w:szCs w:val="22"/>
              </w:rPr>
            </w:pPr>
          </w:p>
        </w:tc>
      </w:tr>
      <w:tr w:rsidR="002F6F04" w:rsidRPr="002F6F04" w14:paraId="570CED0B" w14:textId="77777777" w:rsidTr="007C7889">
        <w:trPr>
          <w:trHeight w:val="302"/>
        </w:trPr>
        <w:tc>
          <w:tcPr>
            <w:tcW w:w="228" w:type="pct"/>
            <w:noWrap/>
          </w:tcPr>
          <w:p w14:paraId="4F735D7F"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7D6B4CB" w14:textId="280B4722"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na podgląd wykorzystania licencji dostępowych do serwera PACS oraz umożliwiać administratorowi rozłączanie sesji użytkowników.</w:t>
            </w:r>
          </w:p>
        </w:tc>
        <w:tc>
          <w:tcPr>
            <w:tcW w:w="576" w:type="pct"/>
          </w:tcPr>
          <w:p w14:paraId="22E2998D" w14:textId="1E51439F" w:rsidR="002F6F04" w:rsidRPr="002F6F04" w:rsidRDefault="002F6F04" w:rsidP="002F6F04">
            <w:pPr>
              <w:jc w:val="center"/>
              <w:rPr>
                <w:rFonts w:ascii="Calibri" w:hAnsi="Calibri" w:cs="Calibri"/>
                <w:sz w:val="22"/>
                <w:szCs w:val="22"/>
              </w:rPr>
            </w:pPr>
            <w:r w:rsidRPr="00E82C0A">
              <w:rPr>
                <w:rFonts w:ascii="Calibri" w:eastAsia="Andale Sans UI" w:hAnsi="Calibri" w:cs="Calibri"/>
                <w:kern w:val="1"/>
                <w:sz w:val="22"/>
                <w:szCs w:val="22"/>
              </w:rPr>
              <w:t>TAK</w:t>
            </w:r>
          </w:p>
        </w:tc>
        <w:tc>
          <w:tcPr>
            <w:tcW w:w="1177" w:type="pct"/>
          </w:tcPr>
          <w:p w14:paraId="6A298CD6" w14:textId="77777777" w:rsidR="002F6F04" w:rsidRPr="002F6F04" w:rsidRDefault="002F6F04" w:rsidP="002F6F04">
            <w:pPr>
              <w:rPr>
                <w:rFonts w:ascii="Calibri" w:hAnsi="Calibri" w:cs="Calibri"/>
                <w:sz w:val="22"/>
                <w:szCs w:val="22"/>
              </w:rPr>
            </w:pPr>
          </w:p>
        </w:tc>
      </w:tr>
      <w:tr w:rsidR="002F6F04" w:rsidRPr="002F6F04" w14:paraId="493BC5B5" w14:textId="77777777" w:rsidTr="007C7889">
        <w:trPr>
          <w:trHeight w:val="302"/>
        </w:trPr>
        <w:tc>
          <w:tcPr>
            <w:tcW w:w="228" w:type="pct"/>
            <w:noWrap/>
          </w:tcPr>
          <w:p w14:paraId="3AC2D33E"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53B4B818"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ograniczenie dostępu do badań przechowywanych w PACS na podstawie typu badania (modalność), jednostki kierującej, lekarza zlecającego.</w:t>
            </w:r>
          </w:p>
          <w:p w14:paraId="57075B44"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Użytkownikowi można ograniczyć dostęp tylko do badań mu przypisanych.</w:t>
            </w:r>
          </w:p>
          <w:p w14:paraId="5F2EC2F8" w14:textId="504524C8"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udzielanie dostępu do badań poszczególnym użytkownikom na podstawie reguł nakładanych automatycznie lub manualnie przez osobę, która do danego badania ma dostęp.</w:t>
            </w:r>
          </w:p>
        </w:tc>
        <w:tc>
          <w:tcPr>
            <w:tcW w:w="576" w:type="pct"/>
          </w:tcPr>
          <w:p w14:paraId="1FFA8EF2" w14:textId="2E9BE43C" w:rsidR="002F6F04" w:rsidRPr="002F6F04" w:rsidRDefault="002F6F04" w:rsidP="002F6F04">
            <w:pPr>
              <w:jc w:val="center"/>
              <w:rPr>
                <w:rFonts w:ascii="Calibri" w:hAnsi="Calibri" w:cs="Calibri"/>
                <w:sz w:val="22"/>
                <w:szCs w:val="22"/>
              </w:rPr>
            </w:pPr>
            <w:r w:rsidRPr="00E82C0A">
              <w:rPr>
                <w:rFonts w:ascii="Calibri" w:eastAsia="Andale Sans UI" w:hAnsi="Calibri" w:cs="Calibri"/>
                <w:kern w:val="1"/>
                <w:sz w:val="22"/>
                <w:szCs w:val="22"/>
              </w:rPr>
              <w:t>TAK</w:t>
            </w:r>
          </w:p>
        </w:tc>
        <w:tc>
          <w:tcPr>
            <w:tcW w:w="1177" w:type="pct"/>
          </w:tcPr>
          <w:p w14:paraId="6A4A8E23" w14:textId="77777777" w:rsidR="002F6F04" w:rsidRPr="002F6F04" w:rsidRDefault="002F6F04" w:rsidP="002F6F04">
            <w:pPr>
              <w:rPr>
                <w:rFonts w:ascii="Calibri" w:hAnsi="Calibri" w:cs="Calibri"/>
                <w:sz w:val="22"/>
                <w:szCs w:val="22"/>
              </w:rPr>
            </w:pPr>
          </w:p>
        </w:tc>
      </w:tr>
      <w:tr w:rsidR="002F6F04" w:rsidRPr="002F6F04" w14:paraId="13BFAF90" w14:textId="77777777" w:rsidTr="007C7889">
        <w:trPr>
          <w:trHeight w:val="302"/>
        </w:trPr>
        <w:tc>
          <w:tcPr>
            <w:tcW w:w="228" w:type="pct"/>
            <w:noWrap/>
          </w:tcPr>
          <w:p w14:paraId="151C874D"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27F4096" w14:textId="07A0E7C6"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taką konfigurację systemu, aby powtórnie wysyłane badania były ponownie importowane (nadpisywane), buforowane (zapis w inne niż archiwum główne miejsce), usuwane bez zapisu.</w:t>
            </w:r>
          </w:p>
        </w:tc>
        <w:tc>
          <w:tcPr>
            <w:tcW w:w="576" w:type="pct"/>
          </w:tcPr>
          <w:p w14:paraId="66DD6307" w14:textId="2D8F917D" w:rsidR="002F6F04" w:rsidRPr="002F6F04" w:rsidRDefault="002F6F04" w:rsidP="002F6F04">
            <w:pPr>
              <w:jc w:val="center"/>
              <w:rPr>
                <w:rFonts w:ascii="Calibri" w:hAnsi="Calibri" w:cs="Calibri"/>
                <w:sz w:val="22"/>
                <w:szCs w:val="22"/>
              </w:rPr>
            </w:pPr>
            <w:r w:rsidRPr="00E82C0A">
              <w:rPr>
                <w:rFonts w:ascii="Calibri" w:eastAsia="Andale Sans UI" w:hAnsi="Calibri" w:cs="Calibri"/>
                <w:kern w:val="1"/>
                <w:sz w:val="22"/>
                <w:szCs w:val="22"/>
              </w:rPr>
              <w:t>TAK</w:t>
            </w:r>
          </w:p>
        </w:tc>
        <w:tc>
          <w:tcPr>
            <w:tcW w:w="1177" w:type="pct"/>
          </w:tcPr>
          <w:p w14:paraId="562CE7A6" w14:textId="77777777" w:rsidR="002F6F04" w:rsidRPr="002F6F04" w:rsidRDefault="002F6F04" w:rsidP="002F6F04">
            <w:pPr>
              <w:rPr>
                <w:rFonts w:ascii="Calibri" w:hAnsi="Calibri" w:cs="Calibri"/>
                <w:sz w:val="22"/>
                <w:szCs w:val="22"/>
              </w:rPr>
            </w:pPr>
          </w:p>
        </w:tc>
      </w:tr>
      <w:tr w:rsidR="002F6F04" w:rsidRPr="002F6F04" w14:paraId="56BB5841" w14:textId="77777777" w:rsidTr="007C7889">
        <w:trPr>
          <w:trHeight w:val="302"/>
        </w:trPr>
        <w:tc>
          <w:tcPr>
            <w:tcW w:w="228" w:type="pct"/>
            <w:noWrap/>
          </w:tcPr>
          <w:p w14:paraId="3BBEDC2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241006BB" w14:textId="42E8459C"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PACS musi umożliwiać obsługę DICOM Query/Retrieve dla zewnętrznych węzłów DICOM (stacje diagnostyczne, urządzenia diagnostyczne, duplikatory). Możliwość ustawienia usługi Query/Retrieve na odrębnym porcie i innej nazwie niż usługa DICOM C-STORE. Możliwość konfiguracji unikatowych ustawień dla zapytań Query/Retrieve dla wybranych urządzeń min. konwersja polskich znaków diakrytycznych na postać znaków dostępnych w języku angielskim. </w:t>
            </w:r>
            <w:r w:rsidRPr="002F6F04">
              <w:rPr>
                <w:rFonts w:ascii="Calibri" w:hAnsi="Calibri" w:cs="Calibri"/>
                <w:sz w:val="22"/>
                <w:szCs w:val="22"/>
              </w:rPr>
              <w:lastRenderedPageBreak/>
              <w:t>Możliwość konfiguracji dostępu do badań przez DICOM Query/Retrieve dla węzłów DICOM tylko pochodzących z danej grupy urządzeń (np. tylko CT).</w:t>
            </w:r>
          </w:p>
        </w:tc>
        <w:tc>
          <w:tcPr>
            <w:tcW w:w="576" w:type="pct"/>
          </w:tcPr>
          <w:p w14:paraId="15DEE983" w14:textId="77CD2B05" w:rsidR="002F6F04" w:rsidRPr="002F6F04" w:rsidRDefault="002F6F04" w:rsidP="002F6F04">
            <w:pPr>
              <w:jc w:val="center"/>
              <w:rPr>
                <w:rFonts w:ascii="Calibri" w:hAnsi="Calibri" w:cs="Calibri"/>
                <w:sz w:val="22"/>
                <w:szCs w:val="22"/>
              </w:rPr>
            </w:pPr>
            <w:r w:rsidRPr="00E82C0A">
              <w:rPr>
                <w:rFonts w:ascii="Calibri" w:eastAsia="Andale Sans UI" w:hAnsi="Calibri" w:cs="Calibri"/>
                <w:kern w:val="1"/>
                <w:sz w:val="22"/>
                <w:szCs w:val="22"/>
              </w:rPr>
              <w:lastRenderedPageBreak/>
              <w:t>TAK</w:t>
            </w:r>
          </w:p>
        </w:tc>
        <w:tc>
          <w:tcPr>
            <w:tcW w:w="1177" w:type="pct"/>
          </w:tcPr>
          <w:p w14:paraId="23B0F533" w14:textId="77777777" w:rsidR="002F6F04" w:rsidRPr="002F6F04" w:rsidRDefault="002F6F04" w:rsidP="002F6F04">
            <w:pPr>
              <w:rPr>
                <w:rFonts w:ascii="Calibri" w:hAnsi="Calibri" w:cs="Calibri"/>
                <w:sz w:val="22"/>
                <w:szCs w:val="22"/>
              </w:rPr>
            </w:pPr>
          </w:p>
        </w:tc>
      </w:tr>
      <w:tr w:rsidR="002F6F04" w:rsidRPr="002F6F04" w14:paraId="181FE3C2" w14:textId="77777777" w:rsidTr="007C7889">
        <w:trPr>
          <w:trHeight w:val="302"/>
        </w:trPr>
        <w:tc>
          <w:tcPr>
            <w:tcW w:w="228" w:type="pct"/>
            <w:noWrap/>
          </w:tcPr>
          <w:p w14:paraId="6C358E5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5DA208C0" w14:textId="63C351BA"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obsługę woluminów tymczasowych do przetrzymywania części plików np. cienkich warstw prze zadany okres czasu.</w:t>
            </w:r>
          </w:p>
        </w:tc>
        <w:tc>
          <w:tcPr>
            <w:tcW w:w="576" w:type="pct"/>
          </w:tcPr>
          <w:p w14:paraId="2C369EAB" w14:textId="367B458C" w:rsidR="002F6F04" w:rsidRPr="002F6F04" w:rsidRDefault="002F6F04" w:rsidP="002F6F04">
            <w:pPr>
              <w:jc w:val="center"/>
              <w:rPr>
                <w:rFonts w:ascii="Calibri" w:hAnsi="Calibri" w:cs="Calibri"/>
                <w:sz w:val="22"/>
                <w:szCs w:val="22"/>
              </w:rPr>
            </w:pPr>
            <w:r w:rsidRPr="006C53E4">
              <w:rPr>
                <w:rFonts w:ascii="Calibri" w:eastAsia="Andale Sans UI" w:hAnsi="Calibri" w:cs="Calibri"/>
                <w:kern w:val="1"/>
                <w:sz w:val="22"/>
                <w:szCs w:val="22"/>
              </w:rPr>
              <w:t>TAK</w:t>
            </w:r>
          </w:p>
        </w:tc>
        <w:tc>
          <w:tcPr>
            <w:tcW w:w="1177" w:type="pct"/>
          </w:tcPr>
          <w:p w14:paraId="4671D5B2" w14:textId="77777777" w:rsidR="002F6F04" w:rsidRPr="002F6F04" w:rsidRDefault="002F6F04" w:rsidP="002F6F04">
            <w:pPr>
              <w:rPr>
                <w:rFonts w:ascii="Calibri" w:hAnsi="Calibri" w:cs="Calibri"/>
                <w:sz w:val="22"/>
                <w:szCs w:val="22"/>
              </w:rPr>
            </w:pPr>
          </w:p>
        </w:tc>
      </w:tr>
      <w:tr w:rsidR="002F6F04" w:rsidRPr="002F6F04" w14:paraId="179CF230" w14:textId="77777777" w:rsidTr="007C7889">
        <w:trPr>
          <w:trHeight w:val="302"/>
        </w:trPr>
        <w:tc>
          <w:tcPr>
            <w:tcW w:w="228" w:type="pct"/>
            <w:noWrap/>
          </w:tcPr>
          <w:p w14:paraId="1A715801"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949DFA1" w14:textId="57234787"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eksport badania/badań na dysk zewnętrzny w jakości diagnostycznej i referencyjnej wraz z przeglądarką obrazów.</w:t>
            </w:r>
          </w:p>
        </w:tc>
        <w:tc>
          <w:tcPr>
            <w:tcW w:w="576" w:type="pct"/>
          </w:tcPr>
          <w:p w14:paraId="7214DEFB" w14:textId="3227EB52" w:rsidR="002F6F04" w:rsidRPr="002F6F04" w:rsidRDefault="002F6F04" w:rsidP="002F6F04">
            <w:pPr>
              <w:jc w:val="center"/>
              <w:rPr>
                <w:rFonts w:ascii="Calibri" w:hAnsi="Calibri" w:cs="Calibri"/>
                <w:sz w:val="22"/>
                <w:szCs w:val="22"/>
              </w:rPr>
            </w:pPr>
            <w:r w:rsidRPr="006C53E4">
              <w:rPr>
                <w:rFonts w:ascii="Calibri" w:eastAsia="Andale Sans UI" w:hAnsi="Calibri" w:cs="Calibri"/>
                <w:kern w:val="1"/>
                <w:sz w:val="22"/>
                <w:szCs w:val="22"/>
              </w:rPr>
              <w:t>TAK</w:t>
            </w:r>
          </w:p>
        </w:tc>
        <w:tc>
          <w:tcPr>
            <w:tcW w:w="1177" w:type="pct"/>
          </w:tcPr>
          <w:p w14:paraId="25BB2591" w14:textId="77777777" w:rsidR="002F6F04" w:rsidRPr="002F6F04" w:rsidRDefault="002F6F04" w:rsidP="002F6F04">
            <w:pPr>
              <w:rPr>
                <w:rFonts w:ascii="Calibri" w:hAnsi="Calibri" w:cs="Calibri"/>
                <w:sz w:val="22"/>
                <w:szCs w:val="22"/>
              </w:rPr>
            </w:pPr>
          </w:p>
        </w:tc>
      </w:tr>
      <w:tr w:rsidR="002F6F04" w:rsidRPr="002F6F04" w14:paraId="44B5FC3D" w14:textId="77777777" w:rsidTr="007C7889">
        <w:trPr>
          <w:trHeight w:val="302"/>
        </w:trPr>
        <w:tc>
          <w:tcPr>
            <w:tcW w:w="228" w:type="pct"/>
            <w:noWrap/>
          </w:tcPr>
          <w:p w14:paraId="7B03CBFD"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5BB59DB9" w14:textId="7F7BE2A7"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a</w:t>
            </w:r>
            <w:r w:rsidRPr="002F6F04">
              <w:rPr>
                <w:rFonts w:ascii="Calibri" w:eastAsia="Arial Unicode MS" w:hAnsi="Calibri" w:cs="Calibri"/>
                <w:sz w:val="22"/>
                <w:szCs w:val="22"/>
              </w:rPr>
              <w:t>plikowanie tablic LUT przy wyświetlaniu dla zdjęć, gdzie są one dostępne.</w:t>
            </w:r>
          </w:p>
        </w:tc>
        <w:tc>
          <w:tcPr>
            <w:tcW w:w="576" w:type="pct"/>
          </w:tcPr>
          <w:p w14:paraId="6170A2F0" w14:textId="407B6C00" w:rsidR="002F6F04" w:rsidRPr="002F6F04" w:rsidRDefault="002F6F04" w:rsidP="002F6F04">
            <w:pPr>
              <w:jc w:val="center"/>
              <w:rPr>
                <w:rFonts w:ascii="Calibri" w:hAnsi="Calibri" w:cs="Calibri"/>
                <w:sz w:val="22"/>
                <w:szCs w:val="22"/>
              </w:rPr>
            </w:pPr>
            <w:r w:rsidRPr="006C53E4">
              <w:rPr>
                <w:rFonts w:ascii="Calibri" w:eastAsia="Andale Sans UI" w:hAnsi="Calibri" w:cs="Calibri"/>
                <w:kern w:val="1"/>
                <w:sz w:val="22"/>
                <w:szCs w:val="22"/>
              </w:rPr>
              <w:t>TAK</w:t>
            </w:r>
          </w:p>
        </w:tc>
        <w:tc>
          <w:tcPr>
            <w:tcW w:w="1177" w:type="pct"/>
          </w:tcPr>
          <w:p w14:paraId="3927BE22" w14:textId="77777777" w:rsidR="002F6F04" w:rsidRPr="002F6F04" w:rsidRDefault="002F6F04" w:rsidP="002F6F04">
            <w:pPr>
              <w:rPr>
                <w:rFonts w:ascii="Calibri" w:hAnsi="Calibri" w:cs="Calibri"/>
                <w:sz w:val="22"/>
                <w:szCs w:val="22"/>
              </w:rPr>
            </w:pPr>
          </w:p>
        </w:tc>
      </w:tr>
      <w:tr w:rsidR="002F6F04" w:rsidRPr="002F6F04" w14:paraId="03F6D352" w14:textId="77777777" w:rsidTr="007C7889">
        <w:trPr>
          <w:trHeight w:val="302"/>
        </w:trPr>
        <w:tc>
          <w:tcPr>
            <w:tcW w:w="228" w:type="pct"/>
            <w:noWrap/>
          </w:tcPr>
          <w:p w14:paraId="149A7A7E"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559EE72" w14:textId="4EB30DFD"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musi umożliwiać </w:t>
            </w:r>
            <w:r w:rsidRPr="002F6F04">
              <w:rPr>
                <w:rFonts w:ascii="Calibri" w:eastAsia="Arial Unicode MS" w:hAnsi="Calibri" w:cs="Calibri"/>
                <w:sz w:val="22"/>
                <w:szCs w:val="22"/>
              </w:rPr>
              <w:t>konfigurację wyboru funkcji dostępnych pod klawiszami myszy.</w:t>
            </w:r>
          </w:p>
        </w:tc>
        <w:tc>
          <w:tcPr>
            <w:tcW w:w="576" w:type="pct"/>
          </w:tcPr>
          <w:p w14:paraId="661D4781" w14:textId="59EB1337" w:rsidR="002F6F04" w:rsidRPr="002F6F04" w:rsidRDefault="002F6F04" w:rsidP="002F6F04">
            <w:pPr>
              <w:jc w:val="center"/>
              <w:rPr>
                <w:rFonts w:ascii="Calibri" w:hAnsi="Calibri" w:cs="Calibri"/>
                <w:sz w:val="22"/>
                <w:szCs w:val="22"/>
              </w:rPr>
            </w:pPr>
            <w:r w:rsidRPr="006C53E4">
              <w:rPr>
                <w:rFonts w:ascii="Calibri" w:eastAsia="Andale Sans UI" w:hAnsi="Calibri" w:cs="Calibri"/>
                <w:kern w:val="1"/>
                <w:sz w:val="22"/>
                <w:szCs w:val="22"/>
              </w:rPr>
              <w:t>TAK</w:t>
            </w:r>
          </w:p>
        </w:tc>
        <w:tc>
          <w:tcPr>
            <w:tcW w:w="1177" w:type="pct"/>
          </w:tcPr>
          <w:p w14:paraId="0C4D13A2" w14:textId="77777777" w:rsidR="002F6F04" w:rsidRPr="002F6F04" w:rsidRDefault="002F6F04" w:rsidP="002F6F04">
            <w:pPr>
              <w:rPr>
                <w:rFonts w:ascii="Calibri" w:hAnsi="Calibri" w:cs="Calibri"/>
                <w:sz w:val="22"/>
                <w:szCs w:val="22"/>
              </w:rPr>
            </w:pPr>
          </w:p>
        </w:tc>
      </w:tr>
      <w:tr w:rsidR="002F6F04" w:rsidRPr="002F6F04" w14:paraId="6ECC4022" w14:textId="77777777" w:rsidTr="007C7889">
        <w:trPr>
          <w:trHeight w:val="302"/>
        </w:trPr>
        <w:tc>
          <w:tcPr>
            <w:tcW w:w="228" w:type="pct"/>
            <w:noWrap/>
          </w:tcPr>
          <w:p w14:paraId="2F159D5F"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6B432245" w14:textId="462C7D59"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musi umożliwiać o integrację z systemem ActiveDirectory i obsługę logowania do aplikacji przy pomocy loginu i hasła z Active Directory jak i hasła lokalnego.</w:t>
            </w:r>
          </w:p>
        </w:tc>
        <w:tc>
          <w:tcPr>
            <w:tcW w:w="576" w:type="pct"/>
          </w:tcPr>
          <w:p w14:paraId="0986AC54" w14:textId="2A4D0F4E" w:rsidR="002F6F04" w:rsidRPr="002F6F04" w:rsidRDefault="002F6F04" w:rsidP="002F6F04">
            <w:pPr>
              <w:jc w:val="center"/>
              <w:rPr>
                <w:rFonts w:ascii="Calibri" w:hAnsi="Calibri" w:cs="Calibri"/>
                <w:sz w:val="22"/>
                <w:szCs w:val="22"/>
              </w:rPr>
            </w:pPr>
            <w:r w:rsidRPr="006C53E4">
              <w:rPr>
                <w:rFonts w:ascii="Calibri" w:eastAsia="Andale Sans UI" w:hAnsi="Calibri" w:cs="Calibri"/>
                <w:kern w:val="1"/>
                <w:sz w:val="22"/>
                <w:szCs w:val="22"/>
              </w:rPr>
              <w:t>TAK</w:t>
            </w:r>
          </w:p>
        </w:tc>
        <w:tc>
          <w:tcPr>
            <w:tcW w:w="1177" w:type="pct"/>
          </w:tcPr>
          <w:p w14:paraId="0E8DBE5A" w14:textId="77777777" w:rsidR="002F6F04" w:rsidRPr="002F6F04" w:rsidRDefault="002F6F04" w:rsidP="002F6F04">
            <w:pPr>
              <w:rPr>
                <w:rFonts w:ascii="Calibri" w:hAnsi="Calibri" w:cs="Calibri"/>
                <w:sz w:val="22"/>
                <w:szCs w:val="22"/>
              </w:rPr>
            </w:pPr>
          </w:p>
        </w:tc>
      </w:tr>
      <w:tr w:rsidR="002F6F04" w:rsidRPr="002F6F04" w14:paraId="06877E94" w14:textId="77777777" w:rsidTr="00290CAF">
        <w:trPr>
          <w:trHeight w:val="302"/>
        </w:trPr>
        <w:tc>
          <w:tcPr>
            <w:tcW w:w="228" w:type="pct"/>
            <w:noWrap/>
          </w:tcPr>
          <w:p w14:paraId="2CC55675"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299294F5" w14:textId="33D1A263" w:rsidR="002F6F04" w:rsidRPr="002F6F04" w:rsidRDefault="002F6F04" w:rsidP="002F6F04">
            <w:pPr>
              <w:rPr>
                <w:rFonts w:ascii="Calibri" w:hAnsi="Calibri" w:cs="Calibri"/>
                <w:sz w:val="22"/>
                <w:szCs w:val="22"/>
              </w:rPr>
            </w:pPr>
            <w:r w:rsidRPr="002F6F04">
              <w:rPr>
                <w:rFonts w:ascii="Calibri" w:hAnsi="Calibri" w:cs="Calibri"/>
                <w:bCs/>
                <w:iCs/>
                <w:sz w:val="22"/>
                <w:szCs w:val="22"/>
              </w:rPr>
              <w:t>System musi posiadać interfejs użytkownika w języku polskim, pomoc w języku polskim</w:t>
            </w:r>
          </w:p>
        </w:tc>
        <w:tc>
          <w:tcPr>
            <w:tcW w:w="576" w:type="pct"/>
          </w:tcPr>
          <w:p w14:paraId="7769354C" w14:textId="6950F382" w:rsidR="002F6F04" w:rsidRPr="002F6F04" w:rsidRDefault="002F6F04" w:rsidP="002F6F04">
            <w:pPr>
              <w:jc w:val="center"/>
              <w:rPr>
                <w:rFonts w:ascii="Calibri" w:hAnsi="Calibri" w:cs="Calibri"/>
                <w:sz w:val="22"/>
                <w:szCs w:val="22"/>
              </w:rPr>
            </w:pPr>
            <w:r w:rsidRPr="006C53E4">
              <w:rPr>
                <w:rFonts w:ascii="Calibri" w:eastAsia="Andale Sans UI" w:hAnsi="Calibri" w:cs="Calibri"/>
                <w:kern w:val="1"/>
                <w:sz w:val="22"/>
                <w:szCs w:val="22"/>
              </w:rPr>
              <w:t>TAK</w:t>
            </w:r>
          </w:p>
        </w:tc>
        <w:tc>
          <w:tcPr>
            <w:tcW w:w="1177" w:type="pct"/>
          </w:tcPr>
          <w:p w14:paraId="1A2E8A97" w14:textId="77777777" w:rsidR="002F6F04" w:rsidRPr="002F6F04" w:rsidRDefault="002F6F04" w:rsidP="002F6F04">
            <w:pPr>
              <w:rPr>
                <w:rFonts w:ascii="Calibri" w:hAnsi="Calibri" w:cs="Calibri"/>
                <w:sz w:val="22"/>
                <w:szCs w:val="22"/>
              </w:rPr>
            </w:pPr>
          </w:p>
        </w:tc>
      </w:tr>
      <w:tr w:rsidR="002F6F04" w:rsidRPr="002F6F04" w14:paraId="0261AD69" w14:textId="77777777" w:rsidTr="00290CAF">
        <w:trPr>
          <w:trHeight w:val="302"/>
        </w:trPr>
        <w:tc>
          <w:tcPr>
            <w:tcW w:w="228" w:type="pct"/>
            <w:noWrap/>
          </w:tcPr>
          <w:p w14:paraId="170F9E54"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4D39B696" w14:textId="0C4F8EC1" w:rsidR="002F6F04" w:rsidRPr="002F6F04" w:rsidRDefault="002F6F04" w:rsidP="002F6F04">
            <w:pPr>
              <w:rPr>
                <w:rFonts w:ascii="Calibri" w:hAnsi="Calibri" w:cs="Calibri"/>
                <w:sz w:val="22"/>
                <w:szCs w:val="22"/>
              </w:rPr>
            </w:pPr>
            <w:r w:rsidRPr="002F6F04">
              <w:rPr>
                <w:rFonts w:ascii="Calibri" w:hAnsi="Calibri" w:cs="Calibri"/>
                <w:bCs/>
                <w:iCs/>
                <w:sz w:val="22"/>
                <w:szCs w:val="22"/>
              </w:rPr>
              <w:t>System musi umożliwiać wybór interfejsu pomiędzy językiem polskim, a angielskim.</w:t>
            </w:r>
          </w:p>
        </w:tc>
        <w:tc>
          <w:tcPr>
            <w:tcW w:w="576" w:type="pct"/>
          </w:tcPr>
          <w:p w14:paraId="3A1E6991" w14:textId="619AA9B3" w:rsidR="002F6F04" w:rsidRPr="002F6F04" w:rsidRDefault="002F6F04" w:rsidP="002F6F04">
            <w:pPr>
              <w:jc w:val="center"/>
              <w:rPr>
                <w:rFonts w:ascii="Calibri" w:hAnsi="Calibri" w:cs="Calibri"/>
                <w:sz w:val="22"/>
                <w:szCs w:val="22"/>
              </w:rPr>
            </w:pPr>
            <w:r w:rsidRPr="006C53E4">
              <w:rPr>
                <w:rFonts w:ascii="Calibri" w:eastAsia="Andale Sans UI" w:hAnsi="Calibri" w:cs="Calibri"/>
                <w:kern w:val="1"/>
                <w:sz w:val="22"/>
                <w:szCs w:val="22"/>
              </w:rPr>
              <w:t>TAK</w:t>
            </w:r>
          </w:p>
        </w:tc>
        <w:tc>
          <w:tcPr>
            <w:tcW w:w="1177" w:type="pct"/>
          </w:tcPr>
          <w:p w14:paraId="3BC4A7AF" w14:textId="77777777" w:rsidR="002F6F04" w:rsidRPr="002F6F04" w:rsidRDefault="002F6F04" w:rsidP="002F6F04">
            <w:pPr>
              <w:rPr>
                <w:rFonts w:ascii="Calibri" w:hAnsi="Calibri" w:cs="Calibri"/>
                <w:sz w:val="22"/>
                <w:szCs w:val="22"/>
              </w:rPr>
            </w:pPr>
          </w:p>
        </w:tc>
      </w:tr>
      <w:tr w:rsidR="002F6F04" w:rsidRPr="002F6F04" w14:paraId="45526E4A" w14:textId="77777777" w:rsidTr="00290CAF">
        <w:trPr>
          <w:trHeight w:val="302"/>
        </w:trPr>
        <w:tc>
          <w:tcPr>
            <w:tcW w:w="228" w:type="pct"/>
            <w:noWrap/>
          </w:tcPr>
          <w:p w14:paraId="29C527B4"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0B90DC11" w14:textId="63242CF8" w:rsidR="002F6F04" w:rsidRPr="002F6F04" w:rsidRDefault="002F6F04" w:rsidP="002F6F04">
            <w:pPr>
              <w:rPr>
                <w:rFonts w:ascii="Calibri" w:hAnsi="Calibri" w:cs="Calibri"/>
                <w:sz w:val="22"/>
                <w:szCs w:val="22"/>
              </w:rPr>
            </w:pPr>
            <w:r w:rsidRPr="002F6F04">
              <w:rPr>
                <w:rFonts w:ascii="Calibri" w:hAnsi="Calibri" w:cs="Calibri"/>
                <w:bCs/>
                <w:iCs/>
                <w:sz w:val="22"/>
                <w:szCs w:val="22"/>
              </w:rPr>
              <w:t>System powinien mieć możliwość rozszerzenia o zintegrowany z systemem komunikator umożliwiający podgląd informacji o zalogowanych użytkownikach, wymianę informacji tekstowych między użytkownikami i przekazywanie odniesień do badań wprost z przeglądarki systemu PACS.</w:t>
            </w:r>
          </w:p>
        </w:tc>
        <w:tc>
          <w:tcPr>
            <w:tcW w:w="576" w:type="pct"/>
          </w:tcPr>
          <w:p w14:paraId="4F572A14" w14:textId="056D3250" w:rsidR="002F6F04" w:rsidRPr="002F6F04" w:rsidRDefault="002F6F04" w:rsidP="002F6F04">
            <w:pPr>
              <w:jc w:val="center"/>
              <w:rPr>
                <w:rFonts w:ascii="Calibri" w:hAnsi="Calibri" w:cs="Calibri"/>
                <w:sz w:val="22"/>
                <w:szCs w:val="22"/>
              </w:rPr>
            </w:pPr>
            <w:r w:rsidRPr="006C53E4">
              <w:rPr>
                <w:rFonts w:ascii="Calibri" w:eastAsia="Andale Sans UI" w:hAnsi="Calibri" w:cs="Calibri"/>
                <w:kern w:val="1"/>
                <w:sz w:val="22"/>
                <w:szCs w:val="22"/>
              </w:rPr>
              <w:t>TAK</w:t>
            </w:r>
          </w:p>
        </w:tc>
        <w:tc>
          <w:tcPr>
            <w:tcW w:w="1177" w:type="pct"/>
          </w:tcPr>
          <w:p w14:paraId="5DF61A0E" w14:textId="77777777" w:rsidR="002F6F04" w:rsidRPr="002F6F04" w:rsidRDefault="002F6F04" w:rsidP="002F6F04">
            <w:pPr>
              <w:rPr>
                <w:rFonts w:ascii="Calibri" w:hAnsi="Calibri" w:cs="Calibri"/>
                <w:sz w:val="22"/>
                <w:szCs w:val="22"/>
              </w:rPr>
            </w:pPr>
          </w:p>
        </w:tc>
      </w:tr>
      <w:tr w:rsidR="002F6F04" w:rsidRPr="002F6F04" w14:paraId="2CC61BB9" w14:textId="77777777" w:rsidTr="00290CAF">
        <w:trPr>
          <w:trHeight w:val="302"/>
        </w:trPr>
        <w:tc>
          <w:tcPr>
            <w:tcW w:w="228" w:type="pct"/>
            <w:noWrap/>
          </w:tcPr>
          <w:p w14:paraId="065DF99C"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5E3D784A" w14:textId="7DDE2265" w:rsidR="002F6F04" w:rsidRPr="002F6F04" w:rsidRDefault="002F6F04" w:rsidP="002F6F04">
            <w:pPr>
              <w:rPr>
                <w:rFonts w:ascii="Calibri" w:hAnsi="Calibri" w:cs="Calibri"/>
                <w:sz w:val="22"/>
                <w:szCs w:val="22"/>
              </w:rPr>
            </w:pPr>
            <w:r w:rsidRPr="002F6F04">
              <w:rPr>
                <w:rFonts w:ascii="Calibri" w:hAnsi="Calibri" w:cs="Calibri"/>
                <w:bCs/>
                <w:iCs/>
                <w:sz w:val="22"/>
                <w:szCs w:val="22"/>
              </w:rPr>
              <w:t xml:space="preserve">System musi umożliwią grupowanie użytkowników. </w:t>
            </w:r>
            <w:r w:rsidRPr="002F6F04">
              <w:rPr>
                <w:rFonts w:ascii="Calibri" w:hAnsi="Calibri" w:cs="Calibri"/>
                <w:sz w:val="22"/>
                <w:szCs w:val="22"/>
              </w:rPr>
              <w:t>Możliwość definiowania uprawnień na poziomie grup użytkowników (ról).</w:t>
            </w:r>
          </w:p>
        </w:tc>
        <w:tc>
          <w:tcPr>
            <w:tcW w:w="576" w:type="pct"/>
          </w:tcPr>
          <w:p w14:paraId="773C8592" w14:textId="2F2AD10C" w:rsidR="002F6F04" w:rsidRPr="002F6F04" w:rsidRDefault="002F6F04" w:rsidP="002F6F04">
            <w:pPr>
              <w:jc w:val="center"/>
              <w:rPr>
                <w:rFonts w:ascii="Calibri" w:hAnsi="Calibri" w:cs="Calibri"/>
                <w:sz w:val="22"/>
                <w:szCs w:val="22"/>
              </w:rPr>
            </w:pPr>
            <w:r w:rsidRPr="00370267">
              <w:rPr>
                <w:rFonts w:ascii="Calibri" w:eastAsia="Andale Sans UI" w:hAnsi="Calibri" w:cs="Calibri"/>
                <w:kern w:val="1"/>
                <w:sz w:val="22"/>
                <w:szCs w:val="22"/>
              </w:rPr>
              <w:t>TAK</w:t>
            </w:r>
          </w:p>
        </w:tc>
        <w:tc>
          <w:tcPr>
            <w:tcW w:w="1177" w:type="pct"/>
          </w:tcPr>
          <w:p w14:paraId="67DD384F" w14:textId="77777777" w:rsidR="002F6F04" w:rsidRPr="002F6F04" w:rsidRDefault="002F6F04" w:rsidP="002F6F04">
            <w:pPr>
              <w:rPr>
                <w:rFonts w:ascii="Calibri" w:hAnsi="Calibri" w:cs="Calibri"/>
                <w:sz w:val="22"/>
                <w:szCs w:val="22"/>
              </w:rPr>
            </w:pPr>
          </w:p>
        </w:tc>
      </w:tr>
      <w:tr w:rsidR="002F6F04" w:rsidRPr="002F6F04" w14:paraId="7D061CCF" w14:textId="77777777" w:rsidTr="00290CAF">
        <w:trPr>
          <w:trHeight w:val="302"/>
        </w:trPr>
        <w:tc>
          <w:tcPr>
            <w:tcW w:w="228" w:type="pct"/>
            <w:noWrap/>
          </w:tcPr>
          <w:p w14:paraId="472246B2"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4DDA8A01" w14:textId="77777777" w:rsidR="002F6F04" w:rsidRPr="002F6F04" w:rsidRDefault="002F6F04" w:rsidP="002F6F04">
            <w:pPr>
              <w:rPr>
                <w:rFonts w:ascii="Calibri" w:hAnsi="Calibri" w:cs="Calibri"/>
                <w:sz w:val="22"/>
                <w:szCs w:val="22"/>
              </w:rPr>
            </w:pPr>
            <w:r w:rsidRPr="002F6F04">
              <w:rPr>
                <w:rFonts w:ascii="Calibri" w:hAnsi="Calibri" w:cs="Calibri"/>
                <w:bCs/>
                <w:iCs/>
                <w:sz w:val="22"/>
                <w:szCs w:val="22"/>
              </w:rPr>
              <w:t>System musi posiadać dzienniki zdarzeń oraz r</w:t>
            </w:r>
            <w:r w:rsidRPr="002F6F04">
              <w:rPr>
                <w:rFonts w:ascii="Calibri" w:hAnsi="Calibri" w:cs="Calibri"/>
                <w:sz w:val="22"/>
                <w:szCs w:val="22"/>
              </w:rPr>
              <w:t>ejestrować zdarzenie związanych z pracą systemu.</w:t>
            </w:r>
          </w:p>
          <w:p w14:paraId="53ED3861" w14:textId="77777777" w:rsidR="002F6F04" w:rsidRPr="002F6F04" w:rsidRDefault="002F6F04" w:rsidP="002F6F04">
            <w:pPr>
              <w:pStyle w:val="Akapitzlist"/>
              <w:widowControl w:val="0"/>
              <w:numPr>
                <w:ilvl w:val="0"/>
                <w:numId w:val="114"/>
              </w:numPr>
              <w:rPr>
                <w:rFonts w:ascii="Calibri" w:hAnsi="Calibri" w:cs="Calibri"/>
                <w:sz w:val="22"/>
                <w:szCs w:val="22"/>
              </w:rPr>
            </w:pPr>
            <w:r w:rsidRPr="002F6F04">
              <w:rPr>
                <w:rFonts w:ascii="Calibri" w:hAnsi="Calibri" w:cs="Calibri"/>
                <w:bCs/>
                <w:iCs/>
                <w:sz w:val="22"/>
                <w:szCs w:val="22"/>
              </w:rPr>
              <w:t>Notowanie zdarzenia protokołów</w:t>
            </w:r>
            <w:r w:rsidRPr="002F6F04">
              <w:rPr>
                <w:rFonts w:ascii="Calibri" w:hAnsi="Calibri" w:cs="Calibri"/>
                <w:sz w:val="22"/>
                <w:szCs w:val="22"/>
              </w:rPr>
              <w:br/>
              <w:t>Przychodzące i wychodzące wiadomości DICOM i HL7 (DICOM Modality Worklist, MPPS, C-FIND)</w:t>
            </w:r>
          </w:p>
          <w:p w14:paraId="08FF073D" w14:textId="4E98D048" w:rsidR="002F6F04" w:rsidRPr="002F6F04" w:rsidRDefault="002F6F04" w:rsidP="002F6F04">
            <w:pPr>
              <w:rPr>
                <w:rFonts w:ascii="Calibri" w:hAnsi="Calibri" w:cs="Calibri"/>
                <w:sz w:val="22"/>
                <w:szCs w:val="22"/>
              </w:rPr>
            </w:pPr>
            <w:r w:rsidRPr="002F6F04">
              <w:rPr>
                <w:rFonts w:ascii="Calibri" w:hAnsi="Calibri" w:cs="Calibri"/>
                <w:bCs/>
                <w:iCs/>
                <w:sz w:val="22"/>
                <w:szCs w:val="22"/>
              </w:rPr>
              <w:t>Notowanie zdarzenia walidacji badań</w:t>
            </w:r>
            <w:r w:rsidRPr="002F6F04">
              <w:rPr>
                <w:rFonts w:ascii="Calibri" w:hAnsi="Calibri" w:cs="Calibri"/>
                <w:sz w:val="22"/>
                <w:szCs w:val="22"/>
              </w:rPr>
              <w:br/>
              <w:t>Zmiany numerów i nazwisk pacjentów, numerów badań, dowiązywanie badań, negatywne weryfikacje</w:t>
            </w:r>
          </w:p>
        </w:tc>
        <w:tc>
          <w:tcPr>
            <w:tcW w:w="576" w:type="pct"/>
          </w:tcPr>
          <w:p w14:paraId="3AC56A34" w14:textId="18A2868A" w:rsidR="002F6F04" w:rsidRPr="002F6F04" w:rsidRDefault="002F6F04" w:rsidP="002F6F04">
            <w:pPr>
              <w:jc w:val="center"/>
              <w:rPr>
                <w:rFonts w:ascii="Calibri" w:hAnsi="Calibri" w:cs="Calibri"/>
                <w:sz w:val="22"/>
                <w:szCs w:val="22"/>
              </w:rPr>
            </w:pPr>
            <w:r w:rsidRPr="00370267">
              <w:rPr>
                <w:rFonts w:ascii="Calibri" w:eastAsia="Andale Sans UI" w:hAnsi="Calibri" w:cs="Calibri"/>
                <w:kern w:val="1"/>
                <w:sz w:val="22"/>
                <w:szCs w:val="22"/>
              </w:rPr>
              <w:t>TAK</w:t>
            </w:r>
          </w:p>
        </w:tc>
        <w:tc>
          <w:tcPr>
            <w:tcW w:w="1177" w:type="pct"/>
          </w:tcPr>
          <w:p w14:paraId="42882BD3" w14:textId="77777777" w:rsidR="002F6F04" w:rsidRPr="002F6F04" w:rsidRDefault="002F6F04" w:rsidP="002F6F04">
            <w:pPr>
              <w:rPr>
                <w:rFonts w:ascii="Calibri" w:hAnsi="Calibri" w:cs="Calibri"/>
                <w:sz w:val="22"/>
                <w:szCs w:val="22"/>
              </w:rPr>
            </w:pPr>
          </w:p>
        </w:tc>
      </w:tr>
      <w:tr w:rsidR="002F6F04" w:rsidRPr="002F6F04" w14:paraId="10D3851B" w14:textId="77777777" w:rsidTr="00290CAF">
        <w:trPr>
          <w:trHeight w:val="302"/>
        </w:trPr>
        <w:tc>
          <w:tcPr>
            <w:tcW w:w="228" w:type="pct"/>
            <w:noWrap/>
          </w:tcPr>
          <w:p w14:paraId="6E8C2543"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117E631E" w14:textId="577B3B56" w:rsidR="002F6F04" w:rsidRPr="002F6F04" w:rsidRDefault="002F6F04" w:rsidP="002F6F04">
            <w:pPr>
              <w:rPr>
                <w:rFonts w:ascii="Calibri" w:hAnsi="Calibri" w:cs="Calibri"/>
                <w:sz w:val="22"/>
                <w:szCs w:val="22"/>
              </w:rPr>
            </w:pPr>
            <w:r w:rsidRPr="002F6F04">
              <w:rPr>
                <w:rFonts w:ascii="Calibri" w:hAnsi="Calibri" w:cs="Calibri"/>
                <w:bCs/>
                <w:iCs/>
                <w:sz w:val="22"/>
                <w:szCs w:val="22"/>
              </w:rPr>
              <w:t>System musi umożliwiać wysyłkę treści opisu do badań poprzez wiadomość e-mail, który jest szyfrowany certyfikatem lub hasłem.</w:t>
            </w:r>
          </w:p>
        </w:tc>
        <w:tc>
          <w:tcPr>
            <w:tcW w:w="576" w:type="pct"/>
          </w:tcPr>
          <w:p w14:paraId="38AD3F67" w14:textId="2E10130F" w:rsidR="002F6F04" w:rsidRPr="002F6F04" w:rsidRDefault="002F6F04" w:rsidP="002F6F04">
            <w:pPr>
              <w:jc w:val="center"/>
              <w:rPr>
                <w:rFonts w:ascii="Calibri" w:hAnsi="Calibri" w:cs="Calibri"/>
                <w:sz w:val="22"/>
                <w:szCs w:val="22"/>
              </w:rPr>
            </w:pPr>
            <w:r w:rsidRPr="00370267">
              <w:rPr>
                <w:rFonts w:ascii="Calibri" w:eastAsia="Andale Sans UI" w:hAnsi="Calibri" w:cs="Calibri"/>
                <w:kern w:val="1"/>
                <w:sz w:val="22"/>
                <w:szCs w:val="22"/>
              </w:rPr>
              <w:t>TAK</w:t>
            </w:r>
          </w:p>
        </w:tc>
        <w:tc>
          <w:tcPr>
            <w:tcW w:w="1177" w:type="pct"/>
          </w:tcPr>
          <w:p w14:paraId="69663386" w14:textId="77777777" w:rsidR="002F6F04" w:rsidRPr="002F6F04" w:rsidRDefault="002F6F04" w:rsidP="002F6F04">
            <w:pPr>
              <w:rPr>
                <w:rFonts w:ascii="Calibri" w:hAnsi="Calibri" w:cs="Calibri"/>
                <w:sz w:val="22"/>
                <w:szCs w:val="22"/>
              </w:rPr>
            </w:pPr>
          </w:p>
        </w:tc>
      </w:tr>
      <w:tr w:rsidR="002F6F04" w:rsidRPr="002F6F04" w14:paraId="33E9C9AD" w14:textId="77777777" w:rsidTr="00290CAF">
        <w:trPr>
          <w:trHeight w:val="302"/>
        </w:trPr>
        <w:tc>
          <w:tcPr>
            <w:tcW w:w="228" w:type="pct"/>
            <w:noWrap/>
          </w:tcPr>
          <w:p w14:paraId="1DA62617"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0A100C90" w14:textId="2DA042A3" w:rsidR="002F6F04" w:rsidRPr="002F6F04" w:rsidRDefault="002F6F04" w:rsidP="002F6F04">
            <w:pPr>
              <w:rPr>
                <w:rFonts w:ascii="Calibri" w:hAnsi="Calibri" w:cs="Calibri"/>
                <w:sz w:val="22"/>
                <w:szCs w:val="22"/>
              </w:rPr>
            </w:pPr>
            <w:r w:rsidRPr="002F6F04">
              <w:rPr>
                <w:rFonts w:ascii="Calibri" w:hAnsi="Calibri" w:cs="Calibri"/>
                <w:bCs/>
                <w:iCs/>
                <w:sz w:val="22"/>
                <w:szCs w:val="22"/>
              </w:rPr>
              <w:t>System musi wyświetlać pliki DICOM encapsulated PDF.</w:t>
            </w:r>
          </w:p>
        </w:tc>
        <w:tc>
          <w:tcPr>
            <w:tcW w:w="576" w:type="pct"/>
          </w:tcPr>
          <w:p w14:paraId="24BE9960" w14:textId="39B7DF65" w:rsidR="002F6F04" w:rsidRPr="002F6F04" w:rsidRDefault="002F6F04" w:rsidP="002F6F04">
            <w:pPr>
              <w:jc w:val="center"/>
              <w:rPr>
                <w:rFonts w:ascii="Calibri" w:hAnsi="Calibri" w:cs="Calibri"/>
                <w:sz w:val="22"/>
                <w:szCs w:val="22"/>
              </w:rPr>
            </w:pPr>
            <w:r w:rsidRPr="00370267">
              <w:rPr>
                <w:rFonts w:ascii="Calibri" w:eastAsia="Andale Sans UI" w:hAnsi="Calibri" w:cs="Calibri"/>
                <w:kern w:val="1"/>
                <w:sz w:val="22"/>
                <w:szCs w:val="22"/>
              </w:rPr>
              <w:t>TAK</w:t>
            </w:r>
          </w:p>
        </w:tc>
        <w:tc>
          <w:tcPr>
            <w:tcW w:w="1177" w:type="pct"/>
          </w:tcPr>
          <w:p w14:paraId="3F0EC008" w14:textId="77777777" w:rsidR="002F6F04" w:rsidRPr="002F6F04" w:rsidRDefault="002F6F04" w:rsidP="002F6F04">
            <w:pPr>
              <w:rPr>
                <w:rFonts w:ascii="Calibri" w:hAnsi="Calibri" w:cs="Calibri"/>
                <w:sz w:val="22"/>
                <w:szCs w:val="22"/>
              </w:rPr>
            </w:pPr>
          </w:p>
        </w:tc>
      </w:tr>
      <w:tr w:rsidR="002F6F04" w:rsidRPr="002F6F04" w14:paraId="2F9C0EAB" w14:textId="77777777" w:rsidTr="00290CAF">
        <w:trPr>
          <w:trHeight w:val="302"/>
        </w:trPr>
        <w:tc>
          <w:tcPr>
            <w:tcW w:w="228" w:type="pct"/>
            <w:noWrap/>
          </w:tcPr>
          <w:p w14:paraId="2AEAB25D"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vAlign w:val="center"/>
          </w:tcPr>
          <w:p w14:paraId="78292C5F" w14:textId="77777777" w:rsidR="002F6F04" w:rsidRPr="002F6F04" w:rsidRDefault="002F6F04" w:rsidP="002F6F04">
            <w:pPr>
              <w:rPr>
                <w:rFonts w:ascii="Calibri" w:hAnsi="Calibri" w:cs="Calibri"/>
                <w:bCs/>
                <w:iCs/>
                <w:sz w:val="22"/>
                <w:szCs w:val="22"/>
              </w:rPr>
            </w:pPr>
            <w:r w:rsidRPr="002F6F04">
              <w:rPr>
                <w:rFonts w:ascii="Calibri" w:hAnsi="Calibri" w:cs="Calibri"/>
                <w:bCs/>
                <w:iCs/>
                <w:sz w:val="22"/>
                <w:szCs w:val="22"/>
              </w:rPr>
              <w:t>System musi przechowywać hasła w bazie danych w postaci wyniku funkcji skrótu</w:t>
            </w:r>
          </w:p>
          <w:p w14:paraId="08C95C53" w14:textId="5E982B73" w:rsidR="002F6F04" w:rsidRPr="002F6F04" w:rsidRDefault="002F6F04" w:rsidP="002F6F04">
            <w:pPr>
              <w:rPr>
                <w:rFonts w:ascii="Calibri" w:hAnsi="Calibri" w:cs="Calibri"/>
                <w:sz w:val="22"/>
                <w:szCs w:val="22"/>
              </w:rPr>
            </w:pPr>
            <w:r w:rsidRPr="002F6F04">
              <w:rPr>
                <w:rFonts w:ascii="Calibri" w:hAnsi="Calibri" w:cs="Calibri"/>
                <w:bCs/>
                <w:iCs/>
                <w:sz w:val="22"/>
                <w:szCs w:val="22"/>
              </w:rPr>
              <w:t xml:space="preserve">Hasło powinno zostać zmienione przez dodatkową zmienną wartość, a następnie z wyniku powinien być przeliczony skrót. W systemie przechowywana jest zmienna wartość dodana do </w:t>
            </w:r>
            <w:r w:rsidRPr="002F6F04">
              <w:rPr>
                <w:rFonts w:ascii="Calibri" w:hAnsi="Calibri" w:cs="Calibri"/>
                <w:bCs/>
                <w:iCs/>
                <w:sz w:val="22"/>
                <w:szCs w:val="22"/>
              </w:rPr>
              <w:lastRenderedPageBreak/>
              <w:t>hasła i skrót hasła z tą wartością. Zalecana funkcje skrótu: SHA-2, niedozwolone funkcje skrótu: MD1 - MD5, SHA-1</w:t>
            </w:r>
          </w:p>
        </w:tc>
        <w:tc>
          <w:tcPr>
            <w:tcW w:w="576" w:type="pct"/>
          </w:tcPr>
          <w:p w14:paraId="2FE79B05" w14:textId="5E020154" w:rsidR="002F6F04" w:rsidRPr="002F6F04" w:rsidRDefault="002F6F04" w:rsidP="002F6F04">
            <w:pPr>
              <w:jc w:val="center"/>
              <w:rPr>
                <w:rFonts w:ascii="Calibri" w:hAnsi="Calibri" w:cs="Calibri"/>
                <w:sz w:val="22"/>
                <w:szCs w:val="22"/>
              </w:rPr>
            </w:pPr>
            <w:r w:rsidRPr="00370267">
              <w:rPr>
                <w:rFonts w:ascii="Calibri" w:eastAsia="Andale Sans UI" w:hAnsi="Calibri" w:cs="Calibri"/>
                <w:kern w:val="1"/>
                <w:sz w:val="22"/>
                <w:szCs w:val="22"/>
              </w:rPr>
              <w:lastRenderedPageBreak/>
              <w:t>TAK</w:t>
            </w:r>
          </w:p>
        </w:tc>
        <w:tc>
          <w:tcPr>
            <w:tcW w:w="1177" w:type="pct"/>
          </w:tcPr>
          <w:p w14:paraId="6332D180" w14:textId="77777777" w:rsidR="002F6F04" w:rsidRPr="002F6F04" w:rsidRDefault="002F6F04" w:rsidP="002F6F04">
            <w:pPr>
              <w:rPr>
                <w:rFonts w:ascii="Calibri" w:hAnsi="Calibri" w:cs="Calibri"/>
                <w:sz w:val="22"/>
                <w:szCs w:val="22"/>
              </w:rPr>
            </w:pPr>
          </w:p>
        </w:tc>
      </w:tr>
      <w:tr w:rsidR="002F6F04" w:rsidRPr="002F6F04" w14:paraId="681050EC" w14:textId="77777777" w:rsidTr="007C7889">
        <w:trPr>
          <w:trHeight w:val="302"/>
        </w:trPr>
        <w:tc>
          <w:tcPr>
            <w:tcW w:w="228" w:type="pct"/>
            <w:noWrap/>
          </w:tcPr>
          <w:p w14:paraId="10EB7092"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334A383A" w14:textId="0EC7CD32"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oznaczanie obrazów jako poufne, czyli widoczne jedynie dla uprawnionej grupy użytkowników.</w:t>
            </w:r>
          </w:p>
        </w:tc>
        <w:tc>
          <w:tcPr>
            <w:tcW w:w="576" w:type="pct"/>
          </w:tcPr>
          <w:p w14:paraId="415BE2D6" w14:textId="6957AFC4" w:rsidR="002F6F04" w:rsidRPr="002F6F04" w:rsidRDefault="002F6F04" w:rsidP="002F6F04">
            <w:pPr>
              <w:jc w:val="center"/>
              <w:rPr>
                <w:rFonts w:ascii="Calibri" w:hAnsi="Calibri" w:cs="Calibri"/>
                <w:sz w:val="22"/>
                <w:szCs w:val="22"/>
              </w:rPr>
            </w:pPr>
            <w:r w:rsidRPr="001E40EF">
              <w:rPr>
                <w:rFonts w:ascii="Calibri" w:eastAsia="Andale Sans UI" w:hAnsi="Calibri" w:cs="Calibri"/>
                <w:kern w:val="1"/>
                <w:sz w:val="22"/>
                <w:szCs w:val="22"/>
              </w:rPr>
              <w:t>TAK</w:t>
            </w:r>
          </w:p>
        </w:tc>
        <w:tc>
          <w:tcPr>
            <w:tcW w:w="1177" w:type="pct"/>
          </w:tcPr>
          <w:p w14:paraId="7D19F671" w14:textId="77777777" w:rsidR="002F6F04" w:rsidRPr="002F6F04" w:rsidRDefault="002F6F04" w:rsidP="002F6F04">
            <w:pPr>
              <w:rPr>
                <w:rFonts w:ascii="Calibri" w:hAnsi="Calibri" w:cs="Calibri"/>
                <w:sz w:val="22"/>
                <w:szCs w:val="22"/>
              </w:rPr>
            </w:pPr>
          </w:p>
        </w:tc>
      </w:tr>
      <w:tr w:rsidR="002F6F04" w:rsidRPr="002F6F04" w14:paraId="0BF00499" w14:textId="77777777" w:rsidTr="007C7889">
        <w:trPr>
          <w:trHeight w:val="302"/>
        </w:trPr>
        <w:tc>
          <w:tcPr>
            <w:tcW w:w="228" w:type="pct"/>
            <w:noWrap/>
          </w:tcPr>
          <w:p w14:paraId="54FD61F2"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7A3768E" w14:textId="2217B8A7" w:rsidR="002F6F04" w:rsidRPr="002F6F04" w:rsidRDefault="002F6F04" w:rsidP="002F6F04">
            <w:pPr>
              <w:rPr>
                <w:rFonts w:ascii="Calibri" w:hAnsi="Calibri" w:cs="Calibri"/>
                <w:sz w:val="22"/>
                <w:szCs w:val="22"/>
              </w:rPr>
            </w:pPr>
            <w:r w:rsidRPr="002F6F04">
              <w:rPr>
                <w:rFonts w:ascii="Calibri" w:hAnsi="Calibri" w:cs="Calibri"/>
                <w:sz w:val="22"/>
                <w:szCs w:val="22"/>
              </w:rPr>
              <w:t>System musi być wyrobem medycznym w klasie co najmniej IIa.</w:t>
            </w:r>
          </w:p>
        </w:tc>
        <w:tc>
          <w:tcPr>
            <w:tcW w:w="576" w:type="pct"/>
          </w:tcPr>
          <w:p w14:paraId="7507DFCD" w14:textId="63FEEE48" w:rsidR="002F6F04" w:rsidRPr="002F6F04" w:rsidRDefault="002F6F04" w:rsidP="002F6F04">
            <w:pPr>
              <w:jc w:val="center"/>
              <w:rPr>
                <w:rFonts w:ascii="Calibri" w:hAnsi="Calibri" w:cs="Calibri"/>
                <w:sz w:val="22"/>
                <w:szCs w:val="22"/>
              </w:rPr>
            </w:pPr>
            <w:r w:rsidRPr="001E40EF">
              <w:rPr>
                <w:rFonts w:ascii="Calibri" w:eastAsia="Andale Sans UI" w:hAnsi="Calibri" w:cs="Calibri"/>
                <w:kern w:val="1"/>
                <w:sz w:val="22"/>
                <w:szCs w:val="22"/>
              </w:rPr>
              <w:t>TAK</w:t>
            </w:r>
          </w:p>
        </w:tc>
        <w:tc>
          <w:tcPr>
            <w:tcW w:w="1177" w:type="pct"/>
          </w:tcPr>
          <w:p w14:paraId="4A21C0D8" w14:textId="77777777" w:rsidR="002F6F04" w:rsidRPr="002F6F04" w:rsidRDefault="002F6F04" w:rsidP="002F6F04">
            <w:pPr>
              <w:rPr>
                <w:rFonts w:ascii="Calibri" w:hAnsi="Calibri" w:cs="Calibri"/>
                <w:sz w:val="22"/>
                <w:szCs w:val="22"/>
              </w:rPr>
            </w:pPr>
          </w:p>
        </w:tc>
      </w:tr>
      <w:tr w:rsidR="002F6F04" w:rsidRPr="002F6F04" w14:paraId="5B13B6CC" w14:textId="77777777" w:rsidTr="007C7889">
        <w:trPr>
          <w:trHeight w:val="302"/>
        </w:trPr>
        <w:tc>
          <w:tcPr>
            <w:tcW w:w="228" w:type="pct"/>
            <w:noWrap/>
          </w:tcPr>
          <w:p w14:paraId="11ED2B2A"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529DABF8" w14:textId="0313AF12"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musi sygnalizować pojawienie się nowych badań.</w:t>
            </w:r>
          </w:p>
        </w:tc>
        <w:tc>
          <w:tcPr>
            <w:tcW w:w="576" w:type="pct"/>
          </w:tcPr>
          <w:p w14:paraId="05DB2E67" w14:textId="46083891" w:rsidR="002F6F04" w:rsidRPr="002F6F04" w:rsidRDefault="002F6F04" w:rsidP="002F6F04">
            <w:pPr>
              <w:jc w:val="center"/>
              <w:rPr>
                <w:rFonts w:ascii="Calibri" w:hAnsi="Calibri" w:cs="Calibri"/>
                <w:sz w:val="22"/>
                <w:szCs w:val="22"/>
              </w:rPr>
            </w:pPr>
            <w:r w:rsidRPr="001E40EF">
              <w:rPr>
                <w:rFonts w:ascii="Calibri" w:eastAsia="Andale Sans UI" w:hAnsi="Calibri" w:cs="Calibri"/>
                <w:kern w:val="1"/>
                <w:sz w:val="22"/>
                <w:szCs w:val="22"/>
              </w:rPr>
              <w:t>TAK</w:t>
            </w:r>
          </w:p>
        </w:tc>
        <w:tc>
          <w:tcPr>
            <w:tcW w:w="1177" w:type="pct"/>
          </w:tcPr>
          <w:p w14:paraId="448FC8B6" w14:textId="77777777" w:rsidR="002F6F04" w:rsidRPr="002F6F04" w:rsidRDefault="002F6F04" w:rsidP="002F6F04">
            <w:pPr>
              <w:rPr>
                <w:rFonts w:ascii="Calibri" w:hAnsi="Calibri" w:cs="Calibri"/>
                <w:sz w:val="22"/>
                <w:szCs w:val="22"/>
              </w:rPr>
            </w:pPr>
          </w:p>
        </w:tc>
      </w:tr>
      <w:tr w:rsidR="002F6F04" w:rsidRPr="002F6F04" w14:paraId="0F902540" w14:textId="77777777" w:rsidTr="007C7889">
        <w:trPr>
          <w:trHeight w:val="302"/>
        </w:trPr>
        <w:tc>
          <w:tcPr>
            <w:tcW w:w="228" w:type="pct"/>
            <w:noWrap/>
          </w:tcPr>
          <w:p w14:paraId="1E58914B"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46CAB446" w14:textId="252FF532" w:rsidR="002F6F04" w:rsidRPr="002F6F04" w:rsidRDefault="002F6F04" w:rsidP="002F6F04">
            <w:pPr>
              <w:rPr>
                <w:rFonts w:ascii="Calibri" w:hAnsi="Calibri" w:cs="Calibri"/>
                <w:sz w:val="22"/>
                <w:szCs w:val="22"/>
              </w:rPr>
            </w:pPr>
            <w:r w:rsidRPr="002F6F04">
              <w:rPr>
                <w:rFonts w:ascii="Calibri" w:hAnsi="Calibri" w:cs="Calibri"/>
                <w:sz w:val="22"/>
                <w:szCs w:val="22"/>
              </w:rPr>
              <w:t>System musi posiadać moduł sztucznej inteligencji, zawierający narzędzia do analizy obrazów medycznych, które poprzez zastosowanie algorytmów uczenia maszynowego są w stanie rozpoznawać zaburzenia i nieprawidłowości.</w:t>
            </w:r>
          </w:p>
        </w:tc>
        <w:tc>
          <w:tcPr>
            <w:tcW w:w="576" w:type="pct"/>
          </w:tcPr>
          <w:p w14:paraId="6972CCF3" w14:textId="446EE88B" w:rsidR="002F6F04" w:rsidRPr="002F6F04" w:rsidRDefault="002F6F04" w:rsidP="002F6F04">
            <w:pPr>
              <w:jc w:val="center"/>
              <w:rPr>
                <w:rFonts w:ascii="Calibri" w:hAnsi="Calibri" w:cs="Calibri"/>
                <w:sz w:val="22"/>
                <w:szCs w:val="22"/>
              </w:rPr>
            </w:pPr>
            <w:r w:rsidRPr="001E40EF">
              <w:rPr>
                <w:rFonts w:ascii="Calibri" w:eastAsia="Andale Sans UI" w:hAnsi="Calibri" w:cs="Calibri"/>
                <w:kern w:val="1"/>
                <w:sz w:val="22"/>
                <w:szCs w:val="22"/>
              </w:rPr>
              <w:t>TAK</w:t>
            </w:r>
          </w:p>
        </w:tc>
        <w:tc>
          <w:tcPr>
            <w:tcW w:w="1177" w:type="pct"/>
          </w:tcPr>
          <w:p w14:paraId="742D7937" w14:textId="77777777" w:rsidR="002F6F04" w:rsidRPr="002F6F04" w:rsidRDefault="002F6F04" w:rsidP="002F6F04">
            <w:pPr>
              <w:rPr>
                <w:rFonts w:ascii="Calibri" w:hAnsi="Calibri" w:cs="Calibri"/>
                <w:sz w:val="22"/>
                <w:szCs w:val="22"/>
              </w:rPr>
            </w:pPr>
          </w:p>
        </w:tc>
      </w:tr>
      <w:tr w:rsidR="002F6F04" w:rsidRPr="002F6F04" w14:paraId="53577B65" w14:textId="77777777" w:rsidTr="007C7889">
        <w:trPr>
          <w:trHeight w:val="302"/>
        </w:trPr>
        <w:tc>
          <w:tcPr>
            <w:tcW w:w="228" w:type="pct"/>
            <w:noWrap/>
          </w:tcPr>
          <w:p w14:paraId="71203090"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7AF3F633" w14:textId="0571A46F"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Dostawca zobowiązuje się do instalacji odpowiednich elementów systemu na stacjach diagnostycznych lekarzy radiologów, elektrokardiologów i w gabinetach lekarskich – liczba instalacji jest nielimitowana. </w:t>
            </w:r>
          </w:p>
        </w:tc>
        <w:tc>
          <w:tcPr>
            <w:tcW w:w="576" w:type="pct"/>
          </w:tcPr>
          <w:p w14:paraId="7C390653" w14:textId="6DDBFC7A" w:rsidR="002F6F04" w:rsidRPr="002F6F04" w:rsidRDefault="002F6F04" w:rsidP="002F6F04">
            <w:pPr>
              <w:jc w:val="center"/>
              <w:rPr>
                <w:rFonts w:ascii="Calibri" w:hAnsi="Calibri" w:cs="Calibri"/>
                <w:sz w:val="22"/>
                <w:szCs w:val="22"/>
              </w:rPr>
            </w:pPr>
            <w:r w:rsidRPr="001E40EF">
              <w:rPr>
                <w:rFonts w:ascii="Calibri" w:eastAsia="Andale Sans UI" w:hAnsi="Calibri" w:cs="Calibri"/>
                <w:kern w:val="1"/>
                <w:sz w:val="22"/>
                <w:szCs w:val="22"/>
              </w:rPr>
              <w:t>TAK</w:t>
            </w:r>
          </w:p>
        </w:tc>
        <w:tc>
          <w:tcPr>
            <w:tcW w:w="1177" w:type="pct"/>
          </w:tcPr>
          <w:p w14:paraId="32B48B79" w14:textId="77777777" w:rsidR="002F6F04" w:rsidRPr="002F6F04" w:rsidRDefault="002F6F04" w:rsidP="002F6F04">
            <w:pPr>
              <w:rPr>
                <w:rFonts w:ascii="Calibri" w:hAnsi="Calibri" w:cs="Calibri"/>
                <w:sz w:val="22"/>
                <w:szCs w:val="22"/>
              </w:rPr>
            </w:pPr>
          </w:p>
        </w:tc>
      </w:tr>
      <w:tr w:rsidR="002F6F04" w:rsidRPr="002F6F04" w14:paraId="5CB1C2D4" w14:textId="77777777" w:rsidTr="007C7889">
        <w:trPr>
          <w:trHeight w:val="302"/>
        </w:trPr>
        <w:tc>
          <w:tcPr>
            <w:tcW w:w="228" w:type="pct"/>
            <w:noWrap/>
          </w:tcPr>
          <w:p w14:paraId="091E21DE"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64060010" w14:textId="67737F4A" w:rsidR="002F6F04" w:rsidRPr="002F6F04" w:rsidRDefault="002F6F04" w:rsidP="002F6F04">
            <w:pPr>
              <w:rPr>
                <w:rFonts w:ascii="Calibri" w:hAnsi="Calibri" w:cs="Calibri"/>
                <w:sz w:val="22"/>
                <w:szCs w:val="22"/>
              </w:rPr>
            </w:pPr>
            <w:r w:rsidRPr="002F6F04">
              <w:rPr>
                <w:rFonts w:ascii="Calibri" w:hAnsi="Calibri" w:cs="Calibri"/>
                <w:sz w:val="22"/>
                <w:szCs w:val="22"/>
              </w:rPr>
              <w:t>System PACS powinien posiadać moduł monitorowania podstawowych parametrów obciążenia środowiska (co najmniej CPU, RAM, przestrzeń dyskowa, liczba badań) oraz prezentować je w formie czytelnych statystyk dostępnych dla administratora, z możliwością eksportu danych do formatu akceptowanego przez MS Excel lub CSV.</w:t>
            </w:r>
          </w:p>
        </w:tc>
        <w:tc>
          <w:tcPr>
            <w:tcW w:w="576" w:type="pct"/>
          </w:tcPr>
          <w:p w14:paraId="553D4B6A" w14:textId="2B71C850" w:rsidR="002F6F04" w:rsidRPr="002F6F04" w:rsidRDefault="002F6F04" w:rsidP="002F6F04">
            <w:pPr>
              <w:jc w:val="center"/>
              <w:rPr>
                <w:rFonts w:ascii="Calibri" w:hAnsi="Calibri" w:cs="Calibri"/>
                <w:sz w:val="22"/>
                <w:szCs w:val="22"/>
              </w:rPr>
            </w:pPr>
            <w:r w:rsidRPr="001E40EF">
              <w:rPr>
                <w:rFonts w:ascii="Calibri" w:eastAsia="Andale Sans UI" w:hAnsi="Calibri" w:cs="Calibri"/>
                <w:kern w:val="1"/>
                <w:sz w:val="22"/>
                <w:szCs w:val="22"/>
              </w:rPr>
              <w:t>TAK</w:t>
            </w:r>
          </w:p>
        </w:tc>
        <w:tc>
          <w:tcPr>
            <w:tcW w:w="1177" w:type="pct"/>
          </w:tcPr>
          <w:p w14:paraId="2B83070A" w14:textId="77777777" w:rsidR="002F6F04" w:rsidRPr="002F6F04" w:rsidRDefault="002F6F04" w:rsidP="002F6F04">
            <w:pPr>
              <w:rPr>
                <w:rFonts w:ascii="Calibri" w:hAnsi="Calibri" w:cs="Calibri"/>
                <w:sz w:val="22"/>
                <w:szCs w:val="22"/>
              </w:rPr>
            </w:pPr>
          </w:p>
        </w:tc>
      </w:tr>
      <w:tr w:rsidR="002F6F04" w:rsidRPr="002F6F04" w14:paraId="4914314D" w14:textId="77777777" w:rsidTr="007C7889">
        <w:trPr>
          <w:trHeight w:val="302"/>
        </w:trPr>
        <w:tc>
          <w:tcPr>
            <w:tcW w:w="228" w:type="pct"/>
            <w:noWrap/>
          </w:tcPr>
          <w:p w14:paraId="59B7FC08"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024CA2B7" w14:textId="4178EB08"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PACS musi zapewniać mechanizm </w:t>
            </w:r>
            <w:r w:rsidRPr="002F6F04">
              <w:rPr>
                <w:rFonts w:ascii="Calibri" w:hAnsi="Calibri" w:cs="Calibri"/>
                <w:b/>
                <w:bCs/>
                <w:sz w:val="22"/>
                <w:szCs w:val="22"/>
              </w:rPr>
              <w:t>zarządzania cyklem życia badań (aging)</w:t>
            </w:r>
            <w:r w:rsidRPr="002F6F04">
              <w:rPr>
                <w:rFonts w:ascii="Calibri" w:hAnsi="Calibri" w:cs="Calibri"/>
                <w:sz w:val="22"/>
                <w:szCs w:val="22"/>
              </w:rPr>
              <w:t>, tj. automatyczne przenoszenie najstarszych badań z archiwum on-line do archiwum off-line według konfigurowalnych reguł (czas leżakowania, próg zajętości, harmonogram). System musi umożliwiać automatyczne przywracanie badań do archiwum on-line na żądanie użytkownika oraz wskazanie nośnika wymagającego użycia, jeżeli dotyczy.</w:t>
            </w:r>
          </w:p>
        </w:tc>
        <w:tc>
          <w:tcPr>
            <w:tcW w:w="576" w:type="pct"/>
          </w:tcPr>
          <w:p w14:paraId="510AF7DC" w14:textId="471E5F6E" w:rsidR="002F6F04" w:rsidRPr="002F6F04" w:rsidRDefault="002F6F04" w:rsidP="002F6F04">
            <w:pPr>
              <w:jc w:val="center"/>
              <w:rPr>
                <w:rFonts w:ascii="Calibri" w:hAnsi="Calibri" w:cs="Calibri"/>
                <w:sz w:val="22"/>
                <w:szCs w:val="22"/>
              </w:rPr>
            </w:pPr>
            <w:r w:rsidRPr="001E40EF">
              <w:rPr>
                <w:rFonts w:ascii="Calibri" w:eastAsia="Andale Sans UI" w:hAnsi="Calibri" w:cs="Calibri"/>
                <w:kern w:val="1"/>
                <w:sz w:val="22"/>
                <w:szCs w:val="22"/>
              </w:rPr>
              <w:t>TAK</w:t>
            </w:r>
          </w:p>
        </w:tc>
        <w:tc>
          <w:tcPr>
            <w:tcW w:w="1177" w:type="pct"/>
          </w:tcPr>
          <w:p w14:paraId="2CD3814D" w14:textId="77777777" w:rsidR="002F6F04" w:rsidRPr="002F6F04" w:rsidRDefault="002F6F04" w:rsidP="002F6F04">
            <w:pPr>
              <w:rPr>
                <w:rFonts w:ascii="Calibri" w:hAnsi="Calibri" w:cs="Calibri"/>
                <w:sz w:val="22"/>
                <w:szCs w:val="22"/>
              </w:rPr>
            </w:pPr>
          </w:p>
        </w:tc>
      </w:tr>
      <w:tr w:rsidR="002F6F04" w:rsidRPr="002F6F04" w14:paraId="621966BC" w14:textId="77777777" w:rsidTr="007C7889">
        <w:trPr>
          <w:trHeight w:val="302"/>
        </w:trPr>
        <w:tc>
          <w:tcPr>
            <w:tcW w:w="228" w:type="pct"/>
            <w:noWrap/>
          </w:tcPr>
          <w:p w14:paraId="37677BCE" w14:textId="77777777" w:rsidR="002F6F04" w:rsidRPr="002F6F04" w:rsidRDefault="002F6F04" w:rsidP="002F6F04">
            <w:pPr>
              <w:pStyle w:val="Akapitzlist"/>
              <w:numPr>
                <w:ilvl w:val="0"/>
                <w:numId w:val="133"/>
              </w:numPr>
              <w:rPr>
                <w:rFonts w:ascii="Calibri" w:hAnsi="Calibri" w:cs="Calibri"/>
                <w:sz w:val="22"/>
                <w:szCs w:val="22"/>
              </w:rPr>
            </w:pPr>
          </w:p>
        </w:tc>
        <w:tc>
          <w:tcPr>
            <w:tcW w:w="3019" w:type="pct"/>
          </w:tcPr>
          <w:p w14:paraId="1805667B" w14:textId="03523FBF" w:rsidR="002F6F04" w:rsidRPr="002F6F04" w:rsidRDefault="002F6F04" w:rsidP="002F6F04">
            <w:pPr>
              <w:rPr>
                <w:rFonts w:ascii="Calibri" w:hAnsi="Calibri" w:cs="Calibri"/>
                <w:sz w:val="22"/>
                <w:szCs w:val="22"/>
              </w:rPr>
            </w:pPr>
            <w:r w:rsidRPr="002F6F04">
              <w:rPr>
                <w:rFonts w:ascii="Calibri" w:hAnsi="Calibri" w:cs="Calibri"/>
                <w:sz w:val="22"/>
                <w:szCs w:val="22"/>
              </w:rPr>
              <w:t>System PACS musi umożliwiać wyszukiwanie badań co najmniej po: ID pacjenta, ID badania, imię i nazwisko, data urodzenia, PESEL, opis badania (StudyDescription), data badania (z zakresem dat), data wykonania (z dokładnością do godziny), lekarz zlecający, jednostka/komórka organizacyjna oraz inne pola dostępne w tagach DICOM.</w:t>
            </w:r>
            <w:r w:rsidRPr="002F6F04">
              <w:rPr>
                <w:rFonts w:ascii="Calibri" w:hAnsi="Calibri" w:cs="Calibri"/>
                <w:sz w:val="22"/>
                <w:szCs w:val="22"/>
              </w:rPr>
              <w:br/>
              <w:t>System musi umożliwiać konfigurację zakresu pól wyszukiwania (w tym dodawanie nowych pól na bazie tagów DICOM) bez konieczności instalowania aktualizacji oprogramowania.</w:t>
            </w:r>
          </w:p>
        </w:tc>
        <w:tc>
          <w:tcPr>
            <w:tcW w:w="576" w:type="pct"/>
          </w:tcPr>
          <w:p w14:paraId="22392B97" w14:textId="733FEBE7" w:rsidR="002F6F04" w:rsidRPr="002F6F04" w:rsidRDefault="002F6F04" w:rsidP="002F6F04">
            <w:pPr>
              <w:jc w:val="center"/>
              <w:rPr>
                <w:rFonts w:ascii="Calibri" w:hAnsi="Calibri" w:cs="Calibri"/>
                <w:sz w:val="22"/>
                <w:szCs w:val="22"/>
              </w:rPr>
            </w:pPr>
            <w:r w:rsidRPr="001E40EF">
              <w:rPr>
                <w:rFonts w:ascii="Calibri" w:eastAsia="Andale Sans UI" w:hAnsi="Calibri" w:cs="Calibri"/>
                <w:kern w:val="1"/>
                <w:sz w:val="22"/>
                <w:szCs w:val="22"/>
              </w:rPr>
              <w:t>TAK</w:t>
            </w:r>
          </w:p>
        </w:tc>
        <w:tc>
          <w:tcPr>
            <w:tcW w:w="1177" w:type="pct"/>
          </w:tcPr>
          <w:p w14:paraId="064A0E76" w14:textId="77777777" w:rsidR="002F6F04" w:rsidRPr="002F6F04" w:rsidRDefault="002F6F04" w:rsidP="002F6F04">
            <w:pPr>
              <w:rPr>
                <w:rFonts w:ascii="Calibri" w:hAnsi="Calibri" w:cs="Calibri"/>
                <w:sz w:val="22"/>
                <w:szCs w:val="22"/>
              </w:rPr>
            </w:pPr>
          </w:p>
        </w:tc>
      </w:tr>
    </w:tbl>
    <w:p w14:paraId="4AEB732F" w14:textId="77777777" w:rsidR="00614F6D" w:rsidRPr="002F6F04" w:rsidRDefault="00614F6D" w:rsidP="002F6F04">
      <w:pPr>
        <w:tabs>
          <w:tab w:val="left" w:pos="2976"/>
        </w:tabs>
        <w:jc w:val="both"/>
        <w:rPr>
          <w:rFonts w:ascii="Calibri" w:hAnsi="Calibri" w:cs="Calibri"/>
          <w:sz w:val="22"/>
          <w:szCs w:val="22"/>
        </w:rPr>
      </w:pPr>
    </w:p>
    <w:p w14:paraId="0B197528" w14:textId="77777777" w:rsidR="00DB6140" w:rsidRPr="002F6F04" w:rsidRDefault="00DB6140" w:rsidP="002F6F04">
      <w:pPr>
        <w:tabs>
          <w:tab w:val="left" w:pos="2976"/>
        </w:tabs>
        <w:jc w:val="both"/>
        <w:rPr>
          <w:rFonts w:ascii="Calibri" w:hAnsi="Calibri" w:cs="Calibri"/>
          <w:sz w:val="22"/>
          <w:szCs w:val="22"/>
        </w:rPr>
      </w:pPr>
    </w:p>
    <w:p w14:paraId="5B78A57C" w14:textId="77777777" w:rsidR="00614F6D" w:rsidRPr="002F6F04" w:rsidRDefault="00614F6D" w:rsidP="002F6F04">
      <w:pPr>
        <w:tabs>
          <w:tab w:val="left" w:pos="2976"/>
        </w:tabs>
        <w:jc w:val="both"/>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8C21B8" w:rsidRPr="002F6F04" w14:paraId="1E786CF7" w14:textId="77777777" w:rsidTr="002408B3">
        <w:trPr>
          <w:trHeight w:val="439"/>
        </w:trPr>
        <w:tc>
          <w:tcPr>
            <w:tcW w:w="5000" w:type="pct"/>
            <w:gridSpan w:val="4"/>
            <w:tcBorders>
              <w:top w:val="single" w:sz="4" w:space="0" w:color="auto"/>
              <w:left w:val="single" w:sz="4" w:space="0" w:color="auto"/>
              <w:right w:val="single" w:sz="4" w:space="0" w:color="auto"/>
            </w:tcBorders>
            <w:vAlign w:val="center"/>
          </w:tcPr>
          <w:p w14:paraId="496ABA43" w14:textId="0FE5C4E8" w:rsidR="008C21B8" w:rsidRPr="002F6F04" w:rsidRDefault="008C21B8" w:rsidP="002F6F04">
            <w:pPr>
              <w:pStyle w:val="Nagwek1"/>
              <w:spacing w:before="0" w:after="0"/>
              <w:jc w:val="both"/>
              <w:rPr>
                <w:rFonts w:ascii="Calibri" w:hAnsi="Calibri" w:cs="Calibri"/>
                <w:color w:val="auto"/>
                <w:sz w:val="22"/>
                <w:szCs w:val="22"/>
              </w:rPr>
            </w:pPr>
            <w:r w:rsidRPr="002F6F04">
              <w:rPr>
                <w:rFonts w:ascii="Calibri" w:hAnsi="Calibri" w:cs="Calibri"/>
                <w:b/>
                <w:bCs/>
                <w:caps/>
                <w:color w:val="auto"/>
                <w:sz w:val="22"/>
                <w:szCs w:val="22"/>
              </w:rPr>
              <w:lastRenderedPageBreak/>
              <w:t>Integracja z HIS</w:t>
            </w:r>
          </w:p>
        </w:tc>
      </w:tr>
      <w:tr w:rsidR="008C21B8" w:rsidRPr="002F6F04" w14:paraId="6AC4DB82"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F9044B"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8266C70"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1AF190"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75B1D1DD"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CD0019"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70899FD0"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8C21B8" w:rsidRPr="002F6F04" w14:paraId="4421C471" w14:textId="77777777" w:rsidTr="00C22302">
        <w:tc>
          <w:tcPr>
            <w:tcW w:w="169" w:type="pct"/>
            <w:tcBorders>
              <w:top w:val="single" w:sz="4" w:space="0" w:color="auto"/>
              <w:left w:val="single" w:sz="4" w:space="0" w:color="auto"/>
              <w:bottom w:val="single" w:sz="4" w:space="0" w:color="auto"/>
              <w:right w:val="single" w:sz="4" w:space="0" w:color="auto"/>
            </w:tcBorders>
            <w:vAlign w:val="center"/>
          </w:tcPr>
          <w:p w14:paraId="1D25E844" w14:textId="77777777" w:rsidR="008C21B8" w:rsidRPr="002F6F04" w:rsidRDefault="008C21B8" w:rsidP="00E23850">
            <w:pPr>
              <w:pStyle w:val="Akapitzlist"/>
              <w:numPr>
                <w:ilvl w:val="0"/>
                <w:numId w:val="133"/>
              </w:numPr>
              <w:rPr>
                <w:rFonts w:ascii="Calibri" w:eastAsia="Andale Sans UI" w:hAnsi="Calibri" w:cs="Calibri"/>
                <w:kern w:val="1"/>
                <w:sz w:val="22"/>
                <w:szCs w:val="22"/>
              </w:rPr>
            </w:pPr>
          </w:p>
        </w:tc>
        <w:tc>
          <w:tcPr>
            <w:tcW w:w="3476" w:type="pct"/>
          </w:tcPr>
          <w:p w14:paraId="2B3D3732"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Integracja z systemem HIS poprzez interfejs HL7 w zakresie wymiany informacji o pacjentach, zleceniach i opisach.</w:t>
            </w:r>
          </w:p>
          <w:p w14:paraId="667B30D5"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Dostarczony system PACS musi współpracować z posiadanym systemem HIS w sposób pozwalający na pracę wg następującego schematu:</w:t>
            </w:r>
          </w:p>
          <w:p w14:paraId="1F0D5A03"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badania są rejestrowane w systemie HIS bez udziału innych systemów klasy ERP (RIS, LIS, CIS itp.),</w:t>
            </w:r>
          </w:p>
          <w:p w14:paraId="5E42D784"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informacja o zarejestrowanym badaniu jest wysyłana do PACS w celu obsługi DICOM Modality Worklist (zakres wymiany danych – ID pacjenta, PESEL, Nazwisko i Imię, numer zlecenia, lekarz i oddział / placówka zlecająca, kod i nazwa procedury, zaplanowana data wykonania badania, termin rejestracji, komentarz do badania, urządzenie diagnostyczne, na którym badanie ma się odbyć);</w:t>
            </w:r>
          </w:p>
          <w:p w14:paraId="4552C628"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system PACS informuje HIS o wykonaniu badania w Zakładzie Diagnostyki Obrazowej,</w:t>
            </w:r>
          </w:p>
          <w:p w14:paraId="1388D941"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opis badań wykonany w jednym systemie uznanym za opisowy jest przekazywany do drugiego,</w:t>
            </w:r>
          </w:p>
          <w:p w14:paraId="04035B99"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system HIS jest systemem nadrzędnym, wszelkie zmiany danych badania i pacjenta wykonuje się po stronie systemu HIS,</w:t>
            </w:r>
          </w:p>
          <w:p w14:paraId="0FDDACEA"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identyfikatory pacjentów oraz badań (zleceń) które w systemie PACS stanowią PatientID (0010,0020) oraz Accession Number (0008,0050) są nadawane przez system HIS.</w:t>
            </w:r>
          </w:p>
          <w:p w14:paraId="463F468D"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br/>
              <w:t>System PACS musi komunikować się z systemem HIS za pomocą protokołu HL7 w wersji 2.x</w:t>
            </w:r>
          </w:p>
          <w:p w14:paraId="04827C3F"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System PACS musi obsługiwać komunikację HL7 z HIS bezpośrednio, bez jawnego bądź ukrytego udziału system typu RIS, moduły integracyjne muszą być zaimplementowane w systemie PACS lub, jeśli działają jako zewnętrzne aplikacje, muszą korzystać z bazy danych systemu PACS.</w:t>
            </w:r>
          </w:p>
          <w:p w14:paraId="1CE53B61"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br/>
              <w:t>System PACS musi generować DICOM Modality Worklist dla urządzeń diagnostycznych na podstawie odebranych od systemu HIS wiadomości HL7</w:t>
            </w:r>
          </w:p>
          <w:p w14:paraId="2123BE73"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Generowana worklista musi mieć możliwość filtrowania wyników osobno dla każdego węzła AET (odpytującego aparatu diagnostycznego). Minimalne kryteria filtrowania wyników zapytań:</w:t>
            </w:r>
          </w:p>
          <w:p w14:paraId="734DFCD1"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modalność</w:t>
            </w:r>
          </w:p>
          <w:p w14:paraId="11E8E33A"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zakres dat</w:t>
            </w:r>
          </w:p>
          <w:p w14:paraId="2E61E0F1"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lastRenderedPageBreak/>
              <w:t>-   AET aparatu, np. przy wielu aparatach pytających o badania CR system PACS wystawi każdemu badania przypisane tylko dla danego aparatu podczas rejestracji w HIS (zgodnie z danymi przesłanymi w HL7 ze zleceniem)</w:t>
            </w:r>
          </w:p>
          <w:p w14:paraId="7BFF5237"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System PACS musi automatycznie poprawiać/synchronizować dane w generowanej przez system PACS DICOM Modality Worklist, na podstawie danych odebranych od systemu HIS w wiadomościach HL7</w:t>
            </w:r>
          </w:p>
          <w:p w14:paraId="0D0211ED"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Automatyczna zmiana statusu zleconego badania w generowanej przez system PACS DICOM Modality Worklist, dla urządzeń diagnostycznych w następujących przypadkach:</w:t>
            </w:r>
          </w:p>
          <w:p w14:paraId="23767403"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automatycznej zmianie statusu badania na zakończone po odebraniu wiadomości DICOM MPPS od urządzenia diagnostycznego,</w:t>
            </w:r>
          </w:p>
          <w:p w14:paraId="124D5270"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automatycznej zmianie statusu badania na zakończone po odebraniu obrazu DICOM przypisanego danemu zleceniu przez system PACS od urządzenia diagnostycznego,</w:t>
            </w:r>
          </w:p>
          <w:p w14:paraId="3B6040C5"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ręcznego połączenia odebranego badania z pozycją na liście badań DICOM Modality Worklist przez uprawnionego użytkownika (np. w przypadku, gdy badanie zostało najpierw wykonane, a następnie zarejestrowane w systemie HIS).</w:t>
            </w:r>
          </w:p>
          <w:p w14:paraId="76A1943D" w14:textId="77777777" w:rsidR="008C21B8" w:rsidRPr="002F6F04" w:rsidRDefault="008C21B8" w:rsidP="002F6F04">
            <w:pPr>
              <w:rPr>
                <w:rFonts w:ascii="Calibri" w:hAnsi="Calibri" w:cs="Calibri"/>
                <w:sz w:val="22"/>
                <w:szCs w:val="22"/>
              </w:rPr>
            </w:pPr>
          </w:p>
          <w:p w14:paraId="2FC0DDB9"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System PACS musi automatycznie usuwać pozycję DICOM Modality Worklist po wycofaniu (anulowaniu) zlecenia w systemie HIS na podstawie otrzymanego z systemu HIS komunikatu HL7</w:t>
            </w:r>
          </w:p>
          <w:p w14:paraId="1506DBE6"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System PACS po odebraniu wiadomości DICOM MPPS o zakończeniu badania od urządzenia diagnostycznego lub po odebraniu pierwszego obrazu badania od urządzenia diagnostycznego lub po ręcznym, w interfejsie/panelu użytkownika, wygenerowaniu informacji o zakończeniu, wysyła do systemu HIS za pomocą wiadomości HL7 ORM^O01 lub ORU^R01 następujące informacje:</w:t>
            </w:r>
          </w:p>
          <w:p w14:paraId="432ECA4A"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o zakończeniu badania (wywołuje zmianę statusu zlecenia po stronie HIS np. z "do realizacji" na "nieautoryzowane"),</w:t>
            </w:r>
          </w:p>
          <w:p w14:paraId="75135A83"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odsyłacz do przeglądarki klinicznej (link musi się pojawić w załącznikach do wyników po stronie HIS)</w:t>
            </w:r>
          </w:p>
          <w:p w14:paraId="0284476F"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identyfikator technika wykonującego pobrany z tagów DICOM archiwizowanych obrazów, np. 0008,1070 Operator's Name (zmapowany na odpowiedni identyfikator użytkownika w systemie HIS musi pojawić się na liście personelu uczestniczącego w wykonaniu badania).</w:t>
            </w:r>
          </w:p>
          <w:p w14:paraId="27B519E9" w14:textId="77777777" w:rsidR="008C21B8" w:rsidRPr="002F6F04" w:rsidRDefault="008C21B8" w:rsidP="002F6F04">
            <w:pPr>
              <w:rPr>
                <w:rFonts w:ascii="Calibri" w:hAnsi="Calibri" w:cs="Calibri"/>
                <w:sz w:val="22"/>
                <w:szCs w:val="22"/>
              </w:rPr>
            </w:pPr>
          </w:p>
          <w:p w14:paraId="69AFB60B"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xml:space="preserve">System PACS musi odbierać od systemu HIS komunikaty HL7 ORU^R01 z wynikami (opisami) badań. Odebrane opisy muszą być udostępniane w przeglądarce obrazów wraz z badaniem oraz dodatkowo możliwe jest skonwertowanie ich do formatu DICOM SR (DICOM Structured Report i dołączenie do badania w systemie PACS jako kolejna seria, udostępniane stacjom diagnostycznym, do nagrania na płytę oraz </w:t>
            </w:r>
            <w:r w:rsidRPr="002F6F04">
              <w:rPr>
                <w:rFonts w:ascii="Calibri" w:hAnsi="Calibri" w:cs="Calibri"/>
                <w:sz w:val="22"/>
                <w:szCs w:val="22"/>
              </w:rPr>
              <w:lastRenderedPageBreak/>
              <w:t>prawidłowo wyświetlane w przeglądarce klinicznej. Minimum informacji niezbędnych do umieszczenia w utworzonej serii SR to:</w:t>
            </w:r>
          </w:p>
          <w:p w14:paraId="14E7AFE5"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dane pacjenta: imię i nazwisko, płeć, data urodzenia, identyfikator PatientID,</w:t>
            </w:r>
          </w:p>
          <w:p w14:paraId="1753AD40"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tekst opisu - status (autoryzowane),</w:t>
            </w:r>
          </w:p>
          <w:p w14:paraId="002A278D"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dane lekarza autoryzującego badanie w systemie HIS,</w:t>
            </w:r>
          </w:p>
          <w:p w14:paraId="6C3C01A5"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data opisu (autoryzacji).</w:t>
            </w:r>
          </w:p>
          <w:p w14:paraId="55180456"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Obsługa uaktualnień w obiegu danych dotyczących pacjenta (HL7 ADT^A08), jego badań (HL7 ORM^O01) oraz ich opisów (ORU^R01). Ewentualne zmiany są automatycznie uwidocznione w badaniach znajdujących się w systemie PACS i systemie dystrybucji obrazów. Nowe (aktualne) dane są udostępniane węzłom DICOM podczas operacji FIND, MOVE lub Query/Retrieve. Oryginalne dane pozostają niezmienione na poziomie plików (dane w nagłówku pliku DICOM są niezmieniane).</w:t>
            </w:r>
          </w:p>
          <w:p w14:paraId="156B46F7" w14:textId="77777777" w:rsidR="008C21B8" w:rsidRPr="002F6F04" w:rsidRDefault="008C21B8" w:rsidP="002F6F04">
            <w:pPr>
              <w:rPr>
                <w:rFonts w:ascii="Calibri" w:hAnsi="Calibri" w:cs="Calibri"/>
                <w:sz w:val="22"/>
                <w:szCs w:val="22"/>
              </w:rPr>
            </w:pPr>
          </w:p>
          <w:p w14:paraId="4F8E1E89"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Obsługa scalania kart pacjenta – po odebraniu z systemu HIS wiadomości HL7 ADT^A18 lub ADT^A40 (wydarzenie patient merge) lub ADT^A31 system PACS automatycznie przypisuje badania scalanego pacjenta do karty docelowego pacjenta i łączy historię badań pacjenta. Zmiany są automatycznie uwidocznione w badaniach znajdujących się w systemie PACS i systemie dystrybucji obrazów. Nowe (aktualne) dane są udostępniane węzłom DICOM podczas operacji FIND, MOVE lub Query/Retrieve. Oryginalne dane pozostają niezmienione na poziomie plików (dane w nagłówku pliku DICOM są niezmieniane).</w:t>
            </w:r>
          </w:p>
          <w:p w14:paraId="1A365F70" w14:textId="77777777" w:rsidR="008C21B8" w:rsidRPr="002F6F04" w:rsidRDefault="008C21B8" w:rsidP="002F6F04">
            <w:pPr>
              <w:rPr>
                <w:rFonts w:ascii="Calibri" w:hAnsi="Calibri" w:cs="Calibri"/>
                <w:sz w:val="22"/>
                <w:szCs w:val="22"/>
              </w:rPr>
            </w:pPr>
          </w:p>
          <w:p w14:paraId="32F81438"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Administrator systemu PACS z panelu administracji ma możliwość połączenia istniejącego w systemie badania z odpowiednią pozycją Modality Worklist utworzoną na podstawie danych zlecenia z systemu HIS. Zmiany są automatycznie uwidocznione w badaniach znajdujących się w systemie PACS i systemie dystrybucji obrazów. Nowe (aktualne) dane są udostępniane węzłom DICOM podczas operacji FIND, MOVE lub Query/Retrieve. Oryginalne dane pozostają niezmienione na poziomie plików (dane w nagłówku pliku DICOM są niezmieniane). Po połączeniu system PACS musi wysłać do systemu HIS za pomocą wiadomości HL7 ORM^O01 lub ORU^R01 następujące informacje:</w:t>
            </w:r>
          </w:p>
          <w:p w14:paraId="722C7B96"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o zakończeniu badania (wywołuje zmianę statusu zlecenia po stronie HIS np. z "do realizacji" na "nieautoryzowane"),</w:t>
            </w:r>
          </w:p>
          <w:p w14:paraId="2F8E2221"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link do przeglądarki klinicznej (link musi się pojawić w załącznikach do wyników po stronie HIS)</w:t>
            </w:r>
          </w:p>
          <w:p w14:paraId="7AC0108B"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   identyfikator technika wykonującego pobrany z tagów DICOM archiwizowanych obrazów, np. 0008,1070 Operator'sName (zmapowany na odpowiedni identyfikator użytkownika w systemie HIS musi pojawić się na liście personelu uczestniczącego w wykonaniu badania).</w:t>
            </w:r>
          </w:p>
          <w:p w14:paraId="3547AC6B" w14:textId="77777777" w:rsidR="008C21B8" w:rsidRPr="002F6F04" w:rsidRDefault="008C21B8" w:rsidP="002F6F04">
            <w:pPr>
              <w:rPr>
                <w:rFonts w:ascii="Calibri" w:hAnsi="Calibri" w:cs="Calibri"/>
                <w:sz w:val="22"/>
                <w:szCs w:val="22"/>
              </w:rPr>
            </w:pPr>
          </w:p>
          <w:p w14:paraId="524C2AAE" w14:textId="19AE4B88" w:rsidR="008C21B8" w:rsidRPr="002F6F04" w:rsidRDefault="008C21B8" w:rsidP="002F6F04">
            <w:pPr>
              <w:jc w:val="both"/>
              <w:rPr>
                <w:rFonts w:ascii="Calibri" w:hAnsi="Calibri" w:cs="Calibri"/>
                <w:sz w:val="22"/>
                <w:szCs w:val="22"/>
              </w:rPr>
            </w:pPr>
            <w:r w:rsidRPr="002F6F04">
              <w:rPr>
                <w:rFonts w:ascii="Calibri" w:hAnsi="Calibri" w:cs="Calibri"/>
                <w:sz w:val="22"/>
                <w:szCs w:val="22"/>
              </w:rPr>
              <w:t>Realizacja komunikacji HL7 ma zostać wykonana w oparciu o topologię gwiazdy i niezależną szynę wymiany danych, do której w przyszłości Zamawiający będzie mógł podłączyć inne systemy np. laboratorium, teleradiologii, itp.</w:t>
            </w:r>
          </w:p>
        </w:tc>
        <w:tc>
          <w:tcPr>
            <w:tcW w:w="557" w:type="pct"/>
            <w:tcBorders>
              <w:top w:val="single" w:sz="4" w:space="0" w:color="auto"/>
              <w:left w:val="single" w:sz="4" w:space="0" w:color="auto"/>
              <w:bottom w:val="single" w:sz="4" w:space="0" w:color="auto"/>
              <w:right w:val="single" w:sz="4" w:space="0" w:color="auto"/>
            </w:tcBorders>
          </w:tcPr>
          <w:p w14:paraId="4F0E34F8" w14:textId="77777777" w:rsidR="008C21B8" w:rsidRPr="002F6F04" w:rsidRDefault="008C21B8"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6F12ED2D" w14:textId="77777777" w:rsidR="008C21B8" w:rsidRPr="002F6F04" w:rsidRDefault="008C21B8" w:rsidP="002F6F04">
            <w:pPr>
              <w:jc w:val="center"/>
              <w:rPr>
                <w:rFonts w:ascii="Calibri" w:hAnsi="Calibri" w:cs="Calibri"/>
                <w:sz w:val="22"/>
                <w:szCs w:val="22"/>
              </w:rPr>
            </w:pPr>
          </w:p>
        </w:tc>
      </w:tr>
      <w:tr w:rsidR="008C21B8" w:rsidRPr="002F6F04" w14:paraId="7BF56965" w14:textId="77777777" w:rsidTr="00C22302">
        <w:tc>
          <w:tcPr>
            <w:tcW w:w="169" w:type="pct"/>
            <w:tcBorders>
              <w:top w:val="single" w:sz="4" w:space="0" w:color="auto"/>
              <w:left w:val="single" w:sz="4" w:space="0" w:color="auto"/>
              <w:bottom w:val="single" w:sz="4" w:space="0" w:color="auto"/>
              <w:right w:val="single" w:sz="4" w:space="0" w:color="auto"/>
            </w:tcBorders>
            <w:vAlign w:val="center"/>
          </w:tcPr>
          <w:p w14:paraId="5E7A0EDF" w14:textId="77777777" w:rsidR="008C21B8" w:rsidRPr="00E23850" w:rsidRDefault="008C21B8" w:rsidP="00E23850">
            <w:pPr>
              <w:pStyle w:val="Akapitzlist"/>
              <w:numPr>
                <w:ilvl w:val="0"/>
                <w:numId w:val="133"/>
              </w:numPr>
              <w:rPr>
                <w:rFonts w:ascii="Calibri" w:hAnsi="Calibri" w:cs="Calibri"/>
                <w:sz w:val="22"/>
                <w:szCs w:val="22"/>
              </w:rPr>
            </w:pPr>
          </w:p>
        </w:tc>
        <w:tc>
          <w:tcPr>
            <w:tcW w:w="3476" w:type="pct"/>
          </w:tcPr>
          <w:p w14:paraId="4E945EE5"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Integracja desktopowa z dowolnego zewnętrznego systemu poprzez wywołanie z niego aplikacji PACS. Możliwość uruchomienia przeglądarki PACS ze wskazaniem użytkownika z systemu wywołującego. Wywoływanie minimum:</w:t>
            </w:r>
          </w:p>
          <w:p w14:paraId="2D0963C4"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Badania po numerze akcesji</w:t>
            </w:r>
          </w:p>
          <w:p w14:paraId="5C45113F"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Badania po parze numerów – akcesji i identyfikatora pacjenta</w:t>
            </w:r>
          </w:p>
          <w:p w14:paraId="60B37CD2" w14:textId="77777777" w:rsidR="008C21B8" w:rsidRPr="002F6F04" w:rsidRDefault="008C21B8" w:rsidP="002F6F04">
            <w:pPr>
              <w:rPr>
                <w:rFonts w:ascii="Calibri" w:hAnsi="Calibri" w:cs="Calibri"/>
                <w:sz w:val="22"/>
                <w:szCs w:val="22"/>
              </w:rPr>
            </w:pPr>
            <w:r w:rsidRPr="002F6F04">
              <w:rPr>
                <w:rFonts w:ascii="Calibri" w:hAnsi="Calibri" w:cs="Calibri"/>
                <w:sz w:val="22"/>
                <w:szCs w:val="22"/>
              </w:rPr>
              <w:t>Badania po numerze STUDY INSTANCE UID</w:t>
            </w:r>
          </w:p>
          <w:p w14:paraId="0B996977" w14:textId="60C86372" w:rsidR="008C21B8" w:rsidRPr="002F6F04" w:rsidRDefault="008C21B8" w:rsidP="002F6F04">
            <w:pPr>
              <w:rPr>
                <w:rFonts w:ascii="Calibri" w:hAnsi="Calibri" w:cs="Calibri"/>
                <w:sz w:val="22"/>
                <w:szCs w:val="22"/>
              </w:rPr>
            </w:pPr>
            <w:r w:rsidRPr="002F6F04">
              <w:rPr>
                <w:rFonts w:ascii="Calibri" w:hAnsi="Calibri" w:cs="Calibri"/>
                <w:sz w:val="22"/>
                <w:szCs w:val="22"/>
              </w:rPr>
              <w:t>Wszystkich badań danego pacjenta</w:t>
            </w:r>
          </w:p>
        </w:tc>
        <w:tc>
          <w:tcPr>
            <w:tcW w:w="557" w:type="pct"/>
            <w:tcBorders>
              <w:top w:val="single" w:sz="4" w:space="0" w:color="auto"/>
              <w:left w:val="single" w:sz="4" w:space="0" w:color="auto"/>
              <w:bottom w:val="single" w:sz="4" w:space="0" w:color="auto"/>
              <w:right w:val="single" w:sz="4" w:space="0" w:color="auto"/>
            </w:tcBorders>
          </w:tcPr>
          <w:p w14:paraId="176FB5A7" w14:textId="77777777" w:rsidR="008C21B8" w:rsidRPr="002F6F04" w:rsidRDefault="008C21B8"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3987CB8" w14:textId="77777777" w:rsidR="008C21B8" w:rsidRPr="002F6F04" w:rsidRDefault="008C21B8" w:rsidP="002F6F04">
            <w:pPr>
              <w:jc w:val="center"/>
              <w:rPr>
                <w:rFonts w:ascii="Calibri" w:hAnsi="Calibri" w:cs="Calibri"/>
                <w:sz w:val="22"/>
                <w:szCs w:val="22"/>
              </w:rPr>
            </w:pPr>
          </w:p>
        </w:tc>
      </w:tr>
    </w:tbl>
    <w:p w14:paraId="21BFB360" w14:textId="77777777" w:rsidR="00614F6D" w:rsidRPr="002F6F04" w:rsidRDefault="00614F6D" w:rsidP="002F6F04">
      <w:pPr>
        <w:tabs>
          <w:tab w:val="left" w:pos="2976"/>
        </w:tabs>
        <w:jc w:val="both"/>
        <w:rPr>
          <w:rFonts w:ascii="Calibri" w:hAnsi="Calibri" w:cs="Calibri"/>
          <w:sz w:val="22"/>
          <w:szCs w:val="22"/>
        </w:rPr>
      </w:pPr>
    </w:p>
    <w:p w14:paraId="7198FAF5" w14:textId="77777777" w:rsidR="008C21B8" w:rsidRPr="002F6F04" w:rsidRDefault="008C21B8" w:rsidP="002F6F04">
      <w:pPr>
        <w:tabs>
          <w:tab w:val="left" w:pos="2976"/>
        </w:tabs>
        <w:jc w:val="both"/>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8C21B8" w:rsidRPr="002F6F04" w14:paraId="3C2F71DC" w14:textId="77777777" w:rsidTr="002408B3">
        <w:trPr>
          <w:trHeight w:val="439"/>
        </w:trPr>
        <w:tc>
          <w:tcPr>
            <w:tcW w:w="5000" w:type="pct"/>
            <w:gridSpan w:val="4"/>
            <w:tcBorders>
              <w:top w:val="single" w:sz="4" w:space="0" w:color="auto"/>
              <w:left w:val="single" w:sz="4" w:space="0" w:color="auto"/>
              <w:right w:val="single" w:sz="4" w:space="0" w:color="auto"/>
            </w:tcBorders>
            <w:vAlign w:val="center"/>
          </w:tcPr>
          <w:p w14:paraId="6FAF8934" w14:textId="6258C005" w:rsidR="008C21B8" w:rsidRPr="002F6F04" w:rsidRDefault="008C21B8" w:rsidP="002F6F04">
            <w:pPr>
              <w:pStyle w:val="Nagwek1"/>
              <w:spacing w:before="0" w:after="0"/>
              <w:jc w:val="both"/>
              <w:rPr>
                <w:rFonts w:ascii="Calibri" w:hAnsi="Calibri" w:cs="Calibri"/>
                <w:sz w:val="22"/>
                <w:szCs w:val="22"/>
              </w:rPr>
            </w:pPr>
            <w:r w:rsidRPr="002F6F04">
              <w:rPr>
                <w:rFonts w:ascii="Calibri" w:hAnsi="Calibri" w:cs="Calibri"/>
                <w:b/>
                <w:bCs/>
                <w:caps/>
                <w:color w:val="auto"/>
                <w:sz w:val="22"/>
                <w:szCs w:val="22"/>
              </w:rPr>
              <w:t>System PACS - Klient kliniczny – przeglądowy (100 licencji)</w:t>
            </w:r>
          </w:p>
        </w:tc>
      </w:tr>
      <w:tr w:rsidR="008C21B8" w:rsidRPr="002F6F04" w14:paraId="5F5A37F7"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2FC7B0"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0C5858"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A604A9"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130D85F6"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8FB8C"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0736E0C9" w14:textId="77777777" w:rsidR="008C21B8" w:rsidRPr="002F6F04" w:rsidRDefault="008C21B8"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686AB1" w:rsidRPr="002F6F04" w14:paraId="176D0CC0"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2321DA5F" w14:textId="77777777" w:rsidR="00686AB1" w:rsidRPr="00E23850" w:rsidRDefault="00686AB1" w:rsidP="00E23850">
            <w:pPr>
              <w:pStyle w:val="Akapitzlist"/>
              <w:numPr>
                <w:ilvl w:val="0"/>
                <w:numId w:val="133"/>
              </w:numPr>
              <w:rPr>
                <w:rFonts w:ascii="Calibri" w:hAnsi="Calibri" w:cs="Calibri"/>
                <w:sz w:val="22"/>
                <w:szCs w:val="22"/>
              </w:rPr>
            </w:pPr>
          </w:p>
        </w:tc>
        <w:tc>
          <w:tcPr>
            <w:tcW w:w="3476" w:type="pct"/>
          </w:tcPr>
          <w:p w14:paraId="64C3279B" w14:textId="58E78943" w:rsidR="00686AB1" w:rsidRPr="002F6F04" w:rsidRDefault="00686AB1" w:rsidP="002F6F04">
            <w:pPr>
              <w:jc w:val="both"/>
              <w:rPr>
                <w:rFonts w:ascii="Calibri" w:hAnsi="Calibri" w:cs="Calibri"/>
                <w:sz w:val="22"/>
                <w:szCs w:val="22"/>
              </w:rPr>
            </w:pPr>
            <w:r w:rsidRPr="002F6F04">
              <w:rPr>
                <w:rFonts w:ascii="Calibri" w:hAnsi="Calibri" w:cs="Calibri"/>
                <w:sz w:val="22"/>
                <w:szCs w:val="22"/>
              </w:rPr>
              <w:t>Klient kliniczny przeglądowy tego samego producenta co system PACS.</w:t>
            </w:r>
          </w:p>
        </w:tc>
        <w:tc>
          <w:tcPr>
            <w:tcW w:w="557" w:type="pct"/>
            <w:tcBorders>
              <w:top w:val="single" w:sz="4" w:space="0" w:color="auto"/>
              <w:left w:val="single" w:sz="4" w:space="0" w:color="auto"/>
              <w:bottom w:val="single" w:sz="4" w:space="0" w:color="auto"/>
              <w:right w:val="single" w:sz="4" w:space="0" w:color="auto"/>
            </w:tcBorders>
          </w:tcPr>
          <w:p w14:paraId="2DD34EE2" w14:textId="77777777" w:rsidR="00686AB1" w:rsidRPr="002F6F04" w:rsidRDefault="00686AB1"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E860B52" w14:textId="77777777" w:rsidR="00686AB1" w:rsidRPr="002F6F04" w:rsidRDefault="00686AB1" w:rsidP="002F6F04">
            <w:pPr>
              <w:jc w:val="center"/>
              <w:rPr>
                <w:rFonts w:ascii="Calibri" w:hAnsi="Calibri" w:cs="Calibri"/>
                <w:sz w:val="22"/>
                <w:szCs w:val="22"/>
              </w:rPr>
            </w:pPr>
          </w:p>
        </w:tc>
      </w:tr>
      <w:tr w:rsidR="00686AB1" w:rsidRPr="002F6F04" w14:paraId="089CEF61"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4D8EF1EC" w14:textId="77777777" w:rsidR="00686AB1" w:rsidRPr="00E23850" w:rsidRDefault="00686AB1" w:rsidP="00E23850">
            <w:pPr>
              <w:pStyle w:val="Akapitzlist"/>
              <w:numPr>
                <w:ilvl w:val="0"/>
                <w:numId w:val="133"/>
              </w:numPr>
              <w:rPr>
                <w:rFonts w:ascii="Calibri" w:hAnsi="Calibri" w:cs="Calibri"/>
                <w:sz w:val="22"/>
                <w:szCs w:val="22"/>
              </w:rPr>
            </w:pPr>
          </w:p>
        </w:tc>
        <w:tc>
          <w:tcPr>
            <w:tcW w:w="3476" w:type="pct"/>
          </w:tcPr>
          <w:p w14:paraId="7FE3D235" w14:textId="4589C248" w:rsidR="00686AB1" w:rsidRPr="002F6F04" w:rsidRDefault="00686AB1" w:rsidP="002F6F04">
            <w:pPr>
              <w:rPr>
                <w:rFonts w:ascii="Calibri" w:hAnsi="Calibri" w:cs="Calibri"/>
                <w:sz w:val="22"/>
                <w:szCs w:val="22"/>
              </w:rPr>
            </w:pPr>
            <w:r w:rsidRPr="002F6F04">
              <w:rPr>
                <w:rFonts w:ascii="Calibri" w:eastAsia="Arial Unicode MS" w:hAnsi="Calibri" w:cs="Calibri"/>
                <w:sz w:val="22"/>
                <w:szCs w:val="22"/>
              </w:rPr>
              <w:t xml:space="preserve">Dostęp do systemu chroniony hasłem. Możliwość </w:t>
            </w:r>
            <w:r w:rsidRPr="002F6F04">
              <w:rPr>
                <w:rFonts w:ascii="Calibri" w:hAnsi="Calibri" w:cs="Calibri"/>
                <w:sz w:val="22"/>
                <w:szCs w:val="22"/>
              </w:rPr>
              <w:t>automatycznego wylogowania użytkownika po zadanym okresie nieaktywności. Możliwość blokowania konta użytkownika po zdefiniowanej próbie nieudanych logowań. Możliwość określenia stopnia skomplikowania haseł użytkowników.</w:t>
            </w:r>
          </w:p>
        </w:tc>
        <w:tc>
          <w:tcPr>
            <w:tcW w:w="557" w:type="pct"/>
            <w:tcBorders>
              <w:top w:val="single" w:sz="4" w:space="0" w:color="auto"/>
              <w:left w:val="single" w:sz="4" w:space="0" w:color="auto"/>
              <w:bottom w:val="single" w:sz="4" w:space="0" w:color="auto"/>
              <w:right w:val="single" w:sz="4" w:space="0" w:color="auto"/>
            </w:tcBorders>
          </w:tcPr>
          <w:p w14:paraId="62043589" w14:textId="77777777" w:rsidR="00686AB1" w:rsidRPr="002F6F04" w:rsidRDefault="00686AB1"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686B364" w14:textId="77777777" w:rsidR="00686AB1" w:rsidRPr="002F6F04" w:rsidRDefault="00686AB1" w:rsidP="002F6F04">
            <w:pPr>
              <w:jc w:val="center"/>
              <w:rPr>
                <w:rFonts w:ascii="Calibri" w:hAnsi="Calibri" w:cs="Calibri"/>
                <w:sz w:val="22"/>
                <w:szCs w:val="22"/>
              </w:rPr>
            </w:pPr>
          </w:p>
        </w:tc>
      </w:tr>
      <w:tr w:rsidR="00686AB1" w:rsidRPr="002F6F04" w14:paraId="004EAC07"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07980CDF" w14:textId="77777777" w:rsidR="00686AB1" w:rsidRPr="00E23850" w:rsidRDefault="00686AB1" w:rsidP="00E23850">
            <w:pPr>
              <w:pStyle w:val="Akapitzlist"/>
              <w:numPr>
                <w:ilvl w:val="0"/>
                <w:numId w:val="133"/>
              </w:numPr>
              <w:rPr>
                <w:rFonts w:ascii="Calibri" w:hAnsi="Calibri" w:cs="Calibri"/>
                <w:sz w:val="22"/>
                <w:szCs w:val="22"/>
              </w:rPr>
            </w:pPr>
          </w:p>
        </w:tc>
        <w:tc>
          <w:tcPr>
            <w:tcW w:w="3476" w:type="pct"/>
          </w:tcPr>
          <w:p w14:paraId="6F327610" w14:textId="50EF100F" w:rsidR="00686AB1" w:rsidRPr="002F6F04" w:rsidRDefault="00686AB1" w:rsidP="002F6F04">
            <w:pPr>
              <w:rPr>
                <w:rFonts w:ascii="Calibri" w:hAnsi="Calibri" w:cs="Calibri"/>
                <w:sz w:val="22"/>
                <w:szCs w:val="22"/>
              </w:rPr>
            </w:pPr>
            <w:r w:rsidRPr="002F6F04">
              <w:rPr>
                <w:rFonts w:ascii="Calibri" w:hAnsi="Calibri" w:cs="Calibri"/>
                <w:sz w:val="22"/>
                <w:szCs w:val="22"/>
              </w:rPr>
              <w:t>System automatycznie wykrywa ilość podłączonych monitorów i wybiera odpowiedni tryb wyświetlania na podstawie informacji zapisanych w profilu użytkownika, min: protokoły wyświetlania na poszczególnych monitorach. Możliwość odłączenia dowolnego monitora z pracy z aplikacją na potrzeby np. wykorzystywania go przez system RIS.</w:t>
            </w:r>
          </w:p>
        </w:tc>
        <w:tc>
          <w:tcPr>
            <w:tcW w:w="557" w:type="pct"/>
            <w:tcBorders>
              <w:top w:val="single" w:sz="4" w:space="0" w:color="auto"/>
              <w:left w:val="single" w:sz="4" w:space="0" w:color="auto"/>
              <w:bottom w:val="single" w:sz="4" w:space="0" w:color="auto"/>
              <w:right w:val="single" w:sz="4" w:space="0" w:color="auto"/>
            </w:tcBorders>
          </w:tcPr>
          <w:p w14:paraId="7DE846B5" w14:textId="77777777" w:rsidR="00686AB1" w:rsidRPr="002F6F04" w:rsidRDefault="00686AB1"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2ED9A8B" w14:textId="77777777" w:rsidR="00686AB1" w:rsidRPr="002F6F04" w:rsidRDefault="00686AB1" w:rsidP="002F6F04">
            <w:pPr>
              <w:jc w:val="center"/>
              <w:rPr>
                <w:rFonts w:ascii="Calibri" w:hAnsi="Calibri" w:cs="Calibri"/>
                <w:sz w:val="22"/>
                <w:szCs w:val="22"/>
              </w:rPr>
            </w:pPr>
          </w:p>
        </w:tc>
      </w:tr>
      <w:tr w:rsidR="002F6F04" w:rsidRPr="002F6F04" w14:paraId="174802B0"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7E4C86B1"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8D82238" w14:textId="7E47E95C" w:rsidR="002F6F04" w:rsidRPr="002F6F04" w:rsidRDefault="002F6F04" w:rsidP="002F6F04">
            <w:pPr>
              <w:rPr>
                <w:rFonts w:ascii="Calibri" w:hAnsi="Calibri" w:cs="Calibri"/>
                <w:sz w:val="22"/>
                <w:szCs w:val="22"/>
              </w:rPr>
            </w:pPr>
            <w:r w:rsidRPr="002F6F04">
              <w:rPr>
                <w:rFonts w:ascii="Calibri" w:hAnsi="Calibri" w:cs="Calibri"/>
                <w:sz w:val="22"/>
                <w:szCs w:val="22"/>
              </w:rPr>
              <w:t>W przypadku podłączenia czterech monitorów system umożliwia podział na następujące obszary wyświetlania: 1-1-1-1; 1-3; 1-2-1; 3-1; 1-1-2; 2-2; 2-1-1; 4</w:t>
            </w:r>
          </w:p>
        </w:tc>
        <w:tc>
          <w:tcPr>
            <w:tcW w:w="557" w:type="pct"/>
            <w:tcBorders>
              <w:top w:val="single" w:sz="4" w:space="0" w:color="auto"/>
              <w:left w:val="single" w:sz="4" w:space="0" w:color="auto"/>
              <w:bottom w:val="single" w:sz="4" w:space="0" w:color="auto"/>
              <w:right w:val="single" w:sz="4" w:space="0" w:color="auto"/>
            </w:tcBorders>
          </w:tcPr>
          <w:p w14:paraId="76A5AA2A" w14:textId="01EA82F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C308E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C7DF5B5" w14:textId="77777777" w:rsidR="002F6F04" w:rsidRPr="002F6F04" w:rsidRDefault="002F6F04" w:rsidP="002F6F04">
            <w:pPr>
              <w:jc w:val="center"/>
              <w:rPr>
                <w:rFonts w:ascii="Calibri" w:hAnsi="Calibri" w:cs="Calibri"/>
                <w:sz w:val="22"/>
                <w:szCs w:val="22"/>
              </w:rPr>
            </w:pPr>
          </w:p>
        </w:tc>
      </w:tr>
      <w:tr w:rsidR="002F6F04" w:rsidRPr="002F6F04" w14:paraId="3D7ACD9F"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409BDCEC"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6773269" w14:textId="27D06D6D"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 xml:space="preserve">Wyszukiwanie badań </w:t>
            </w:r>
            <w:r w:rsidRPr="002F6F04">
              <w:rPr>
                <w:rFonts w:ascii="Calibri" w:hAnsi="Calibri" w:cs="Calibri"/>
                <w:sz w:val="22"/>
                <w:szCs w:val="22"/>
              </w:rPr>
              <w:t xml:space="preserve">co najmniej wg numeru ID badania, numeru ID pacjenta, nazwiska (imienia) pacjenta, daty wykonania, rodzaju badania, typu urządzenia, nazwy badania, daty wykonania opisu, statusu. </w:t>
            </w:r>
            <w:r w:rsidRPr="002F6F04">
              <w:rPr>
                <w:rFonts w:ascii="Calibri" w:hAnsi="Calibri" w:cs="Calibri"/>
                <w:sz w:val="22"/>
                <w:szCs w:val="22"/>
              </w:rPr>
              <w:lastRenderedPageBreak/>
              <w:t>Możliwość tworzenia i zapisywania własnych filtrów na podstawie zadanych kryteriów. Możliwość ustawienia stworzonego filtru jako domyślnie używany po zalogowaniu do systemu. (np. nie chcemy widzieć wszystkich badań, a te z ostatniego tygodnia).</w:t>
            </w:r>
          </w:p>
        </w:tc>
        <w:tc>
          <w:tcPr>
            <w:tcW w:w="557" w:type="pct"/>
            <w:tcBorders>
              <w:top w:val="single" w:sz="4" w:space="0" w:color="auto"/>
              <w:left w:val="single" w:sz="4" w:space="0" w:color="auto"/>
              <w:bottom w:val="single" w:sz="4" w:space="0" w:color="auto"/>
              <w:right w:val="single" w:sz="4" w:space="0" w:color="auto"/>
            </w:tcBorders>
          </w:tcPr>
          <w:p w14:paraId="15D5B678" w14:textId="1CAF0DF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C308EF">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42C5E8A5" w14:textId="77777777" w:rsidR="002F6F04" w:rsidRPr="002F6F04" w:rsidRDefault="002F6F04" w:rsidP="002F6F04">
            <w:pPr>
              <w:jc w:val="center"/>
              <w:rPr>
                <w:rFonts w:ascii="Calibri" w:hAnsi="Calibri" w:cs="Calibri"/>
                <w:sz w:val="22"/>
                <w:szCs w:val="22"/>
              </w:rPr>
            </w:pPr>
          </w:p>
        </w:tc>
      </w:tr>
      <w:tr w:rsidR="002F6F04" w:rsidRPr="002F6F04" w14:paraId="37F0E7D8"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2B2F11C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202C3F2"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wyszukiwanie badań na liście roboczej na podstawie kryteriów:</w:t>
            </w:r>
          </w:p>
          <w:p w14:paraId="3F23CA1F"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nazwisko i imię pacjenta;</w:t>
            </w:r>
          </w:p>
          <w:p w14:paraId="5B0DCB5F"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data urodzenia pacjenta;</w:t>
            </w:r>
          </w:p>
          <w:p w14:paraId="3B3FF0A0"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identyfikator pacjenta;</w:t>
            </w:r>
          </w:p>
          <w:p w14:paraId="1EFF004B"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numer badania;</w:t>
            </w:r>
          </w:p>
          <w:p w14:paraId="37BB12BD"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zakres dat wykonania badania;</w:t>
            </w:r>
          </w:p>
          <w:p w14:paraId="1ECAC02B"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zakres dat importu badania do systemu;</w:t>
            </w:r>
          </w:p>
          <w:p w14:paraId="633AED7D"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frazy występującej w opisie do badania;</w:t>
            </w:r>
          </w:p>
          <w:p w14:paraId="66B5B344"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status badania (co najmniej opisane, nieopisane);</w:t>
            </w:r>
          </w:p>
          <w:p w14:paraId="63AB3641"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priorytet;</w:t>
            </w:r>
          </w:p>
          <w:p w14:paraId="3A4D53CD"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nazwa badania;</w:t>
            </w:r>
          </w:p>
          <w:p w14:paraId="4394A070"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lekarz zlecający;</w:t>
            </w:r>
          </w:p>
          <w:p w14:paraId="37DBAEAC"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lekarz opisujący;</w:t>
            </w:r>
          </w:p>
          <w:p w14:paraId="01C8C8FE"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data wykonania opisu;</w:t>
            </w:r>
          </w:p>
          <w:p w14:paraId="0ED356D9" w14:textId="77777777" w:rsidR="002F6F04" w:rsidRPr="002F6F04" w:rsidRDefault="002F6F04" w:rsidP="002F6F04">
            <w:pPr>
              <w:pStyle w:val="Akapitzlist"/>
              <w:numPr>
                <w:ilvl w:val="0"/>
                <w:numId w:val="116"/>
              </w:numPr>
              <w:suppressAutoHyphens/>
              <w:rPr>
                <w:rFonts w:ascii="Calibri" w:hAnsi="Calibri" w:cs="Calibri"/>
                <w:sz w:val="22"/>
                <w:szCs w:val="22"/>
              </w:rPr>
            </w:pPr>
            <w:r w:rsidRPr="002F6F04">
              <w:rPr>
                <w:rFonts w:ascii="Calibri" w:hAnsi="Calibri" w:cs="Calibri"/>
                <w:sz w:val="22"/>
                <w:szCs w:val="22"/>
              </w:rPr>
              <w:t>modalność;</w:t>
            </w:r>
          </w:p>
          <w:p w14:paraId="47C99792" w14:textId="5CB77A81" w:rsidR="002F6F04" w:rsidRPr="002F6F04" w:rsidRDefault="002F6F04" w:rsidP="002F6F04">
            <w:pPr>
              <w:rPr>
                <w:rFonts w:ascii="Calibri" w:hAnsi="Calibri" w:cs="Calibri"/>
                <w:sz w:val="22"/>
                <w:szCs w:val="22"/>
              </w:rPr>
            </w:pPr>
            <w:r w:rsidRPr="002F6F04">
              <w:rPr>
                <w:rFonts w:ascii="Calibri" w:hAnsi="Calibri" w:cs="Calibri"/>
                <w:sz w:val="22"/>
                <w:szCs w:val="22"/>
              </w:rPr>
              <w:t>urządzenie, z którego zostało wysłane badanie (AEtitle).</w:t>
            </w:r>
          </w:p>
        </w:tc>
        <w:tc>
          <w:tcPr>
            <w:tcW w:w="557" w:type="pct"/>
            <w:tcBorders>
              <w:top w:val="single" w:sz="4" w:space="0" w:color="auto"/>
              <w:left w:val="single" w:sz="4" w:space="0" w:color="auto"/>
              <w:bottom w:val="single" w:sz="4" w:space="0" w:color="auto"/>
              <w:right w:val="single" w:sz="4" w:space="0" w:color="auto"/>
            </w:tcBorders>
          </w:tcPr>
          <w:p w14:paraId="1BC89030" w14:textId="02B81E45"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C308E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850343C" w14:textId="77777777" w:rsidR="002F6F04" w:rsidRPr="002F6F04" w:rsidRDefault="002F6F04" w:rsidP="002F6F04">
            <w:pPr>
              <w:jc w:val="center"/>
              <w:rPr>
                <w:rFonts w:ascii="Calibri" w:hAnsi="Calibri" w:cs="Calibri"/>
                <w:sz w:val="22"/>
                <w:szCs w:val="22"/>
              </w:rPr>
            </w:pPr>
          </w:p>
        </w:tc>
      </w:tr>
      <w:tr w:rsidR="002F6F04" w:rsidRPr="002F6F04" w14:paraId="438E31C2"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F1E691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5E39623"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System musi umożliwiać konfigurację widoczności, kolejności oraz szerokości kolumn na liście badań (lista robocza) oraz liście badań powiązanych* dla każdego użytkownika. Konfiguracja ma być zapamiętana w systemie, więc zachowana przy ponownym logowaniu czy pracy na innej stacji.</w:t>
            </w:r>
          </w:p>
          <w:p w14:paraId="0CB1E947" w14:textId="07036614"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*Lista badań powiązanych to zestaw innych badań pacjenta o tym samym identyfikatorze</w:t>
            </w:r>
          </w:p>
        </w:tc>
        <w:tc>
          <w:tcPr>
            <w:tcW w:w="557" w:type="pct"/>
            <w:tcBorders>
              <w:top w:val="single" w:sz="4" w:space="0" w:color="auto"/>
              <w:left w:val="single" w:sz="4" w:space="0" w:color="auto"/>
              <w:bottom w:val="single" w:sz="4" w:space="0" w:color="auto"/>
              <w:right w:val="single" w:sz="4" w:space="0" w:color="auto"/>
            </w:tcBorders>
          </w:tcPr>
          <w:p w14:paraId="204F076F" w14:textId="38880C3F"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D7C78">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2DD0179" w14:textId="77777777" w:rsidR="002F6F04" w:rsidRPr="002F6F04" w:rsidRDefault="002F6F04" w:rsidP="002F6F04">
            <w:pPr>
              <w:jc w:val="center"/>
              <w:rPr>
                <w:rFonts w:ascii="Calibri" w:hAnsi="Calibri" w:cs="Calibri"/>
                <w:sz w:val="22"/>
                <w:szCs w:val="22"/>
              </w:rPr>
            </w:pPr>
          </w:p>
        </w:tc>
      </w:tr>
      <w:tr w:rsidR="002F6F04" w:rsidRPr="002F6F04" w14:paraId="3FE3CF9C"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4117BF29"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70D6003" w14:textId="286FCAEF"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musi umożliwiać zakładanie prywatnych i publicznych katalogów „Ulubione”, w których przechowywane będą odnośniki do wybranych przez użytkownika badań. Musi być możliwość budowania struktury drzewiastej w ramach katalogu. Każdy użytkownik widzi swoje jak i publicznie udostępnione katalogi.</w:t>
            </w:r>
          </w:p>
        </w:tc>
        <w:tc>
          <w:tcPr>
            <w:tcW w:w="557" w:type="pct"/>
            <w:tcBorders>
              <w:top w:val="single" w:sz="4" w:space="0" w:color="auto"/>
              <w:left w:val="single" w:sz="4" w:space="0" w:color="auto"/>
              <w:bottom w:val="single" w:sz="4" w:space="0" w:color="auto"/>
              <w:right w:val="single" w:sz="4" w:space="0" w:color="auto"/>
            </w:tcBorders>
          </w:tcPr>
          <w:p w14:paraId="67291DF1" w14:textId="564A9F6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D7C78">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F6E9200" w14:textId="77777777" w:rsidR="002F6F04" w:rsidRPr="002F6F04" w:rsidRDefault="002F6F04" w:rsidP="002F6F04">
            <w:pPr>
              <w:jc w:val="center"/>
              <w:rPr>
                <w:rFonts w:ascii="Calibri" w:hAnsi="Calibri" w:cs="Calibri"/>
                <w:sz w:val="22"/>
                <w:szCs w:val="22"/>
              </w:rPr>
            </w:pPr>
          </w:p>
        </w:tc>
      </w:tr>
      <w:tr w:rsidR="002F6F04" w:rsidRPr="002F6F04" w14:paraId="75EF364E"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21A063B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11D7D35" w14:textId="63C8F91B"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 xml:space="preserve">System musi posiadać moduł „Konsultacje” pozwalający na zapisywanie badań do wglądu dla wybranej grupy lekarzy zgodnie ze stworzonym harmonogramem, wraz z możliwością zapisu zadań do </w:t>
            </w:r>
            <w:r w:rsidRPr="002F6F04">
              <w:rPr>
                <w:rFonts w:ascii="Calibri" w:eastAsia="Arial Unicode MS" w:hAnsi="Calibri" w:cs="Calibri"/>
                <w:sz w:val="22"/>
                <w:szCs w:val="22"/>
              </w:rPr>
              <w:lastRenderedPageBreak/>
              <w:t>bezpośredniego dostępu oraz dodawaniem notatek dla danego pacjenta na temat diagnozy czy dalszego leczenia.</w:t>
            </w:r>
          </w:p>
        </w:tc>
        <w:tc>
          <w:tcPr>
            <w:tcW w:w="557" w:type="pct"/>
            <w:tcBorders>
              <w:top w:val="single" w:sz="4" w:space="0" w:color="auto"/>
              <w:left w:val="single" w:sz="4" w:space="0" w:color="auto"/>
              <w:bottom w:val="single" w:sz="4" w:space="0" w:color="auto"/>
              <w:right w:val="single" w:sz="4" w:space="0" w:color="auto"/>
            </w:tcBorders>
          </w:tcPr>
          <w:p w14:paraId="0359100E" w14:textId="07D14BE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D7C78">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0AC9AC9A" w14:textId="77777777" w:rsidR="002F6F04" w:rsidRPr="002F6F04" w:rsidRDefault="002F6F04" w:rsidP="002F6F04">
            <w:pPr>
              <w:jc w:val="center"/>
              <w:rPr>
                <w:rFonts w:ascii="Calibri" w:hAnsi="Calibri" w:cs="Calibri"/>
                <w:sz w:val="22"/>
                <w:szCs w:val="22"/>
              </w:rPr>
            </w:pPr>
          </w:p>
        </w:tc>
      </w:tr>
      <w:tr w:rsidR="002F6F04" w:rsidRPr="002F6F04" w14:paraId="035088D0"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7473AD9A"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4D7EA14" w14:textId="3009692F"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Po wybraniu badania na liście roboczej system musi sygnalizować obecność innych badań wybranego pacjenta, wyświetlać opis badania jeśli istnieje oraz miniatury obrazów badania.</w:t>
            </w:r>
          </w:p>
        </w:tc>
        <w:tc>
          <w:tcPr>
            <w:tcW w:w="557" w:type="pct"/>
            <w:tcBorders>
              <w:top w:val="single" w:sz="4" w:space="0" w:color="auto"/>
              <w:left w:val="single" w:sz="4" w:space="0" w:color="auto"/>
              <w:bottom w:val="single" w:sz="4" w:space="0" w:color="auto"/>
              <w:right w:val="single" w:sz="4" w:space="0" w:color="auto"/>
            </w:tcBorders>
          </w:tcPr>
          <w:p w14:paraId="3A3BC1EE" w14:textId="0B9E628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5247D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18B97F0" w14:textId="77777777" w:rsidR="002F6F04" w:rsidRPr="002F6F04" w:rsidRDefault="002F6F04" w:rsidP="002F6F04">
            <w:pPr>
              <w:jc w:val="center"/>
              <w:rPr>
                <w:rFonts w:ascii="Calibri" w:hAnsi="Calibri" w:cs="Calibri"/>
                <w:sz w:val="22"/>
                <w:szCs w:val="22"/>
              </w:rPr>
            </w:pPr>
          </w:p>
        </w:tc>
      </w:tr>
      <w:tr w:rsidR="002F6F04" w:rsidRPr="002F6F04" w14:paraId="33D481E5"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439D570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61F60C4" w14:textId="74150AE2"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Po otwarciu badania, na widoku obrazu DICOM, system musi udostępniać listę historycznych badań pacjenta, gdzie będą widoczne odpowiednio wszystkie lub ograniczone konfigurowalnymi warunkami badania tego samego pacjenta wraz z opisami i możliwością szybkiego wyświetlenia w przeglądarce DICOM bez konieczności powrotu na listę roboczą.</w:t>
            </w:r>
          </w:p>
        </w:tc>
        <w:tc>
          <w:tcPr>
            <w:tcW w:w="557" w:type="pct"/>
            <w:tcBorders>
              <w:top w:val="single" w:sz="4" w:space="0" w:color="auto"/>
              <w:left w:val="single" w:sz="4" w:space="0" w:color="auto"/>
              <w:bottom w:val="single" w:sz="4" w:space="0" w:color="auto"/>
              <w:right w:val="single" w:sz="4" w:space="0" w:color="auto"/>
            </w:tcBorders>
          </w:tcPr>
          <w:p w14:paraId="7CCFE770" w14:textId="5636577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5247D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EEEA248" w14:textId="77777777" w:rsidR="002F6F04" w:rsidRPr="002F6F04" w:rsidRDefault="002F6F04" w:rsidP="002F6F04">
            <w:pPr>
              <w:jc w:val="center"/>
              <w:rPr>
                <w:rFonts w:ascii="Calibri" w:hAnsi="Calibri" w:cs="Calibri"/>
                <w:sz w:val="22"/>
                <w:szCs w:val="22"/>
              </w:rPr>
            </w:pPr>
          </w:p>
        </w:tc>
      </w:tr>
      <w:tr w:rsidR="002F6F04" w:rsidRPr="002F6F04" w14:paraId="6AF9DF1A"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7A87EA9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B3F3F67" w14:textId="664F85FF"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automatyczną aktualizację listy roboczej w wybranych przez użytkownika interwałach czasowych.</w:t>
            </w:r>
          </w:p>
        </w:tc>
        <w:tc>
          <w:tcPr>
            <w:tcW w:w="557" w:type="pct"/>
            <w:tcBorders>
              <w:top w:val="single" w:sz="4" w:space="0" w:color="auto"/>
              <w:left w:val="single" w:sz="4" w:space="0" w:color="auto"/>
              <w:bottom w:val="single" w:sz="4" w:space="0" w:color="auto"/>
              <w:right w:val="single" w:sz="4" w:space="0" w:color="auto"/>
            </w:tcBorders>
          </w:tcPr>
          <w:p w14:paraId="54703433" w14:textId="181B90B7"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000A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F8F63F0" w14:textId="77777777" w:rsidR="002F6F04" w:rsidRPr="002F6F04" w:rsidRDefault="002F6F04" w:rsidP="002F6F04">
            <w:pPr>
              <w:jc w:val="center"/>
              <w:rPr>
                <w:rFonts w:ascii="Calibri" w:hAnsi="Calibri" w:cs="Calibri"/>
                <w:sz w:val="22"/>
                <w:szCs w:val="22"/>
              </w:rPr>
            </w:pPr>
          </w:p>
        </w:tc>
      </w:tr>
      <w:tr w:rsidR="002F6F04" w:rsidRPr="002F6F04" w14:paraId="6D4A7CFB"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636EE3E"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745E8AC6" w14:textId="13D47842"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dodawania znaczników do badań, które umożliwią późniejsze szybkie wyszukanie lub grupowanie. Znaczniki mogą być prywatne danego użytkownika oraz grupowe, narzucone przez instytucję.</w:t>
            </w:r>
          </w:p>
        </w:tc>
        <w:tc>
          <w:tcPr>
            <w:tcW w:w="557" w:type="pct"/>
            <w:tcBorders>
              <w:top w:val="single" w:sz="4" w:space="0" w:color="auto"/>
              <w:left w:val="single" w:sz="4" w:space="0" w:color="auto"/>
              <w:bottom w:val="single" w:sz="4" w:space="0" w:color="auto"/>
              <w:right w:val="single" w:sz="4" w:space="0" w:color="auto"/>
            </w:tcBorders>
          </w:tcPr>
          <w:p w14:paraId="69FECE5B" w14:textId="748B774C"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000A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F3F5FC8" w14:textId="77777777" w:rsidR="002F6F04" w:rsidRPr="002F6F04" w:rsidRDefault="002F6F04" w:rsidP="002F6F04">
            <w:pPr>
              <w:jc w:val="center"/>
              <w:rPr>
                <w:rFonts w:ascii="Calibri" w:hAnsi="Calibri" w:cs="Calibri"/>
                <w:sz w:val="22"/>
                <w:szCs w:val="22"/>
              </w:rPr>
            </w:pPr>
          </w:p>
        </w:tc>
      </w:tr>
      <w:tr w:rsidR="002F6F04" w:rsidRPr="002F6F04" w14:paraId="185A1A37"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5DA996C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E0B2CC9" w14:textId="59162FAD"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stworzenia tablicy zadań widocznej z poziomu listy roboczej, która wykorzystuje kryteria wyszukiwania z listy badań i pokazuje ilość badań spełniających wybrane warunki. Ilość badań jest aktualizowana wraz ze zmianą ilości badań spełniających warunki, np. status badania z „Wykonane” na „Opisane”. Tablica ma być indywidualna dla każdego użytkownika.</w:t>
            </w:r>
          </w:p>
        </w:tc>
        <w:tc>
          <w:tcPr>
            <w:tcW w:w="557" w:type="pct"/>
            <w:tcBorders>
              <w:top w:val="single" w:sz="4" w:space="0" w:color="auto"/>
              <w:left w:val="single" w:sz="4" w:space="0" w:color="auto"/>
              <w:bottom w:val="single" w:sz="4" w:space="0" w:color="auto"/>
              <w:right w:val="single" w:sz="4" w:space="0" w:color="auto"/>
            </w:tcBorders>
          </w:tcPr>
          <w:p w14:paraId="1DC1ED98" w14:textId="256C8F0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000A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3C49A24" w14:textId="77777777" w:rsidR="002F6F04" w:rsidRPr="002F6F04" w:rsidRDefault="002F6F04" w:rsidP="002F6F04">
            <w:pPr>
              <w:jc w:val="center"/>
              <w:rPr>
                <w:rFonts w:ascii="Calibri" w:hAnsi="Calibri" w:cs="Calibri"/>
                <w:sz w:val="22"/>
                <w:szCs w:val="22"/>
              </w:rPr>
            </w:pPr>
          </w:p>
        </w:tc>
      </w:tr>
      <w:tr w:rsidR="002F6F04" w:rsidRPr="002F6F04" w14:paraId="5E78A1E9"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53AC803A"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BC01F84" w14:textId="432FE66D"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konfigurację paska narzędzi listy roboczej oraz widocznych katalogów na liście.</w:t>
            </w:r>
          </w:p>
        </w:tc>
        <w:tc>
          <w:tcPr>
            <w:tcW w:w="557" w:type="pct"/>
            <w:tcBorders>
              <w:top w:val="single" w:sz="4" w:space="0" w:color="auto"/>
              <w:left w:val="single" w:sz="4" w:space="0" w:color="auto"/>
              <w:bottom w:val="single" w:sz="4" w:space="0" w:color="auto"/>
              <w:right w:val="single" w:sz="4" w:space="0" w:color="auto"/>
            </w:tcBorders>
          </w:tcPr>
          <w:p w14:paraId="3485DAC1" w14:textId="50B6DE85"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000A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E25E2C0" w14:textId="77777777" w:rsidR="002F6F04" w:rsidRPr="002F6F04" w:rsidRDefault="002F6F04" w:rsidP="002F6F04">
            <w:pPr>
              <w:jc w:val="center"/>
              <w:rPr>
                <w:rFonts w:ascii="Calibri" w:hAnsi="Calibri" w:cs="Calibri"/>
                <w:sz w:val="22"/>
                <w:szCs w:val="22"/>
              </w:rPr>
            </w:pPr>
          </w:p>
        </w:tc>
      </w:tr>
      <w:tr w:rsidR="002F6F04" w:rsidRPr="002F6F04" w14:paraId="676A9194"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7FBB636F"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2E2A357" w14:textId="1FA7B0A0"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zachowanie często wykorzystywanych katalogów na pasku szybkiego dostępu indywidualnym dla każdego użytkownika.</w:t>
            </w:r>
          </w:p>
        </w:tc>
        <w:tc>
          <w:tcPr>
            <w:tcW w:w="557" w:type="pct"/>
            <w:tcBorders>
              <w:top w:val="single" w:sz="4" w:space="0" w:color="auto"/>
              <w:left w:val="single" w:sz="4" w:space="0" w:color="auto"/>
              <w:bottom w:val="single" w:sz="4" w:space="0" w:color="auto"/>
              <w:right w:val="single" w:sz="4" w:space="0" w:color="auto"/>
            </w:tcBorders>
          </w:tcPr>
          <w:p w14:paraId="5BA130EC" w14:textId="1283874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000A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1DEB24A" w14:textId="77777777" w:rsidR="002F6F04" w:rsidRPr="002F6F04" w:rsidRDefault="002F6F04" w:rsidP="002F6F04">
            <w:pPr>
              <w:jc w:val="center"/>
              <w:rPr>
                <w:rFonts w:ascii="Calibri" w:hAnsi="Calibri" w:cs="Calibri"/>
                <w:sz w:val="22"/>
                <w:szCs w:val="22"/>
              </w:rPr>
            </w:pPr>
          </w:p>
        </w:tc>
      </w:tr>
      <w:tr w:rsidR="002F6F04" w:rsidRPr="002F6F04" w14:paraId="74F59593"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7E5FCCA7"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C3B2678" w14:textId="7F2FB978" w:rsidR="002F6F04" w:rsidRPr="002F6F04" w:rsidRDefault="002F6F04" w:rsidP="002F6F04">
            <w:pPr>
              <w:rPr>
                <w:rFonts w:ascii="Calibri" w:hAnsi="Calibri" w:cs="Calibri"/>
                <w:sz w:val="22"/>
                <w:szCs w:val="22"/>
              </w:rPr>
            </w:pPr>
            <w:r w:rsidRPr="002F6F04">
              <w:rPr>
                <w:rFonts w:ascii="Calibri" w:hAnsi="Calibri" w:cs="Calibri"/>
                <w:sz w:val="22"/>
                <w:szCs w:val="22"/>
              </w:rPr>
              <w:t>System musi posiadać katalog „Historia przeglądania” pozwalający na szybkie wyświetlenie ostatnio przeglądanych przez użytkownika badań.</w:t>
            </w:r>
          </w:p>
        </w:tc>
        <w:tc>
          <w:tcPr>
            <w:tcW w:w="557" w:type="pct"/>
            <w:tcBorders>
              <w:top w:val="single" w:sz="4" w:space="0" w:color="auto"/>
              <w:left w:val="single" w:sz="4" w:space="0" w:color="auto"/>
              <w:bottom w:val="single" w:sz="4" w:space="0" w:color="auto"/>
              <w:right w:val="single" w:sz="4" w:space="0" w:color="auto"/>
            </w:tcBorders>
          </w:tcPr>
          <w:p w14:paraId="443F908D" w14:textId="5AE8BAE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000A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5994B96" w14:textId="77777777" w:rsidR="002F6F04" w:rsidRPr="002F6F04" w:rsidRDefault="002F6F04" w:rsidP="002F6F04">
            <w:pPr>
              <w:jc w:val="center"/>
              <w:rPr>
                <w:rFonts w:ascii="Calibri" w:hAnsi="Calibri" w:cs="Calibri"/>
                <w:sz w:val="22"/>
                <w:szCs w:val="22"/>
              </w:rPr>
            </w:pPr>
          </w:p>
        </w:tc>
      </w:tr>
      <w:tr w:rsidR="002F6F04" w:rsidRPr="002F6F04" w14:paraId="31AF5DA2"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0C7831A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7A166454" w14:textId="64EB3E82" w:rsidR="002F6F04" w:rsidRPr="002F6F04" w:rsidRDefault="002F6F04" w:rsidP="002F6F04">
            <w:pPr>
              <w:rPr>
                <w:rFonts w:ascii="Calibri" w:hAnsi="Calibri" w:cs="Calibri"/>
                <w:sz w:val="22"/>
                <w:szCs w:val="22"/>
              </w:rPr>
            </w:pPr>
            <w:r w:rsidRPr="002F6F04">
              <w:rPr>
                <w:rFonts w:ascii="Calibri" w:hAnsi="Calibri" w:cs="Calibri"/>
                <w:sz w:val="22"/>
                <w:szCs w:val="22"/>
              </w:rPr>
              <w:t>System umożliwia otwarcie przeglądarki internetowej, która pozwala na dostęp do Internetu bez potrzeby wychodzenia z programu.</w:t>
            </w:r>
          </w:p>
        </w:tc>
        <w:tc>
          <w:tcPr>
            <w:tcW w:w="557" w:type="pct"/>
            <w:tcBorders>
              <w:top w:val="single" w:sz="4" w:space="0" w:color="auto"/>
              <w:left w:val="single" w:sz="4" w:space="0" w:color="auto"/>
              <w:bottom w:val="single" w:sz="4" w:space="0" w:color="auto"/>
              <w:right w:val="single" w:sz="4" w:space="0" w:color="auto"/>
            </w:tcBorders>
          </w:tcPr>
          <w:p w14:paraId="4813EA58" w14:textId="2D5623A7"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000A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F120750" w14:textId="77777777" w:rsidR="002F6F04" w:rsidRPr="002F6F04" w:rsidRDefault="002F6F04" w:rsidP="002F6F04">
            <w:pPr>
              <w:jc w:val="center"/>
              <w:rPr>
                <w:rFonts w:ascii="Calibri" w:hAnsi="Calibri" w:cs="Calibri"/>
                <w:sz w:val="22"/>
                <w:szCs w:val="22"/>
              </w:rPr>
            </w:pPr>
          </w:p>
        </w:tc>
      </w:tr>
      <w:tr w:rsidR="002F6F04" w:rsidRPr="002F6F04" w14:paraId="3BDC5632"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2FA7D3F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47B627A" w14:textId="2FC9DC44" w:rsidR="002F6F04" w:rsidRPr="002F6F04" w:rsidRDefault="002F6F04" w:rsidP="002F6F04">
            <w:pPr>
              <w:rPr>
                <w:rFonts w:ascii="Calibri" w:hAnsi="Calibri" w:cs="Calibri"/>
                <w:sz w:val="22"/>
                <w:szCs w:val="22"/>
              </w:rPr>
            </w:pPr>
            <w:r w:rsidRPr="002F6F04">
              <w:rPr>
                <w:rFonts w:ascii="Calibri" w:hAnsi="Calibri" w:cs="Calibri"/>
                <w:sz w:val="22"/>
                <w:szCs w:val="22"/>
              </w:rPr>
              <w:t>System umożliwia tworzenie indywidualnej konfiguracji menu kontekstowego dla listy roboczej oraz przeglądarki.</w:t>
            </w:r>
          </w:p>
        </w:tc>
        <w:tc>
          <w:tcPr>
            <w:tcW w:w="557" w:type="pct"/>
            <w:tcBorders>
              <w:top w:val="single" w:sz="4" w:space="0" w:color="auto"/>
              <w:left w:val="single" w:sz="4" w:space="0" w:color="auto"/>
              <w:bottom w:val="single" w:sz="4" w:space="0" w:color="auto"/>
              <w:right w:val="single" w:sz="4" w:space="0" w:color="auto"/>
            </w:tcBorders>
          </w:tcPr>
          <w:p w14:paraId="1C7DC18F" w14:textId="5CA2964F"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000A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F773942" w14:textId="77777777" w:rsidR="002F6F04" w:rsidRPr="002F6F04" w:rsidRDefault="002F6F04" w:rsidP="002F6F04">
            <w:pPr>
              <w:jc w:val="center"/>
              <w:rPr>
                <w:rFonts w:ascii="Calibri" w:hAnsi="Calibri" w:cs="Calibri"/>
                <w:sz w:val="22"/>
                <w:szCs w:val="22"/>
              </w:rPr>
            </w:pPr>
          </w:p>
        </w:tc>
      </w:tr>
      <w:tr w:rsidR="002F6F04" w:rsidRPr="002F6F04" w14:paraId="3F39E63C"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0EE37F01"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88BFDBD" w14:textId="6E13EAC7" w:rsidR="002F6F04" w:rsidRPr="002F6F04" w:rsidRDefault="002F6F04" w:rsidP="002F6F04">
            <w:pPr>
              <w:rPr>
                <w:rFonts w:ascii="Calibri" w:hAnsi="Calibri" w:cs="Calibri"/>
                <w:sz w:val="22"/>
                <w:szCs w:val="22"/>
              </w:rPr>
            </w:pPr>
            <w:r w:rsidRPr="002F6F04">
              <w:rPr>
                <w:rFonts w:ascii="Calibri" w:hAnsi="Calibri" w:cs="Calibri"/>
                <w:sz w:val="22"/>
                <w:szCs w:val="22"/>
              </w:rPr>
              <w:t>System posiada dodatkowe, indywidualnie menu wywoływane z poziomu podglądu obrazu pozwalające na otwarcie badań w wybrany sposób, m. in. połączenie serii, fuzja (dla modalności PT\CT) czy układ obrazu. Opcje widoczne w menu powinny być konfigurowalne.</w:t>
            </w:r>
          </w:p>
        </w:tc>
        <w:tc>
          <w:tcPr>
            <w:tcW w:w="557" w:type="pct"/>
            <w:tcBorders>
              <w:top w:val="single" w:sz="4" w:space="0" w:color="auto"/>
              <w:left w:val="single" w:sz="4" w:space="0" w:color="auto"/>
              <w:bottom w:val="single" w:sz="4" w:space="0" w:color="auto"/>
              <w:right w:val="single" w:sz="4" w:space="0" w:color="auto"/>
            </w:tcBorders>
          </w:tcPr>
          <w:p w14:paraId="3D92143A" w14:textId="3715B917"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D9670E">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81EC35F" w14:textId="77777777" w:rsidR="002F6F04" w:rsidRPr="002F6F04" w:rsidRDefault="002F6F04" w:rsidP="002F6F04">
            <w:pPr>
              <w:jc w:val="center"/>
              <w:rPr>
                <w:rFonts w:ascii="Calibri" w:hAnsi="Calibri" w:cs="Calibri"/>
                <w:sz w:val="22"/>
                <w:szCs w:val="22"/>
              </w:rPr>
            </w:pPr>
          </w:p>
        </w:tc>
      </w:tr>
      <w:tr w:rsidR="002F6F04" w:rsidRPr="002F6F04" w14:paraId="3F83F537"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2B4253A8"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A900EED" w14:textId="0D22B87A"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musi umożliwiać wydruk opisu (wszystkie dotychczasowe wersje, np. jeżeli nowa wersja jest uzupełnieniem, lub tylko ostatnia) jak i obrazów badania na drukarce lokalnej.</w:t>
            </w:r>
          </w:p>
        </w:tc>
        <w:tc>
          <w:tcPr>
            <w:tcW w:w="557" w:type="pct"/>
            <w:tcBorders>
              <w:top w:val="single" w:sz="4" w:space="0" w:color="auto"/>
              <w:left w:val="single" w:sz="4" w:space="0" w:color="auto"/>
              <w:bottom w:val="single" w:sz="4" w:space="0" w:color="auto"/>
              <w:right w:val="single" w:sz="4" w:space="0" w:color="auto"/>
            </w:tcBorders>
          </w:tcPr>
          <w:p w14:paraId="73996B18" w14:textId="576A822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D9670E">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FAE5F1E" w14:textId="77777777" w:rsidR="002F6F04" w:rsidRPr="002F6F04" w:rsidRDefault="002F6F04" w:rsidP="002F6F04">
            <w:pPr>
              <w:jc w:val="center"/>
              <w:rPr>
                <w:rFonts w:ascii="Calibri" w:hAnsi="Calibri" w:cs="Calibri"/>
                <w:sz w:val="22"/>
                <w:szCs w:val="22"/>
              </w:rPr>
            </w:pPr>
          </w:p>
        </w:tc>
      </w:tr>
      <w:tr w:rsidR="002F6F04" w:rsidRPr="002F6F04" w14:paraId="7F140B3D"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4463075C"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61E4019" w14:textId="080BCE41"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musi umożliwiać wydruk badania na drukarce medycznej (klisz), w tym na formacie A3.</w:t>
            </w:r>
          </w:p>
        </w:tc>
        <w:tc>
          <w:tcPr>
            <w:tcW w:w="557" w:type="pct"/>
            <w:tcBorders>
              <w:top w:val="single" w:sz="4" w:space="0" w:color="auto"/>
              <w:left w:val="single" w:sz="4" w:space="0" w:color="auto"/>
              <w:bottom w:val="single" w:sz="4" w:space="0" w:color="auto"/>
              <w:right w:val="single" w:sz="4" w:space="0" w:color="auto"/>
            </w:tcBorders>
          </w:tcPr>
          <w:p w14:paraId="718DB33B" w14:textId="2C108B2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D9670E">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421C875" w14:textId="77777777" w:rsidR="002F6F04" w:rsidRPr="002F6F04" w:rsidRDefault="002F6F04" w:rsidP="002F6F04">
            <w:pPr>
              <w:jc w:val="center"/>
              <w:rPr>
                <w:rFonts w:ascii="Calibri" w:hAnsi="Calibri" w:cs="Calibri"/>
                <w:sz w:val="22"/>
                <w:szCs w:val="22"/>
              </w:rPr>
            </w:pPr>
          </w:p>
        </w:tc>
      </w:tr>
      <w:tr w:rsidR="002F6F04" w:rsidRPr="002F6F04" w14:paraId="05B602C3"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F002217"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3289ACF" w14:textId="47F4545A"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musi umożliwiać konfigurowanie indywidualnych pasków narzędziowych pojawiających się przy otwarciu badania z dostępnych narzędzi do obróbki obrazu. Graficzny edytor pasków ma umożliwiać wybór narzędzi (przycisków), ich kolejność oraz miejsce wyświetlania (bok, góra lub dół monitora). Dodatkowo użytkownik może tworzyć różne paski narzędziowe w zależności od rodzaju modalności, z której pochodzi badanie.</w:t>
            </w:r>
          </w:p>
        </w:tc>
        <w:tc>
          <w:tcPr>
            <w:tcW w:w="557" w:type="pct"/>
            <w:tcBorders>
              <w:top w:val="single" w:sz="4" w:space="0" w:color="auto"/>
              <w:left w:val="single" w:sz="4" w:space="0" w:color="auto"/>
              <w:bottom w:val="single" w:sz="4" w:space="0" w:color="auto"/>
              <w:right w:val="single" w:sz="4" w:space="0" w:color="auto"/>
            </w:tcBorders>
          </w:tcPr>
          <w:p w14:paraId="47C7B17E" w14:textId="5324840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5AF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2F114C1" w14:textId="77777777" w:rsidR="002F6F04" w:rsidRPr="002F6F04" w:rsidRDefault="002F6F04" w:rsidP="002F6F04">
            <w:pPr>
              <w:jc w:val="center"/>
              <w:rPr>
                <w:rFonts w:ascii="Calibri" w:hAnsi="Calibri" w:cs="Calibri"/>
                <w:sz w:val="22"/>
                <w:szCs w:val="22"/>
              </w:rPr>
            </w:pPr>
          </w:p>
        </w:tc>
      </w:tr>
      <w:tr w:rsidR="002F6F04" w:rsidRPr="002F6F04" w14:paraId="67B144E0"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294B3BB"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354D824" w14:textId="77777777"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musi umożliwiać graficzne (poprzez edytor) definiowanie indywidualnych protokołów wyświetlania w zależności od m. in. liczby podłączonych monitorów, typu badania, AETitle źródła badania, nazwy badania.</w:t>
            </w:r>
          </w:p>
          <w:p w14:paraId="0DBFCBF4" w14:textId="68F48F94"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Konfiguracja m.in. wybrania monitorów na którym mają być wyświetlane obrazy; podział obszaru m. in. 1x1,2x2,2x3,3x4,4x5; wybranego paska narzędziowego, wyświetlania poprzednich badań pacjenta, rozmieszczenia serii na ekranie (ustawienie umiejscowienia w zależności od numeru lub kolejności serii) i ustawień okna dla wybranej serii.</w:t>
            </w:r>
          </w:p>
        </w:tc>
        <w:tc>
          <w:tcPr>
            <w:tcW w:w="557" w:type="pct"/>
            <w:tcBorders>
              <w:top w:val="single" w:sz="4" w:space="0" w:color="auto"/>
              <w:left w:val="single" w:sz="4" w:space="0" w:color="auto"/>
              <w:bottom w:val="single" w:sz="4" w:space="0" w:color="auto"/>
              <w:right w:val="single" w:sz="4" w:space="0" w:color="auto"/>
            </w:tcBorders>
          </w:tcPr>
          <w:p w14:paraId="11FFF9E7" w14:textId="3AE904D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5AF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422D77B" w14:textId="77777777" w:rsidR="002F6F04" w:rsidRPr="002F6F04" w:rsidRDefault="002F6F04" w:rsidP="002F6F04">
            <w:pPr>
              <w:jc w:val="center"/>
              <w:rPr>
                <w:rFonts w:ascii="Calibri" w:hAnsi="Calibri" w:cs="Calibri"/>
                <w:sz w:val="22"/>
                <w:szCs w:val="22"/>
              </w:rPr>
            </w:pPr>
          </w:p>
        </w:tc>
      </w:tr>
      <w:tr w:rsidR="002F6F04" w:rsidRPr="002F6F04" w14:paraId="215E9B7A"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16AC324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9350AF2"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sz w:val="22"/>
                <w:szCs w:val="22"/>
              </w:rPr>
              <w:t xml:space="preserve"> zapisanie indywidualnych ustawień wyświetlania dla każdego użytkownika centralnie, tak żeby były one dostępne na każdej stacji roboczej. Indywidualne ustawienia zawierają co najmniej:</w:t>
            </w:r>
          </w:p>
          <w:p w14:paraId="52F198CA"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protokoły wyświetlania z podziałem na ilość podłączonych monitorów do stacji klienckiej, skróty klawiszowe, ustawienia konfiguracji listy roboczej, predefiniowane filtry wyszukiwania badań, ustawienia przeszukiwania listy badań.</w:t>
            </w:r>
          </w:p>
          <w:p w14:paraId="671071CD" w14:textId="197F640A" w:rsidR="002F6F04" w:rsidRPr="002F6F04" w:rsidRDefault="002F6F04" w:rsidP="002F6F04">
            <w:pPr>
              <w:rPr>
                <w:rFonts w:ascii="Calibri" w:hAnsi="Calibri" w:cs="Calibri"/>
                <w:sz w:val="22"/>
                <w:szCs w:val="22"/>
              </w:rPr>
            </w:pPr>
            <w:r w:rsidRPr="002F6F04">
              <w:rPr>
                <w:rFonts w:ascii="Calibri" w:hAnsi="Calibri" w:cs="Calibri"/>
                <w:sz w:val="22"/>
                <w:szCs w:val="22"/>
              </w:rPr>
              <w:t>Użytkownik logujący się z dowolnej maszyny otrzymuje ustawienia ze swojego profilu.</w:t>
            </w:r>
          </w:p>
        </w:tc>
        <w:tc>
          <w:tcPr>
            <w:tcW w:w="557" w:type="pct"/>
            <w:tcBorders>
              <w:top w:val="single" w:sz="4" w:space="0" w:color="auto"/>
              <w:left w:val="single" w:sz="4" w:space="0" w:color="auto"/>
              <w:bottom w:val="single" w:sz="4" w:space="0" w:color="auto"/>
              <w:right w:val="single" w:sz="4" w:space="0" w:color="auto"/>
            </w:tcBorders>
          </w:tcPr>
          <w:p w14:paraId="7CEABA48" w14:textId="186B63D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5AF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3F9632D" w14:textId="77777777" w:rsidR="002F6F04" w:rsidRPr="002F6F04" w:rsidRDefault="002F6F04" w:rsidP="002F6F04">
            <w:pPr>
              <w:jc w:val="center"/>
              <w:rPr>
                <w:rFonts w:ascii="Calibri" w:hAnsi="Calibri" w:cs="Calibri"/>
                <w:sz w:val="22"/>
                <w:szCs w:val="22"/>
              </w:rPr>
            </w:pPr>
          </w:p>
        </w:tc>
      </w:tr>
      <w:tr w:rsidR="002F6F04" w:rsidRPr="002F6F04" w14:paraId="1730A11A"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457F60E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2B53FA1" w14:textId="472D8144"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sz w:val="22"/>
                <w:szCs w:val="22"/>
              </w:rPr>
              <w:t xml:space="preserve"> </w:t>
            </w:r>
            <w:r w:rsidRPr="002F6F04">
              <w:rPr>
                <w:rFonts w:ascii="Calibri" w:hAnsi="Calibri" w:cs="Calibri"/>
                <w:bCs/>
                <w:iCs/>
                <w:sz w:val="22"/>
                <w:szCs w:val="22"/>
              </w:rPr>
              <w:t>podgląd danych nagłówkowych DICOM.</w:t>
            </w:r>
          </w:p>
        </w:tc>
        <w:tc>
          <w:tcPr>
            <w:tcW w:w="557" w:type="pct"/>
            <w:tcBorders>
              <w:top w:val="single" w:sz="4" w:space="0" w:color="auto"/>
              <w:left w:val="single" w:sz="4" w:space="0" w:color="auto"/>
              <w:bottom w:val="single" w:sz="4" w:space="0" w:color="auto"/>
              <w:right w:val="single" w:sz="4" w:space="0" w:color="auto"/>
            </w:tcBorders>
          </w:tcPr>
          <w:p w14:paraId="3E56E8CB" w14:textId="6AE2816D"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5AF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72D7D67" w14:textId="77777777" w:rsidR="002F6F04" w:rsidRPr="002F6F04" w:rsidRDefault="002F6F04" w:rsidP="002F6F04">
            <w:pPr>
              <w:jc w:val="center"/>
              <w:rPr>
                <w:rFonts w:ascii="Calibri" w:hAnsi="Calibri" w:cs="Calibri"/>
                <w:sz w:val="22"/>
                <w:szCs w:val="22"/>
              </w:rPr>
            </w:pPr>
          </w:p>
        </w:tc>
      </w:tr>
      <w:tr w:rsidR="002F6F04" w:rsidRPr="002F6F04" w14:paraId="3FBB9A88"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FA11D4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2EC83BC" w14:textId="37C4D8EF"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sz w:val="22"/>
                <w:szCs w:val="22"/>
              </w:rPr>
              <w:t xml:space="preserve"> </w:t>
            </w:r>
            <w:r w:rsidRPr="002F6F04">
              <w:rPr>
                <w:rFonts w:ascii="Calibri" w:hAnsi="Calibri" w:cs="Calibri"/>
                <w:bCs/>
                <w:iCs/>
                <w:sz w:val="22"/>
                <w:szCs w:val="22"/>
              </w:rPr>
              <w:t>jednoczesne wyświetlenie badan różnych pacjentów w celu oceny różnic w budowie anatomicznej.</w:t>
            </w:r>
          </w:p>
        </w:tc>
        <w:tc>
          <w:tcPr>
            <w:tcW w:w="557" w:type="pct"/>
            <w:tcBorders>
              <w:top w:val="single" w:sz="4" w:space="0" w:color="auto"/>
              <w:left w:val="single" w:sz="4" w:space="0" w:color="auto"/>
              <w:bottom w:val="single" w:sz="4" w:space="0" w:color="auto"/>
              <w:right w:val="single" w:sz="4" w:space="0" w:color="auto"/>
            </w:tcBorders>
          </w:tcPr>
          <w:p w14:paraId="66868874" w14:textId="0E8C2DA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5AF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22DBD14" w14:textId="77777777" w:rsidR="002F6F04" w:rsidRPr="002F6F04" w:rsidRDefault="002F6F04" w:rsidP="002F6F04">
            <w:pPr>
              <w:jc w:val="center"/>
              <w:rPr>
                <w:rFonts w:ascii="Calibri" w:hAnsi="Calibri" w:cs="Calibri"/>
                <w:sz w:val="22"/>
                <w:szCs w:val="22"/>
              </w:rPr>
            </w:pPr>
          </w:p>
        </w:tc>
      </w:tr>
      <w:tr w:rsidR="002F6F04" w:rsidRPr="002F6F04" w14:paraId="0D126F81"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1B242D5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5EB7B6E" w14:textId="15C30A64"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jednoczesne wyświetlanie badań otwartych bezpośrednio z płyty (bez importu do PACS) oraz pochodzącego z archiwum PACS.</w:t>
            </w:r>
          </w:p>
        </w:tc>
        <w:tc>
          <w:tcPr>
            <w:tcW w:w="557" w:type="pct"/>
            <w:tcBorders>
              <w:top w:val="single" w:sz="4" w:space="0" w:color="auto"/>
              <w:left w:val="single" w:sz="4" w:space="0" w:color="auto"/>
              <w:bottom w:val="single" w:sz="4" w:space="0" w:color="auto"/>
              <w:right w:val="single" w:sz="4" w:space="0" w:color="auto"/>
            </w:tcBorders>
          </w:tcPr>
          <w:p w14:paraId="45EB003B" w14:textId="15087D83"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0700D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374A608" w14:textId="77777777" w:rsidR="002F6F04" w:rsidRPr="002F6F04" w:rsidRDefault="002F6F04" w:rsidP="002F6F04">
            <w:pPr>
              <w:jc w:val="center"/>
              <w:rPr>
                <w:rFonts w:ascii="Calibri" w:hAnsi="Calibri" w:cs="Calibri"/>
                <w:sz w:val="22"/>
                <w:szCs w:val="22"/>
              </w:rPr>
            </w:pPr>
          </w:p>
        </w:tc>
      </w:tr>
      <w:tr w:rsidR="002F6F04" w:rsidRPr="002F6F04" w14:paraId="7576A0E9"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174C5F3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7EE638D" w14:textId="76724F54"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sortowanie obrazów w serii według znaczników DICOM min. w</w:t>
            </w:r>
            <w:r w:rsidRPr="002F6F04">
              <w:rPr>
                <w:rFonts w:ascii="Calibri" w:hAnsi="Calibri" w:cs="Calibri"/>
                <w:sz w:val="22"/>
                <w:szCs w:val="22"/>
              </w:rPr>
              <w:t>g numeru ID obrazu, pozycji warstwy, czasu akwizycji</w:t>
            </w:r>
          </w:p>
        </w:tc>
        <w:tc>
          <w:tcPr>
            <w:tcW w:w="557" w:type="pct"/>
            <w:tcBorders>
              <w:top w:val="single" w:sz="4" w:space="0" w:color="auto"/>
              <w:left w:val="single" w:sz="4" w:space="0" w:color="auto"/>
              <w:bottom w:val="single" w:sz="4" w:space="0" w:color="auto"/>
              <w:right w:val="single" w:sz="4" w:space="0" w:color="auto"/>
            </w:tcBorders>
          </w:tcPr>
          <w:p w14:paraId="3F6E017F" w14:textId="01C3D419"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0700D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A3C46D7" w14:textId="77777777" w:rsidR="002F6F04" w:rsidRPr="002F6F04" w:rsidRDefault="002F6F04" w:rsidP="002F6F04">
            <w:pPr>
              <w:jc w:val="center"/>
              <w:rPr>
                <w:rFonts w:ascii="Calibri" w:hAnsi="Calibri" w:cs="Calibri"/>
                <w:sz w:val="22"/>
                <w:szCs w:val="22"/>
              </w:rPr>
            </w:pPr>
          </w:p>
        </w:tc>
      </w:tr>
      <w:tr w:rsidR="002F6F04" w:rsidRPr="002F6F04" w14:paraId="410C81BE"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0432467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7C5851E" w14:textId="1A5A41C7"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w:t>
            </w:r>
            <w:r w:rsidRPr="002F6F04">
              <w:rPr>
                <w:rFonts w:ascii="Calibri" w:eastAsia="Arial Unicode MS" w:hAnsi="Calibri" w:cs="Calibri"/>
                <w:sz w:val="22"/>
                <w:szCs w:val="22"/>
              </w:rPr>
              <w:t>ręczne ustalenia dowolnej kolejności obrazów w serii.</w:t>
            </w:r>
          </w:p>
        </w:tc>
        <w:tc>
          <w:tcPr>
            <w:tcW w:w="557" w:type="pct"/>
            <w:tcBorders>
              <w:top w:val="single" w:sz="4" w:space="0" w:color="auto"/>
              <w:left w:val="single" w:sz="4" w:space="0" w:color="auto"/>
              <w:bottom w:val="single" w:sz="4" w:space="0" w:color="auto"/>
              <w:right w:val="single" w:sz="4" w:space="0" w:color="auto"/>
            </w:tcBorders>
          </w:tcPr>
          <w:p w14:paraId="0F90937D" w14:textId="50AC7DD3"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0700D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876CFBE" w14:textId="77777777" w:rsidR="002F6F04" w:rsidRPr="002F6F04" w:rsidRDefault="002F6F04" w:rsidP="002F6F04">
            <w:pPr>
              <w:jc w:val="center"/>
              <w:rPr>
                <w:rFonts w:ascii="Calibri" w:hAnsi="Calibri" w:cs="Calibri"/>
                <w:sz w:val="22"/>
                <w:szCs w:val="22"/>
              </w:rPr>
            </w:pPr>
          </w:p>
        </w:tc>
      </w:tr>
      <w:tr w:rsidR="002F6F04" w:rsidRPr="002F6F04" w14:paraId="537FCEBF"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17DA281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7401069" w14:textId="139A374D"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w:t>
            </w:r>
            <w:r w:rsidRPr="002F6F04">
              <w:rPr>
                <w:rFonts w:ascii="Calibri" w:eastAsia="Arial Unicode MS" w:hAnsi="Calibri" w:cs="Calibri"/>
                <w:sz w:val="22"/>
                <w:szCs w:val="22"/>
              </w:rPr>
              <w:t>otworzenia badania z wyświetleniem tylko obrazów „istotnych” – kluczowych.</w:t>
            </w:r>
          </w:p>
        </w:tc>
        <w:tc>
          <w:tcPr>
            <w:tcW w:w="557" w:type="pct"/>
            <w:tcBorders>
              <w:top w:val="single" w:sz="4" w:space="0" w:color="auto"/>
              <w:left w:val="single" w:sz="4" w:space="0" w:color="auto"/>
              <w:bottom w:val="single" w:sz="4" w:space="0" w:color="auto"/>
              <w:right w:val="single" w:sz="4" w:space="0" w:color="auto"/>
            </w:tcBorders>
          </w:tcPr>
          <w:p w14:paraId="5FC245C3" w14:textId="0463F115"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0700D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AFB3DD4" w14:textId="77777777" w:rsidR="002F6F04" w:rsidRPr="002F6F04" w:rsidRDefault="002F6F04" w:rsidP="002F6F04">
            <w:pPr>
              <w:jc w:val="center"/>
              <w:rPr>
                <w:rFonts w:ascii="Calibri" w:hAnsi="Calibri" w:cs="Calibri"/>
                <w:sz w:val="22"/>
                <w:szCs w:val="22"/>
              </w:rPr>
            </w:pPr>
          </w:p>
        </w:tc>
      </w:tr>
      <w:tr w:rsidR="002F6F04" w:rsidRPr="002F6F04" w14:paraId="7806DA37"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692B625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06834C4" w14:textId="1E484DCE"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organizowanie przeglądania sekwencji obrazów, min:</w:t>
            </w:r>
            <w:r w:rsidRPr="002F6F04">
              <w:rPr>
                <w:rFonts w:ascii="Calibri" w:hAnsi="Calibri" w:cs="Calibri"/>
                <w:bCs/>
                <w:iCs/>
                <w:sz w:val="22"/>
                <w:szCs w:val="22"/>
              </w:rPr>
              <w:br/>
              <w:t xml:space="preserve">- </w:t>
            </w:r>
            <w:r w:rsidRPr="002F6F04">
              <w:rPr>
                <w:rFonts w:ascii="Calibri" w:hAnsi="Calibri" w:cs="Calibri"/>
                <w:sz w:val="22"/>
                <w:szCs w:val="22"/>
              </w:rPr>
              <w:t>zmiana kolejności;</w:t>
            </w:r>
            <w:r w:rsidRPr="002F6F04">
              <w:rPr>
                <w:rFonts w:ascii="Calibri" w:hAnsi="Calibri" w:cs="Calibri"/>
                <w:sz w:val="22"/>
                <w:szCs w:val="22"/>
              </w:rPr>
              <w:br/>
              <w:t>- tryb animacji (ustawianie prędkości, kierunku, początku i końca zapętlanie animacji);</w:t>
            </w:r>
            <w:r w:rsidRPr="002F6F04">
              <w:rPr>
                <w:rFonts w:ascii="Calibri" w:hAnsi="Calibri" w:cs="Calibri"/>
                <w:sz w:val="22"/>
                <w:szCs w:val="22"/>
              </w:rPr>
              <w:br/>
              <w:t>- scalanie obrazów wybranych serii</w:t>
            </w:r>
          </w:p>
        </w:tc>
        <w:tc>
          <w:tcPr>
            <w:tcW w:w="557" w:type="pct"/>
            <w:tcBorders>
              <w:top w:val="single" w:sz="4" w:space="0" w:color="auto"/>
              <w:left w:val="single" w:sz="4" w:space="0" w:color="auto"/>
              <w:bottom w:val="single" w:sz="4" w:space="0" w:color="auto"/>
              <w:right w:val="single" w:sz="4" w:space="0" w:color="auto"/>
            </w:tcBorders>
          </w:tcPr>
          <w:p w14:paraId="78BD0D87" w14:textId="09246C8D"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0700D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7BCFB71" w14:textId="77777777" w:rsidR="002F6F04" w:rsidRPr="002F6F04" w:rsidRDefault="002F6F04" w:rsidP="002F6F04">
            <w:pPr>
              <w:jc w:val="center"/>
              <w:rPr>
                <w:rFonts w:ascii="Calibri" w:hAnsi="Calibri" w:cs="Calibri"/>
                <w:sz w:val="22"/>
                <w:szCs w:val="22"/>
              </w:rPr>
            </w:pPr>
          </w:p>
        </w:tc>
      </w:tr>
      <w:tr w:rsidR="002F6F04" w:rsidRPr="002F6F04" w14:paraId="033C048B"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9EE6AB7"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A80B657" w14:textId="56DDA097"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zapis (eksport) na lokalnym dysku obrazu z adnotacjami jako plik JPEG BMP, TIFF, DICOM, AVI. Przy zapisie plików wieloklatkowych do AVI – możliwość wyboru kodeka (w tym MPEG4).</w:t>
            </w:r>
          </w:p>
        </w:tc>
        <w:tc>
          <w:tcPr>
            <w:tcW w:w="557" w:type="pct"/>
            <w:tcBorders>
              <w:top w:val="single" w:sz="4" w:space="0" w:color="auto"/>
              <w:left w:val="single" w:sz="4" w:space="0" w:color="auto"/>
              <w:bottom w:val="single" w:sz="4" w:space="0" w:color="auto"/>
              <w:right w:val="single" w:sz="4" w:space="0" w:color="auto"/>
            </w:tcBorders>
          </w:tcPr>
          <w:p w14:paraId="06DFE281" w14:textId="00401685"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3F81">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601197F" w14:textId="77777777" w:rsidR="002F6F04" w:rsidRPr="002F6F04" w:rsidRDefault="002F6F04" w:rsidP="002F6F04">
            <w:pPr>
              <w:jc w:val="center"/>
              <w:rPr>
                <w:rFonts w:ascii="Calibri" w:hAnsi="Calibri" w:cs="Calibri"/>
                <w:sz w:val="22"/>
                <w:szCs w:val="22"/>
              </w:rPr>
            </w:pPr>
          </w:p>
        </w:tc>
      </w:tr>
      <w:tr w:rsidR="002F6F04" w:rsidRPr="002F6F04" w14:paraId="2BE97CF3"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086EF1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38EE760" w14:textId="0F66A902"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podział badania wieloklatkowego na pojedyncze obrazy.</w:t>
            </w:r>
          </w:p>
        </w:tc>
        <w:tc>
          <w:tcPr>
            <w:tcW w:w="557" w:type="pct"/>
            <w:tcBorders>
              <w:top w:val="single" w:sz="4" w:space="0" w:color="auto"/>
              <w:left w:val="single" w:sz="4" w:space="0" w:color="auto"/>
              <w:bottom w:val="single" w:sz="4" w:space="0" w:color="auto"/>
              <w:right w:val="single" w:sz="4" w:space="0" w:color="auto"/>
            </w:tcBorders>
          </w:tcPr>
          <w:p w14:paraId="5C4F2A2F" w14:textId="35AC92C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3F81">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41244E2" w14:textId="77777777" w:rsidR="002F6F04" w:rsidRPr="002F6F04" w:rsidRDefault="002F6F04" w:rsidP="002F6F04">
            <w:pPr>
              <w:jc w:val="center"/>
              <w:rPr>
                <w:rFonts w:ascii="Calibri" w:hAnsi="Calibri" w:cs="Calibri"/>
                <w:sz w:val="22"/>
                <w:szCs w:val="22"/>
              </w:rPr>
            </w:pPr>
          </w:p>
        </w:tc>
      </w:tr>
      <w:tr w:rsidR="002F6F04" w:rsidRPr="002F6F04" w14:paraId="313532E2"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76B50DE"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B0A1F47" w14:textId="706E77A2"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o</w:t>
            </w:r>
            <w:r w:rsidRPr="002F6F04">
              <w:rPr>
                <w:rFonts w:ascii="Calibri" w:hAnsi="Calibri" w:cs="Calibri"/>
                <w:sz w:val="22"/>
                <w:szCs w:val="22"/>
              </w:rPr>
              <w:t>twieranie badań EKG w dedykowanej przeglądarce z możliwością m. in. wyboru ilości widocznych kanałów, skali obu osi oraz wykonywania pomiarów wzdłuż krzywej.</w:t>
            </w:r>
          </w:p>
        </w:tc>
        <w:tc>
          <w:tcPr>
            <w:tcW w:w="557" w:type="pct"/>
            <w:tcBorders>
              <w:top w:val="single" w:sz="4" w:space="0" w:color="auto"/>
              <w:left w:val="single" w:sz="4" w:space="0" w:color="auto"/>
              <w:bottom w:val="single" w:sz="4" w:space="0" w:color="auto"/>
              <w:right w:val="single" w:sz="4" w:space="0" w:color="auto"/>
            </w:tcBorders>
          </w:tcPr>
          <w:p w14:paraId="3E5EBD56" w14:textId="3886D6EC"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3F81">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3925E36" w14:textId="77777777" w:rsidR="002F6F04" w:rsidRPr="002F6F04" w:rsidRDefault="002F6F04" w:rsidP="002F6F04">
            <w:pPr>
              <w:jc w:val="center"/>
              <w:rPr>
                <w:rFonts w:ascii="Calibri" w:hAnsi="Calibri" w:cs="Calibri"/>
                <w:sz w:val="22"/>
                <w:szCs w:val="22"/>
              </w:rPr>
            </w:pPr>
          </w:p>
        </w:tc>
      </w:tr>
      <w:tr w:rsidR="002F6F04" w:rsidRPr="002F6F04" w14:paraId="11764015"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60EDC5D7"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CCBBCB9" w14:textId="58F06DBF"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obróbkę obrazów w zakresie podstawowym, m. in.:</w:t>
            </w:r>
            <w:r w:rsidRPr="002F6F04">
              <w:rPr>
                <w:rFonts w:ascii="Calibri" w:hAnsi="Calibri" w:cs="Calibri"/>
                <w:sz w:val="22"/>
                <w:szCs w:val="22"/>
              </w:rPr>
              <w:br/>
              <w:t>- ustawienia okna;</w:t>
            </w:r>
            <w:r w:rsidRPr="002F6F04">
              <w:rPr>
                <w:rFonts w:ascii="Calibri" w:hAnsi="Calibri" w:cs="Calibri"/>
                <w:sz w:val="22"/>
                <w:szCs w:val="22"/>
              </w:rPr>
              <w:br/>
              <w:t>- negatyw / pozytyw;</w:t>
            </w:r>
            <w:r w:rsidRPr="002F6F04">
              <w:rPr>
                <w:rFonts w:ascii="Calibri" w:hAnsi="Calibri" w:cs="Calibri"/>
                <w:sz w:val="22"/>
                <w:szCs w:val="22"/>
              </w:rPr>
              <w:br/>
              <w:t>- przesłanianie (blendowanie);</w:t>
            </w:r>
            <w:r w:rsidRPr="002F6F04">
              <w:rPr>
                <w:rFonts w:ascii="Calibri" w:hAnsi="Calibri" w:cs="Calibri"/>
                <w:sz w:val="22"/>
                <w:szCs w:val="22"/>
              </w:rPr>
              <w:br/>
              <w:t>- obroty 90° i 180°, odbicia lustrzane;</w:t>
            </w:r>
            <w:r w:rsidRPr="002F6F04">
              <w:rPr>
                <w:rFonts w:ascii="Calibri" w:hAnsi="Calibri" w:cs="Calibri"/>
                <w:sz w:val="22"/>
                <w:szCs w:val="22"/>
              </w:rPr>
              <w:br/>
              <w:t xml:space="preserve">- wyświetlanie w trybie skali 1:1 </w:t>
            </w:r>
            <w:r w:rsidRPr="002F6F04">
              <w:rPr>
                <w:rFonts w:ascii="Calibri" w:hAnsi="Calibri" w:cs="Calibri"/>
                <w:sz w:val="22"/>
                <w:szCs w:val="22"/>
              </w:rPr>
              <w:br/>
              <w:t>- funkcja ruchomej lupy z płynnym powiększaniem;</w:t>
            </w:r>
            <w:r w:rsidRPr="002F6F04">
              <w:rPr>
                <w:rFonts w:ascii="Calibri" w:hAnsi="Calibri" w:cs="Calibri"/>
                <w:sz w:val="22"/>
                <w:szCs w:val="22"/>
              </w:rPr>
              <w:br/>
              <w:t>- ukrywanie danych pacjenta;</w:t>
            </w:r>
            <w:r w:rsidRPr="002F6F04">
              <w:rPr>
                <w:rFonts w:ascii="Calibri" w:hAnsi="Calibri" w:cs="Calibri"/>
                <w:sz w:val="22"/>
                <w:szCs w:val="22"/>
              </w:rPr>
              <w:br/>
              <w:t>- płynne powiększanie całości obrazu;</w:t>
            </w:r>
            <w:r w:rsidRPr="002F6F04">
              <w:rPr>
                <w:rFonts w:ascii="Calibri" w:hAnsi="Calibri" w:cs="Calibri"/>
                <w:sz w:val="22"/>
                <w:szCs w:val="22"/>
              </w:rPr>
              <w:br/>
              <w:t>- określenie zakresu działania modyfikacji obrazu – jeden obraz, cała seria;</w:t>
            </w:r>
            <w:r w:rsidRPr="002F6F04">
              <w:rPr>
                <w:rFonts w:ascii="Calibri" w:hAnsi="Calibri" w:cs="Calibri"/>
                <w:sz w:val="22"/>
                <w:szCs w:val="22"/>
              </w:rPr>
              <w:br/>
              <w:t>- filtr wyostrzający i wygładzający.</w:t>
            </w:r>
          </w:p>
        </w:tc>
        <w:tc>
          <w:tcPr>
            <w:tcW w:w="557" w:type="pct"/>
            <w:tcBorders>
              <w:top w:val="single" w:sz="4" w:space="0" w:color="auto"/>
              <w:left w:val="single" w:sz="4" w:space="0" w:color="auto"/>
              <w:bottom w:val="single" w:sz="4" w:space="0" w:color="auto"/>
              <w:right w:val="single" w:sz="4" w:space="0" w:color="auto"/>
            </w:tcBorders>
          </w:tcPr>
          <w:p w14:paraId="4F13C319" w14:textId="27EFF7AC"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3F81">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4307145" w14:textId="77777777" w:rsidR="002F6F04" w:rsidRPr="002F6F04" w:rsidRDefault="002F6F04" w:rsidP="002F6F04">
            <w:pPr>
              <w:jc w:val="center"/>
              <w:rPr>
                <w:rFonts w:ascii="Calibri" w:hAnsi="Calibri" w:cs="Calibri"/>
                <w:sz w:val="22"/>
                <w:szCs w:val="22"/>
              </w:rPr>
            </w:pPr>
          </w:p>
        </w:tc>
      </w:tr>
      <w:tr w:rsidR="002F6F04" w:rsidRPr="002F6F04" w14:paraId="0E487530"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00851B3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AAF27CF"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wykonywanie pomiarów na obrazach w zakresie podstawowym, m. in</w:t>
            </w:r>
            <w:r w:rsidRPr="002F6F04">
              <w:rPr>
                <w:rFonts w:ascii="Calibri" w:hAnsi="Calibri" w:cs="Calibri"/>
                <w:sz w:val="22"/>
                <w:szCs w:val="22"/>
              </w:rPr>
              <w:t>.:</w:t>
            </w:r>
            <w:r w:rsidRPr="002F6F04">
              <w:rPr>
                <w:rFonts w:ascii="Calibri" w:hAnsi="Calibri" w:cs="Calibri"/>
                <w:sz w:val="22"/>
                <w:szCs w:val="22"/>
              </w:rPr>
              <w:br/>
              <w:t>- Odległości po linii prostej;</w:t>
            </w:r>
            <w:r w:rsidRPr="002F6F04">
              <w:rPr>
                <w:rFonts w:ascii="Calibri" w:hAnsi="Calibri" w:cs="Calibri"/>
                <w:sz w:val="22"/>
                <w:szCs w:val="22"/>
              </w:rPr>
              <w:br/>
              <w:t>- Odległość po krzywej;</w:t>
            </w:r>
            <w:r w:rsidRPr="002F6F04">
              <w:rPr>
                <w:rFonts w:ascii="Calibri" w:hAnsi="Calibri" w:cs="Calibri"/>
                <w:sz w:val="22"/>
                <w:szCs w:val="22"/>
              </w:rPr>
              <w:br/>
            </w:r>
            <w:r w:rsidRPr="002F6F04">
              <w:rPr>
                <w:rFonts w:ascii="Calibri" w:hAnsi="Calibri" w:cs="Calibri"/>
                <w:sz w:val="22"/>
                <w:szCs w:val="22"/>
              </w:rPr>
              <w:lastRenderedPageBreak/>
              <w:t>- Histogram;</w:t>
            </w:r>
            <w:r w:rsidRPr="002F6F04">
              <w:rPr>
                <w:rFonts w:ascii="Calibri" w:hAnsi="Calibri" w:cs="Calibri"/>
                <w:sz w:val="22"/>
                <w:szCs w:val="22"/>
              </w:rPr>
              <w:br/>
              <w:t>- Kalibracja geometryczna;</w:t>
            </w:r>
            <w:r w:rsidRPr="002F6F04">
              <w:rPr>
                <w:rFonts w:ascii="Calibri" w:hAnsi="Calibri" w:cs="Calibri"/>
                <w:sz w:val="22"/>
                <w:szCs w:val="22"/>
              </w:rPr>
              <w:br/>
              <w:t>- Kąty między dwoma nieprzecinającymi się prostymi (kąt Cobba);</w:t>
            </w:r>
            <w:r w:rsidRPr="002F6F04">
              <w:rPr>
                <w:rFonts w:ascii="Calibri" w:hAnsi="Calibri" w:cs="Calibri"/>
                <w:sz w:val="22"/>
                <w:szCs w:val="22"/>
              </w:rPr>
              <w:br/>
              <w:t>- Kąty między kolejnymi nieprzecinającymi się prostymi;</w:t>
            </w:r>
            <w:r w:rsidRPr="002F6F04">
              <w:rPr>
                <w:rFonts w:ascii="Calibri" w:hAnsi="Calibri" w:cs="Calibri"/>
                <w:sz w:val="22"/>
                <w:szCs w:val="22"/>
              </w:rPr>
              <w:br/>
              <w:t>- Automatyczne kreślenie linii łączącej środki dwóch innych odcinków;</w:t>
            </w:r>
            <w:r w:rsidRPr="002F6F04">
              <w:rPr>
                <w:rFonts w:ascii="Calibri" w:hAnsi="Calibri" w:cs="Calibri"/>
                <w:sz w:val="22"/>
                <w:szCs w:val="22"/>
              </w:rPr>
              <w:br/>
              <w:t>- Kąt między dwoma liniami łączącymi środki par innych odcinków;</w:t>
            </w:r>
            <w:r w:rsidRPr="002F6F04">
              <w:rPr>
                <w:rFonts w:ascii="Calibri" w:hAnsi="Calibri" w:cs="Calibri"/>
                <w:sz w:val="22"/>
                <w:szCs w:val="22"/>
              </w:rPr>
              <w:br/>
              <w:t>- Kąt pomiędzy dwoma półprostymi o wspólnych początkach;</w:t>
            </w:r>
          </w:p>
          <w:p w14:paraId="4C96E77F"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Stosunek długości dwóch odcinków;</w:t>
            </w:r>
          </w:p>
          <w:p w14:paraId="543BCEEC"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Długość dwóch linii równoległych i odległość między nimi;</w:t>
            </w:r>
            <w:r w:rsidRPr="002F6F04">
              <w:rPr>
                <w:rFonts w:ascii="Calibri" w:hAnsi="Calibri" w:cs="Calibri"/>
                <w:sz w:val="22"/>
                <w:szCs w:val="22"/>
              </w:rPr>
              <w:br/>
              <w:t>- Balans kręgosłupa;</w:t>
            </w:r>
          </w:p>
          <w:p w14:paraId="157E2122"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Kąt Cobba kręgosłupa (pomiar skoliozy);</w:t>
            </w:r>
            <w:r w:rsidRPr="002F6F04">
              <w:rPr>
                <w:rFonts w:ascii="Calibri" w:hAnsi="Calibri" w:cs="Calibri"/>
                <w:sz w:val="22"/>
                <w:szCs w:val="22"/>
              </w:rPr>
              <w:br/>
              <w:t>- Wskaźnik sercowo-płucny – dwie metody;</w:t>
            </w:r>
            <w:r w:rsidRPr="002F6F04">
              <w:rPr>
                <w:rFonts w:ascii="Calibri" w:hAnsi="Calibri" w:cs="Calibri"/>
                <w:sz w:val="22"/>
                <w:szCs w:val="22"/>
              </w:rPr>
              <w:br/>
              <w:t>- Wskaźnik rozbieżności długości kończyn dolnych;</w:t>
            </w:r>
          </w:p>
          <w:p w14:paraId="0D716EDD" w14:textId="22C9D052" w:rsidR="002F6F04" w:rsidRPr="002F6F04" w:rsidRDefault="002F6F04" w:rsidP="002F6F04">
            <w:pPr>
              <w:rPr>
                <w:rFonts w:ascii="Calibri" w:hAnsi="Calibri" w:cs="Calibri"/>
                <w:sz w:val="22"/>
                <w:szCs w:val="22"/>
              </w:rPr>
            </w:pPr>
            <w:r w:rsidRPr="002F6F04">
              <w:rPr>
                <w:rFonts w:ascii="Calibri" w:hAnsi="Calibri" w:cs="Calibri"/>
                <w:sz w:val="22"/>
                <w:szCs w:val="22"/>
              </w:rPr>
              <w:t>- Kąt panewkowy;</w:t>
            </w:r>
            <w:r w:rsidRPr="002F6F04">
              <w:rPr>
                <w:rFonts w:ascii="Calibri" w:hAnsi="Calibri" w:cs="Calibri"/>
                <w:sz w:val="22"/>
                <w:szCs w:val="22"/>
              </w:rPr>
              <w:br/>
              <w:t xml:space="preserve">- Pomiar objętości obszaru na podstawie obrazów 2D z wyborem algorytmu eliptycznego, sferycznego i Lamberta; </w:t>
            </w:r>
            <w:r w:rsidRPr="002F6F04">
              <w:rPr>
                <w:rFonts w:ascii="Calibri" w:hAnsi="Calibri" w:cs="Calibri"/>
                <w:sz w:val="22"/>
                <w:szCs w:val="22"/>
              </w:rPr>
              <w:br/>
              <w:t>- Wyznaczanie linii centralnej;</w:t>
            </w:r>
            <w:r w:rsidRPr="002F6F04">
              <w:rPr>
                <w:rFonts w:ascii="Calibri" w:hAnsi="Calibri" w:cs="Calibri"/>
                <w:sz w:val="22"/>
                <w:szCs w:val="22"/>
              </w:rPr>
              <w:br/>
              <w:t>- Wartość piksela znajdującego się pod kursorem myszy (w przypadku badan TK – wartość HU, dla fuzji CT\PT wartość SUV);</w:t>
            </w:r>
            <w:r w:rsidRPr="002F6F04">
              <w:rPr>
                <w:rFonts w:ascii="Calibri" w:hAnsi="Calibri" w:cs="Calibri"/>
                <w:sz w:val="22"/>
                <w:szCs w:val="22"/>
              </w:rPr>
              <w:br/>
              <w:t>- Pomiary statystyczne na wybranym ROI (region zainteresowania) w kształcie elipsy, wielokąta lub dowolnego kształtu z wyznaczeniem wartości minimalnej, maksymalnej średniej i odchylenia standardowego oraz prezentacją histogramu zaznaczonego obszaru.</w:t>
            </w:r>
          </w:p>
        </w:tc>
        <w:tc>
          <w:tcPr>
            <w:tcW w:w="557" w:type="pct"/>
            <w:tcBorders>
              <w:top w:val="single" w:sz="4" w:space="0" w:color="auto"/>
              <w:left w:val="single" w:sz="4" w:space="0" w:color="auto"/>
              <w:bottom w:val="single" w:sz="4" w:space="0" w:color="auto"/>
              <w:right w:val="single" w:sz="4" w:space="0" w:color="auto"/>
            </w:tcBorders>
          </w:tcPr>
          <w:p w14:paraId="53B6C703" w14:textId="3BFD5674"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83F81">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25FDA24F" w14:textId="77777777" w:rsidR="002F6F04" w:rsidRPr="002F6F04" w:rsidRDefault="002F6F04" w:rsidP="002F6F04">
            <w:pPr>
              <w:jc w:val="center"/>
              <w:rPr>
                <w:rFonts w:ascii="Calibri" w:hAnsi="Calibri" w:cs="Calibri"/>
                <w:sz w:val="22"/>
                <w:szCs w:val="22"/>
              </w:rPr>
            </w:pPr>
          </w:p>
        </w:tc>
      </w:tr>
      <w:tr w:rsidR="002F6F04" w:rsidRPr="002F6F04" w14:paraId="7635126D"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0CC466AA"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5A35262" w14:textId="3349B1C2"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podgląd pomiarów i adnotacji naniesionych przez radiologów</w:t>
            </w:r>
          </w:p>
        </w:tc>
        <w:tc>
          <w:tcPr>
            <w:tcW w:w="557" w:type="pct"/>
            <w:tcBorders>
              <w:top w:val="single" w:sz="4" w:space="0" w:color="auto"/>
              <w:left w:val="single" w:sz="4" w:space="0" w:color="auto"/>
              <w:bottom w:val="single" w:sz="4" w:space="0" w:color="auto"/>
              <w:right w:val="single" w:sz="4" w:space="0" w:color="auto"/>
            </w:tcBorders>
          </w:tcPr>
          <w:p w14:paraId="459C7682" w14:textId="36179DD5"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CD2DB8">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E7B2B33" w14:textId="77777777" w:rsidR="002F6F04" w:rsidRPr="002F6F04" w:rsidRDefault="002F6F04" w:rsidP="002F6F04">
            <w:pPr>
              <w:jc w:val="center"/>
              <w:rPr>
                <w:rFonts w:ascii="Calibri" w:hAnsi="Calibri" w:cs="Calibri"/>
                <w:sz w:val="22"/>
                <w:szCs w:val="22"/>
              </w:rPr>
            </w:pPr>
          </w:p>
        </w:tc>
      </w:tr>
      <w:tr w:rsidR="002F6F04" w:rsidRPr="002F6F04" w14:paraId="45F16E94"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6D10C3B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7309DA4" w14:textId="2D351C65"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p</w:t>
            </w:r>
            <w:r w:rsidRPr="002F6F04">
              <w:rPr>
                <w:rFonts w:ascii="Calibri" w:eastAsia="Arial Unicode MS" w:hAnsi="Calibri" w:cs="Calibri"/>
                <w:sz w:val="22"/>
                <w:szCs w:val="22"/>
              </w:rPr>
              <w:t>redefiniowanie indywidualnych ustawień okna z podziałem na typ badania, min. 10 ustawień, z szybkim dostępem za pomocą skrótów klawiszowych.</w:t>
            </w:r>
          </w:p>
        </w:tc>
        <w:tc>
          <w:tcPr>
            <w:tcW w:w="557" w:type="pct"/>
            <w:tcBorders>
              <w:top w:val="single" w:sz="4" w:space="0" w:color="auto"/>
              <w:left w:val="single" w:sz="4" w:space="0" w:color="auto"/>
              <w:bottom w:val="single" w:sz="4" w:space="0" w:color="auto"/>
              <w:right w:val="single" w:sz="4" w:space="0" w:color="auto"/>
            </w:tcBorders>
          </w:tcPr>
          <w:p w14:paraId="5F1C80E8" w14:textId="430ECA0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CD2DB8">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38A266F" w14:textId="77777777" w:rsidR="002F6F04" w:rsidRPr="002F6F04" w:rsidRDefault="002F6F04" w:rsidP="002F6F04">
            <w:pPr>
              <w:jc w:val="center"/>
              <w:rPr>
                <w:rFonts w:ascii="Calibri" w:hAnsi="Calibri" w:cs="Calibri"/>
                <w:sz w:val="22"/>
                <w:szCs w:val="22"/>
              </w:rPr>
            </w:pPr>
          </w:p>
        </w:tc>
      </w:tr>
      <w:tr w:rsidR="002F6F04" w:rsidRPr="002F6F04" w14:paraId="54E37A6B"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5A2C001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50BD0B6" w14:textId="698F1C04"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a</w:t>
            </w:r>
            <w:r w:rsidRPr="002F6F04">
              <w:rPr>
                <w:rFonts w:ascii="Calibri" w:eastAsia="Arial Unicode MS" w:hAnsi="Calibri" w:cs="Calibri"/>
                <w:sz w:val="22"/>
                <w:szCs w:val="22"/>
              </w:rPr>
              <w:t>utomatyczną synchronizację i przeglądanie synchroniczne serii TK i MR w obrębie badania. Ręczna synchronizacja i przeglądanie synchroniczne serii TK i MR w różnych badaniach. Możliwość określenia, które serie podlegają synchronizacji – dotyczy synchronizacji automatycznej jak i ręcznej.</w:t>
            </w:r>
          </w:p>
        </w:tc>
        <w:tc>
          <w:tcPr>
            <w:tcW w:w="557" w:type="pct"/>
            <w:tcBorders>
              <w:top w:val="single" w:sz="4" w:space="0" w:color="auto"/>
              <w:left w:val="single" w:sz="4" w:space="0" w:color="auto"/>
              <w:bottom w:val="single" w:sz="4" w:space="0" w:color="auto"/>
              <w:right w:val="single" w:sz="4" w:space="0" w:color="auto"/>
            </w:tcBorders>
          </w:tcPr>
          <w:p w14:paraId="1152C0F8" w14:textId="2969134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CD2DB8">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EC19E52" w14:textId="77777777" w:rsidR="002F6F04" w:rsidRPr="002F6F04" w:rsidRDefault="002F6F04" w:rsidP="002F6F04">
            <w:pPr>
              <w:jc w:val="center"/>
              <w:rPr>
                <w:rFonts w:ascii="Calibri" w:hAnsi="Calibri" w:cs="Calibri"/>
                <w:sz w:val="22"/>
                <w:szCs w:val="22"/>
              </w:rPr>
            </w:pPr>
          </w:p>
        </w:tc>
      </w:tr>
      <w:tr w:rsidR="002F6F04" w:rsidRPr="002F6F04" w14:paraId="106B8D0D"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5DC316A"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B60817A" w14:textId="3232B0AD"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w:t>
            </w:r>
            <w:r w:rsidRPr="002F6F04">
              <w:rPr>
                <w:rFonts w:ascii="Calibri" w:eastAsia="Arial Unicode MS" w:hAnsi="Calibri" w:cs="Calibri"/>
                <w:sz w:val="22"/>
                <w:szCs w:val="22"/>
              </w:rPr>
              <w:t>skopiowanie wybranego kawałka obrazu do schowka systemowego.</w:t>
            </w:r>
          </w:p>
        </w:tc>
        <w:tc>
          <w:tcPr>
            <w:tcW w:w="557" w:type="pct"/>
            <w:tcBorders>
              <w:top w:val="single" w:sz="4" w:space="0" w:color="auto"/>
              <w:left w:val="single" w:sz="4" w:space="0" w:color="auto"/>
              <w:bottom w:val="single" w:sz="4" w:space="0" w:color="auto"/>
              <w:right w:val="single" w:sz="4" w:space="0" w:color="auto"/>
            </w:tcBorders>
          </w:tcPr>
          <w:p w14:paraId="20541A96" w14:textId="3F14A4F7"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CD2DB8">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58CAA3B" w14:textId="77777777" w:rsidR="002F6F04" w:rsidRPr="002F6F04" w:rsidRDefault="002F6F04" w:rsidP="002F6F04">
            <w:pPr>
              <w:jc w:val="center"/>
              <w:rPr>
                <w:rFonts w:ascii="Calibri" w:hAnsi="Calibri" w:cs="Calibri"/>
                <w:sz w:val="22"/>
                <w:szCs w:val="22"/>
              </w:rPr>
            </w:pPr>
          </w:p>
        </w:tc>
      </w:tr>
      <w:tr w:rsidR="002F6F04" w:rsidRPr="002F6F04" w14:paraId="627AFCA0"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090EE99E"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C25073A" w14:textId="5DB0B3EA"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posiadać znacznik informujący użytkownika o wyświetleniu wszystkich obrazów w serii.</w:t>
            </w:r>
          </w:p>
        </w:tc>
        <w:tc>
          <w:tcPr>
            <w:tcW w:w="557" w:type="pct"/>
            <w:tcBorders>
              <w:top w:val="single" w:sz="4" w:space="0" w:color="auto"/>
              <w:left w:val="single" w:sz="4" w:space="0" w:color="auto"/>
              <w:bottom w:val="single" w:sz="4" w:space="0" w:color="auto"/>
              <w:right w:val="single" w:sz="4" w:space="0" w:color="auto"/>
            </w:tcBorders>
          </w:tcPr>
          <w:p w14:paraId="5392F1B8" w14:textId="1609775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CD2DB8">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74FFBC8" w14:textId="77777777" w:rsidR="002F6F04" w:rsidRPr="002F6F04" w:rsidRDefault="002F6F04" w:rsidP="002F6F04">
            <w:pPr>
              <w:jc w:val="center"/>
              <w:rPr>
                <w:rFonts w:ascii="Calibri" w:hAnsi="Calibri" w:cs="Calibri"/>
                <w:sz w:val="22"/>
                <w:szCs w:val="22"/>
              </w:rPr>
            </w:pPr>
          </w:p>
        </w:tc>
      </w:tr>
      <w:tr w:rsidR="002F6F04" w:rsidRPr="002F6F04" w14:paraId="3FB09EA9"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233A5F38"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16399B3" w14:textId="5EF2F465"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ostrzegać w postaci dodatkowego komunikatu przy wykonywaniu opisu, gdy nie wszystkie obrazy z danego badania zostały wyświetlone.</w:t>
            </w:r>
          </w:p>
        </w:tc>
        <w:tc>
          <w:tcPr>
            <w:tcW w:w="557" w:type="pct"/>
            <w:tcBorders>
              <w:top w:val="single" w:sz="4" w:space="0" w:color="auto"/>
              <w:left w:val="single" w:sz="4" w:space="0" w:color="auto"/>
              <w:bottom w:val="single" w:sz="4" w:space="0" w:color="auto"/>
              <w:right w:val="single" w:sz="4" w:space="0" w:color="auto"/>
            </w:tcBorders>
          </w:tcPr>
          <w:p w14:paraId="350C1DE7" w14:textId="6DA7020A"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9C5485">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CE3F166" w14:textId="77777777" w:rsidR="002F6F04" w:rsidRPr="002F6F04" w:rsidRDefault="002F6F04" w:rsidP="002F6F04">
            <w:pPr>
              <w:jc w:val="center"/>
              <w:rPr>
                <w:rFonts w:ascii="Calibri" w:hAnsi="Calibri" w:cs="Calibri"/>
                <w:sz w:val="22"/>
                <w:szCs w:val="22"/>
              </w:rPr>
            </w:pPr>
          </w:p>
        </w:tc>
      </w:tr>
      <w:tr w:rsidR="002F6F04" w:rsidRPr="002F6F04" w14:paraId="336C7D36"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2A2A254A"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DE55C2E" w14:textId="29969F1C"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definiowane indywidualnych skrótów klawiszowych, m. in. wyświetl opis badania, zamknij badanie, otwórz badanie, zmiana okna, minimalizacja, lista robocza, włącz/wyłącz dane demograficzne, włącz/wyłącz adnotacje i pomiary.</w:t>
            </w:r>
          </w:p>
        </w:tc>
        <w:tc>
          <w:tcPr>
            <w:tcW w:w="557" w:type="pct"/>
            <w:tcBorders>
              <w:top w:val="single" w:sz="4" w:space="0" w:color="auto"/>
              <w:left w:val="single" w:sz="4" w:space="0" w:color="auto"/>
              <w:bottom w:val="single" w:sz="4" w:space="0" w:color="auto"/>
              <w:right w:val="single" w:sz="4" w:space="0" w:color="auto"/>
            </w:tcBorders>
          </w:tcPr>
          <w:p w14:paraId="530E1173" w14:textId="3B062C80"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9C5485">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DC04038" w14:textId="77777777" w:rsidR="002F6F04" w:rsidRPr="002F6F04" w:rsidRDefault="002F6F04" w:rsidP="002F6F04">
            <w:pPr>
              <w:jc w:val="center"/>
              <w:rPr>
                <w:rFonts w:ascii="Calibri" w:hAnsi="Calibri" w:cs="Calibri"/>
                <w:sz w:val="22"/>
                <w:szCs w:val="22"/>
              </w:rPr>
            </w:pPr>
          </w:p>
        </w:tc>
      </w:tr>
      <w:tr w:rsidR="002F6F04" w:rsidRPr="002F6F04" w14:paraId="2B37E4BC"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640C446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5A9F233" w14:textId="1262B58A"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musi prezentować na liście roboczej aktualny status badania m. in.: status informujący o wykonaniu badania, oczekiwaniu na opis, zakończeniu opisu, zatwierdzeniu opisu.</w:t>
            </w:r>
          </w:p>
        </w:tc>
        <w:tc>
          <w:tcPr>
            <w:tcW w:w="557" w:type="pct"/>
            <w:tcBorders>
              <w:top w:val="single" w:sz="4" w:space="0" w:color="auto"/>
              <w:left w:val="single" w:sz="4" w:space="0" w:color="auto"/>
              <w:bottom w:val="single" w:sz="4" w:space="0" w:color="auto"/>
              <w:right w:val="single" w:sz="4" w:space="0" w:color="auto"/>
            </w:tcBorders>
          </w:tcPr>
          <w:p w14:paraId="23BD57E2" w14:textId="76E5EF8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9C5485">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1E14C46" w14:textId="77777777" w:rsidR="002F6F04" w:rsidRPr="002F6F04" w:rsidRDefault="002F6F04" w:rsidP="002F6F04">
            <w:pPr>
              <w:jc w:val="center"/>
              <w:rPr>
                <w:rFonts w:ascii="Calibri" w:hAnsi="Calibri" w:cs="Calibri"/>
                <w:sz w:val="22"/>
                <w:szCs w:val="22"/>
              </w:rPr>
            </w:pPr>
          </w:p>
        </w:tc>
      </w:tr>
      <w:tr w:rsidR="002F6F04" w:rsidRPr="002F6F04" w14:paraId="77362408"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1A4EC8D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B7B4042" w14:textId="6FDB23BB" w:rsidR="002F6F04" w:rsidRPr="002F6F04" w:rsidRDefault="002F6F04" w:rsidP="002F6F04">
            <w:pPr>
              <w:rPr>
                <w:rFonts w:ascii="Calibri" w:hAnsi="Calibri" w:cs="Calibri"/>
                <w:sz w:val="22"/>
                <w:szCs w:val="22"/>
              </w:rPr>
            </w:pPr>
            <w:r w:rsidRPr="002F6F04">
              <w:rPr>
                <w:rFonts w:ascii="Calibri" w:hAnsi="Calibri" w:cs="Calibri"/>
                <w:sz w:val="22"/>
                <w:szCs w:val="22"/>
              </w:rPr>
              <w:t>System musi umożliwiać ustawienie aplikacji stacji klienckiej w stan czuwania, tak, że badania spełniające zdefiniowane kryteria są ściągane do pamięci podręcznej stacji diagnostycznej bez ingerencji użytkownika.</w:t>
            </w:r>
          </w:p>
        </w:tc>
        <w:tc>
          <w:tcPr>
            <w:tcW w:w="557" w:type="pct"/>
            <w:tcBorders>
              <w:top w:val="single" w:sz="4" w:space="0" w:color="auto"/>
              <w:left w:val="single" w:sz="4" w:space="0" w:color="auto"/>
              <w:bottom w:val="single" w:sz="4" w:space="0" w:color="auto"/>
              <w:right w:val="single" w:sz="4" w:space="0" w:color="auto"/>
            </w:tcBorders>
          </w:tcPr>
          <w:p w14:paraId="225D1C9D" w14:textId="47E44A1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A73EDB">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91F7771" w14:textId="77777777" w:rsidR="002F6F04" w:rsidRPr="002F6F04" w:rsidRDefault="002F6F04" w:rsidP="002F6F04">
            <w:pPr>
              <w:jc w:val="center"/>
              <w:rPr>
                <w:rFonts w:ascii="Calibri" w:hAnsi="Calibri" w:cs="Calibri"/>
                <w:sz w:val="22"/>
                <w:szCs w:val="22"/>
              </w:rPr>
            </w:pPr>
          </w:p>
        </w:tc>
      </w:tr>
      <w:tr w:rsidR="002F6F04" w:rsidRPr="002F6F04" w14:paraId="3324B7E9"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73113C0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7738620E" w14:textId="44F6AA67"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musi umożliwiać </w:t>
            </w:r>
            <w:r w:rsidRPr="002F6F04">
              <w:rPr>
                <w:rFonts w:ascii="Calibri" w:eastAsia="Arial Unicode MS" w:hAnsi="Calibri" w:cs="Calibri"/>
                <w:sz w:val="22"/>
                <w:szCs w:val="22"/>
              </w:rPr>
              <w:t>wyświetlenie listy badań z DICOMDIR znajdujących się na nośniku optycznym umieszczonym w lokalnym napędzie CD. Możliwość importu tych badań do systemu PACS z edycją podstawowych danych pacjenta.</w:t>
            </w:r>
          </w:p>
        </w:tc>
        <w:tc>
          <w:tcPr>
            <w:tcW w:w="557" w:type="pct"/>
            <w:tcBorders>
              <w:top w:val="single" w:sz="4" w:space="0" w:color="auto"/>
              <w:left w:val="single" w:sz="4" w:space="0" w:color="auto"/>
              <w:bottom w:val="single" w:sz="4" w:space="0" w:color="auto"/>
              <w:right w:val="single" w:sz="4" w:space="0" w:color="auto"/>
            </w:tcBorders>
          </w:tcPr>
          <w:p w14:paraId="4916B5FC" w14:textId="1BFA380F"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A73EDB">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7506AFA" w14:textId="77777777" w:rsidR="002F6F04" w:rsidRPr="002F6F04" w:rsidRDefault="002F6F04" w:rsidP="002F6F04">
            <w:pPr>
              <w:jc w:val="center"/>
              <w:rPr>
                <w:rFonts w:ascii="Calibri" w:hAnsi="Calibri" w:cs="Calibri"/>
                <w:sz w:val="22"/>
                <w:szCs w:val="22"/>
              </w:rPr>
            </w:pPr>
          </w:p>
        </w:tc>
      </w:tr>
      <w:tr w:rsidR="002F6F04" w:rsidRPr="002F6F04" w14:paraId="6269C9DC"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22B03D3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E2A0D99" w14:textId="45F419CB"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musi umożliwiać </w:t>
            </w:r>
            <w:r w:rsidRPr="002F6F04">
              <w:rPr>
                <w:rFonts w:ascii="Calibri" w:eastAsia="Arial Unicode MS" w:hAnsi="Calibri" w:cs="Calibri"/>
                <w:sz w:val="22"/>
                <w:szCs w:val="22"/>
              </w:rPr>
              <w:t>pobieranie badań z innych systemów za pomocą DICOM Q/R.</w:t>
            </w:r>
          </w:p>
        </w:tc>
        <w:tc>
          <w:tcPr>
            <w:tcW w:w="557" w:type="pct"/>
            <w:tcBorders>
              <w:top w:val="single" w:sz="4" w:space="0" w:color="auto"/>
              <w:left w:val="single" w:sz="4" w:space="0" w:color="auto"/>
              <w:bottom w:val="single" w:sz="4" w:space="0" w:color="auto"/>
              <w:right w:val="single" w:sz="4" w:space="0" w:color="auto"/>
            </w:tcBorders>
          </w:tcPr>
          <w:p w14:paraId="0E588884" w14:textId="69454EA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A73EDB">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579F2F0" w14:textId="77777777" w:rsidR="002F6F04" w:rsidRPr="002F6F04" w:rsidRDefault="002F6F04" w:rsidP="002F6F04">
            <w:pPr>
              <w:jc w:val="center"/>
              <w:rPr>
                <w:rFonts w:ascii="Calibri" w:hAnsi="Calibri" w:cs="Calibri"/>
                <w:sz w:val="22"/>
                <w:szCs w:val="22"/>
              </w:rPr>
            </w:pPr>
          </w:p>
        </w:tc>
      </w:tr>
      <w:tr w:rsidR="002F6F04" w:rsidRPr="002F6F04" w14:paraId="0A11D555"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0F71F3B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19E5698" w14:textId="408E5B8F"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musi umożliwiać </w:t>
            </w:r>
            <w:r w:rsidRPr="002F6F04">
              <w:rPr>
                <w:rFonts w:ascii="Calibri" w:eastAsia="Arial Unicode MS" w:hAnsi="Calibri" w:cs="Calibri"/>
                <w:sz w:val="22"/>
                <w:szCs w:val="22"/>
              </w:rPr>
              <w:t>otwieranie pojedynczych plików DICOM z lokalnego katalogu.</w:t>
            </w:r>
          </w:p>
        </w:tc>
        <w:tc>
          <w:tcPr>
            <w:tcW w:w="557" w:type="pct"/>
            <w:tcBorders>
              <w:top w:val="single" w:sz="4" w:space="0" w:color="auto"/>
              <w:left w:val="single" w:sz="4" w:space="0" w:color="auto"/>
              <w:bottom w:val="single" w:sz="4" w:space="0" w:color="auto"/>
              <w:right w:val="single" w:sz="4" w:space="0" w:color="auto"/>
            </w:tcBorders>
          </w:tcPr>
          <w:p w14:paraId="526CCCC6" w14:textId="22E7F14E"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A73EDB">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2F8B3AD" w14:textId="77777777" w:rsidR="002F6F04" w:rsidRPr="002F6F04" w:rsidRDefault="002F6F04" w:rsidP="002F6F04">
            <w:pPr>
              <w:jc w:val="center"/>
              <w:rPr>
                <w:rFonts w:ascii="Calibri" w:hAnsi="Calibri" w:cs="Calibri"/>
                <w:sz w:val="22"/>
                <w:szCs w:val="22"/>
              </w:rPr>
            </w:pPr>
          </w:p>
        </w:tc>
      </w:tr>
      <w:tr w:rsidR="002F6F04" w:rsidRPr="002F6F04" w14:paraId="19434967"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6931DD6A"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9082CE9" w14:textId="305B5C7C"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musi umożliwiać </w:t>
            </w:r>
            <w:r w:rsidRPr="002F6F04">
              <w:rPr>
                <w:rFonts w:ascii="Calibri" w:eastAsia="Arial Unicode MS" w:hAnsi="Calibri" w:cs="Calibri"/>
                <w:sz w:val="22"/>
                <w:szCs w:val="22"/>
              </w:rPr>
              <w:t>zapis lokalnych plików DICOM w lokalnej bazie danych (na danej stacji, dla danego użytkownika). Wybór opcji usunięcia plików po imporcie, generacji UID, anonimizacji plików przed wgraniem.</w:t>
            </w:r>
          </w:p>
        </w:tc>
        <w:tc>
          <w:tcPr>
            <w:tcW w:w="557" w:type="pct"/>
            <w:tcBorders>
              <w:top w:val="single" w:sz="4" w:space="0" w:color="auto"/>
              <w:left w:val="single" w:sz="4" w:space="0" w:color="auto"/>
              <w:bottom w:val="single" w:sz="4" w:space="0" w:color="auto"/>
              <w:right w:val="single" w:sz="4" w:space="0" w:color="auto"/>
            </w:tcBorders>
          </w:tcPr>
          <w:p w14:paraId="09AFB4B9" w14:textId="3721087D"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A73EDB">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4B4DB06" w14:textId="77777777" w:rsidR="002F6F04" w:rsidRPr="002F6F04" w:rsidRDefault="002F6F04" w:rsidP="002F6F04">
            <w:pPr>
              <w:jc w:val="center"/>
              <w:rPr>
                <w:rFonts w:ascii="Calibri" w:hAnsi="Calibri" w:cs="Calibri"/>
                <w:sz w:val="22"/>
                <w:szCs w:val="22"/>
              </w:rPr>
            </w:pPr>
          </w:p>
        </w:tc>
      </w:tr>
      <w:tr w:rsidR="002F6F04" w:rsidRPr="002F6F04" w14:paraId="73242EA6"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4563AE3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C1E4301" w14:textId="3BF7CB3A"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System musi umożliwiać </w:t>
            </w:r>
            <w:r w:rsidRPr="002F6F04">
              <w:rPr>
                <w:rFonts w:ascii="Calibri" w:eastAsia="Arial Unicode MS" w:hAnsi="Calibri" w:cs="Calibri"/>
                <w:sz w:val="22"/>
                <w:szCs w:val="22"/>
              </w:rPr>
              <w:t>automatyczne otwieranie wraz z badaniem komentarza do zlecenia pochodzącego z systemu HIS bądź wpisanego przez innego użytkownika ręcznie w systemie PACS.</w:t>
            </w:r>
          </w:p>
        </w:tc>
        <w:tc>
          <w:tcPr>
            <w:tcW w:w="557" w:type="pct"/>
            <w:tcBorders>
              <w:top w:val="single" w:sz="4" w:space="0" w:color="auto"/>
              <w:left w:val="single" w:sz="4" w:space="0" w:color="auto"/>
              <w:bottom w:val="single" w:sz="4" w:space="0" w:color="auto"/>
              <w:right w:val="single" w:sz="4" w:space="0" w:color="auto"/>
            </w:tcBorders>
          </w:tcPr>
          <w:p w14:paraId="4FFD2F7D" w14:textId="094F845F"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A73EDB">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F13BC1B" w14:textId="77777777" w:rsidR="002F6F04" w:rsidRPr="002F6F04" w:rsidRDefault="002F6F04" w:rsidP="002F6F04">
            <w:pPr>
              <w:jc w:val="center"/>
              <w:rPr>
                <w:rFonts w:ascii="Calibri" w:hAnsi="Calibri" w:cs="Calibri"/>
                <w:sz w:val="22"/>
                <w:szCs w:val="22"/>
              </w:rPr>
            </w:pPr>
          </w:p>
        </w:tc>
      </w:tr>
      <w:tr w:rsidR="002F6F04" w:rsidRPr="002F6F04" w14:paraId="25C5FFD6"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4E1E842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C3C432B" w14:textId="77777777" w:rsidR="002F6F04" w:rsidRPr="002F6F04" w:rsidRDefault="002F6F04" w:rsidP="002F6F04">
            <w:pPr>
              <w:rPr>
                <w:rFonts w:ascii="Calibri" w:eastAsia="Arial Unicode MS" w:hAnsi="Calibri" w:cs="Calibri"/>
                <w:sz w:val="22"/>
                <w:szCs w:val="22"/>
              </w:rPr>
            </w:pPr>
            <w:r w:rsidRPr="002F6F04">
              <w:rPr>
                <w:rFonts w:ascii="Calibri" w:hAnsi="Calibri" w:cs="Calibri"/>
                <w:sz w:val="22"/>
                <w:szCs w:val="22"/>
              </w:rPr>
              <w:t xml:space="preserve">System musi umożliwiać </w:t>
            </w:r>
            <w:r w:rsidRPr="002F6F04">
              <w:rPr>
                <w:rFonts w:ascii="Calibri" w:eastAsia="Arial Unicode MS" w:hAnsi="Calibri" w:cs="Calibri"/>
                <w:sz w:val="22"/>
                <w:szCs w:val="22"/>
              </w:rPr>
              <w:t>konfigurację danych wyświetlanych jako etykiety na otwartych zdjęciach szczegółów badania / obrazu w tym możliwość wyświetlenia minimum:</w:t>
            </w:r>
          </w:p>
          <w:p w14:paraId="1EE98CF5" w14:textId="77777777" w:rsidR="002F6F04" w:rsidRPr="002F6F04" w:rsidRDefault="002F6F04" w:rsidP="002F6F04">
            <w:pPr>
              <w:rPr>
                <w:rFonts w:ascii="Calibri" w:eastAsia="Arial Unicode MS" w:hAnsi="Calibri" w:cs="Calibri"/>
                <w:sz w:val="22"/>
                <w:szCs w:val="22"/>
              </w:rPr>
            </w:pPr>
            <w:r w:rsidRPr="002F6F04">
              <w:rPr>
                <w:rFonts w:ascii="Calibri" w:eastAsia="Arial Unicode MS" w:hAnsi="Calibri" w:cs="Calibri"/>
                <w:sz w:val="22"/>
                <w:szCs w:val="22"/>
              </w:rPr>
              <w:t>Imię i nazwisko pacjenta, identyfikator pacjenta, inne id pacjenta, numer badania, data urodzenia pacjenta, parametry ekspozycji i dawki, technik wykonujący badanie</w:t>
            </w:r>
          </w:p>
          <w:p w14:paraId="03C08ABD" w14:textId="00D15FA9"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Możliwość zmiany wielkości i rodzaju czcionki dla każdej ze szczegółowych informacji.</w:t>
            </w:r>
          </w:p>
        </w:tc>
        <w:tc>
          <w:tcPr>
            <w:tcW w:w="557" w:type="pct"/>
            <w:tcBorders>
              <w:top w:val="single" w:sz="4" w:space="0" w:color="auto"/>
              <w:left w:val="single" w:sz="4" w:space="0" w:color="auto"/>
              <w:bottom w:val="single" w:sz="4" w:space="0" w:color="auto"/>
              <w:right w:val="single" w:sz="4" w:space="0" w:color="auto"/>
            </w:tcBorders>
          </w:tcPr>
          <w:p w14:paraId="0C971B7A" w14:textId="4A95E5A3"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A73EDB">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C05CE3F" w14:textId="77777777" w:rsidR="002F6F04" w:rsidRPr="002F6F04" w:rsidRDefault="002F6F04" w:rsidP="002F6F04">
            <w:pPr>
              <w:jc w:val="center"/>
              <w:rPr>
                <w:rFonts w:ascii="Calibri" w:hAnsi="Calibri" w:cs="Calibri"/>
                <w:sz w:val="22"/>
                <w:szCs w:val="22"/>
              </w:rPr>
            </w:pPr>
          </w:p>
        </w:tc>
      </w:tr>
      <w:tr w:rsidR="002F6F04" w:rsidRPr="002F6F04" w14:paraId="26E01D46"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37F46A0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693FAEA" w14:textId="7B4F82E6" w:rsidR="002F6F04" w:rsidRPr="002F6F04" w:rsidRDefault="002F6F04" w:rsidP="002F6F04">
            <w:pPr>
              <w:rPr>
                <w:rFonts w:ascii="Calibri" w:hAnsi="Calibri" w:cs="Calibri"/>
                <w:sz w:val="22"/>
                <w:szCs w:val="22"/>
              </w:rPr>
            </w:pPr>
            <w:r w:rsidRPr="002F6F04">
              <w:rPr>
                <w:rFonts w:ascii="Calibri" w:eastAsia="Arial Unicode MS" w:hAnsi="Calibri" w:cs="Calibri"/>
                <w:sz w:val="22"/>
                <w:szCs w:val="22"/>
              </w:rPr>
              <w:t>System musi umożliwiać integrację z zewnętrznymi systemami do analizy danych opartych o sztuczną inteligencję. System ma zapewniać widoczność wyników analizy z poziomu listy badań oraz umożliwiać porządkowanie wyświetlania listy roboczej według definiowalnych stopni dotkliwości wyników AI. Wyświetlane są rodzaje znalezionych zmian, ich ilość oraz oczekiwana dokładność.</w:t>
            </w:r>
          </w:p>
        </w:tc>
        <w:tc>
          <w:tcPr>
            <w:tcW w:w="557" w:type="pct"/>
            <w:tcBorders>
              <w:top w:val="single" w:sz="4" w:space="0" w:color="auto"/>
              <w:left w:val="single" w:sz="4" w:space="0" w:color="auto"/>
              <w:bottom w:val="single" w:sz="4" w:space="0" w:color="auto"/>
              <w:right w:val="single" w:sz="4" w:space="0" w:color="auto"/>
            </w:tcBorders>
          </w:tcPr>
          <w:p w14:paraId="660DA637" w14:textId="73976FBC"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A73EDB">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4AE8990" w14:textId="77777777" w:rsidR="002F6F04" w:rsidRPr="002F6F04" w:rsidRDefault="002F6F04" w:rsidP="002F6F04">
            <w:pPr>
              <w:jc w:val="center"/>
              <w:rPr>
                <w:rFonts w:ascii="Calibri" w:hAnsi="Calibri" w:cs="Calibri"/>
                <w:sz w:val="22"/>
                <w:szCs w:val="22"/>
              </w:rPr>
            </w:pPr>
          </w:p>
        </w:tc>
      </w:tr>
      <w:tr w:rsidR="00686AB1" w:rsidRPr="002F6F04" w14:paraId="05A00D53" w14:textId="77777777" w:rsidTr="003E2A63">
        <w:tc>
          <w:tcPr>
            <w:tcW w:w="169" w:type="pct"/>
            <w:tcBorders>
              <w:top w:val="single" w:sz="4" w:space="0" w:color="auto"/>
              <w:left w:val="single" w:sz="4" w:space="0" w:color="auto"/>
              <w:bottom w:val="single" w:sz="4" w:space="0" w:color="auto"/>
              <w:right w:val="single" w:sz="4" w:space="0" w:color="auto"/>
            </w:tcBorders>
            <w:vAlign w:val="center"/>
          </w:tcPr>
          <w:p w14:paraId="7ECFD699" w14:textId="77777777" w:rsidR="00686AB1" w:rsidRPr="002F6F04" w:rsidRDefault="00686AB1" w:rsidP="00E23850">
            <w:pPr>
              <w:pStyle w:val="Akapitzlist"/>
              <w:numPr>
                <w:ilvl w:val="0"/>
                <w:numId w:val="133"/>
              </w:numPr>
              <w:rPr>
                <w:rFonts w:ascii="Calibri" w:eastAsia="Andale Sans UI" w:hAnsi="Calibri" w:cs="Calibri"/>
                <w:kern w:val="1"/>
                <w:sz w:val="22"/>
                <w:szCs w:val="22"/>
              </w:rPr>
            </w:pPr>
          </w:p>
        </w:tc>
        <w:tc>
          <w:tcPr>
            <w:tcW w:w="3476" w:type="pct"/>
          </w:tcPr>
          <w:p w14:paraId="0668B96D" w14:textId="345DADB7" w:rsidR="00686AB1" w:rsidRPr="002F6F04" w:rsidRDefault="00686AB1" w:rsidP="002F6F04">
            <w:pPr>
              <w:rPr>
                <w:rFonts w:ascii="Calibri" w:hAnsi="Calibri" w:cs="Calibri"/>
                <w:sz w:val="22"/>
                <w:szCs w:val="22"/>
              </w:rPr>
            </w:pPr>
            <w:r w:rsidRPr="002F6F04">
              <w:rPr>
                <w:rFonts w:ascii="Calibri" w:eastAsia="Arial Unicode MS" w:hAnsi="Calibri" w:cs="Calibri"/>
                <w:sz w:val="22"/>
                <w:szCs w:val="22"/>
              </w:rPr>
              <w:t>W przypadku integracji z systemami AI, system musi obsługiwać GSPS i wyświetlać dane w formie włączanych znaczników lub tzw. mapy pseudokolorów.</w:t>
            </w:r>
          </w:p>
        </w:tc>
        <w:tc>
          <w:tcPr>
            <w:tcW w:w="557" w:type="pct"/>
            <w:tcBorders>
              <w:top w:val="single" w:sz="4" w:space="0" w:color="auto"/>
              <w:left w:val="single" w:sz="4" w:space="0" w:color="auto"/>
              <w:bottom w:val="single" w:sz="4" w:space="0" w:color="auto"/>
              <w:right w:val="single" w:sz="4" w:space="0" w:color="auto"/>
            </w:tcBorders>
          </w:tcPr>
          <w:p w14:paraId="7A9E383A" w14:textId="299D5DFD" w:rsidR="00686AB1"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2DFFAAA" w14:textId="77777777" w:rsidR="00686AB1" w:rsidRPr="002F6F04" w:rsidRDefault="00686AB1" w:rsidP="002F6F04">
            <w:pPr>
              <w:jc w:val="center"/>
              <w:rPr>
                <w:rFonts w:ascii="Calibri" w:hAnsi="Calibri" w:cs="Calibri"/>
                <w:sz w:val="22"/>
                <w:szCs w:val="22"/>
              </w:rPr>
            </w:pPr>
          </w:p>
        </w:tc>
      </w:tr>
    </w:tbl>
    <w:p w14:paraId="006D7C83" w14:textId="77777777" w:rsidR="008C21B8" w:rsidRPr="002F6F04" w:rsidRDefault="008C21B8" w:rsidP="002F6F04">
      <w:pPr>
        <w:tabs>
          <w:tab w:val="left" w:pos="2976"/>
        </w:tabs>
        <w:jc w:val="both"/>
        <w:rPr>
          <w:rFonts w:ascii="Calibri" w:hAnsi="Calibri" w:cs="Calibri"/>
          <w:sz w:val="22"/>
          <w:szCs w:val="22"/>
        </w:rPr>
      </w:pPr>
    </w:p>
    <w:p w14:paraId="01C5F481" w14:textId="77777777" w:rsidR="004A76F7" w:rsidRPr="002F6F04" w:rsidRDefault="004A76F7" w:rsidP="002F6F04">
      <w:pPr>
        <w:jc w:val="both"/>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686AB1" w:rsidRPr="002F6F04" w14:paraId="635E9CD5" w14:textId="77777777" w:rsidTr="001B50EC">
        <w:trPr>
          <w:trHeight w:val="439"/>
        </w:trPr>
        <w:tc>
          <w:tcPr>
            <w:tcW w:w="5000" w:type="pct"/>
            <w:gridSpan w:val="4"/>
            <w:tcBorders>
              <w:top w:val="single" w:sz="4" w:space="0" w:color="auto"/>
              <w:left w:val="single" w:sz="4" w:space="0" w:color="auto"/>
              <w:right w:val="single" w:sz="4" w:space="0" w:color="auto"/>
            </w:tcBorders>
          </w:tcPr>
          <w:p w14:paraId="3EDDF075" w14:textId="0BD2D43D" w:rsidR="00686AB1" w:rsidRPr="002F6F04" w:rsidRDefault="00686AB1" w:rsidP="002F6F04">
            <w:pPr>
              <w:pStyle w:val="Nagwek1"/>
              <w:spacing w:before="0" w:after="0"/>
              <w:jc w:val="both"/>
              <w:rPr>
                <w:rFonts w:ascii="Calibri" w:hAnsi="Calibri" w:cs="Calibri"/>
                <w:sz w:val="22"/>
                <w:szCs w:val="22"/>
              </w:rPr>
            </w:pPr>
            <w:r w:rsidRPr="002F6F04">
              <w:rPr>
                <w:rFonts w:ascii="Calibri" w:hAnsi="Calibri" w:cs="Calibri"/>
                <w:b/>
                <w:bCs/>
                <w:caps/>
                <w:color w:val="auto"/>
                <w:sz w:val="22"/>
                <w:szCs w:val="22"/>
              </w:rPr>
              <w:t>Klient diagnostyczny</w:t>
            </w:r>
          </w:p>
        </w:tc>
      </w:tr>
      <w:tr w:rsidR="00686AB1" w:rsidRPr="002F6F04" w14:paraId="006DE7DD"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B37989" w14:textId="77777777" w:rsidR="00686AB1" w:rsidRPr="002F6F04" w:rsidRDefault="00686AB1"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4A54A9" w14:textId="77777777" w:rsidR="00686AB1" w:rsidRPr="002F6F04" w:rsidRDefault="00686AB1"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9EB3B5" w14:textId="77777777" w:rsidR="00686AB1" w:rsidRPr="002F6F04" w:rsidRDefault="00686AB1"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2460F834" w14:textId="77777777" w:rsidR="00686AB1" w:rsidRPr="002F6F04" w:rsidRDefault="00686AB1"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1EA760" w14:textId="77777777" w:rsidR="00686AB1" w:rsidRPr="002F6F04" w:rsidRDefault="00686AB1"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2E07E877" w14:textId="77777777" w:rsidR="00686AB1" w:rsidRPr="002F6F04" w:rsidRDefault="00686AB1"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5A72E6" w:rsidRPr="002F6F04" w14:paraId="1B586EAD"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04CEC50B"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0B69DB31" w14:textId="08820875" w:rsidR="005A72E6" w:rsidRPr="002F6F04" w:rsidRDefault="005A72E6" w:rsidP="002F6F04">
            <w:pPr>
              <w:jc w:val="both"/>
              <w:rPr>
                <w:rFonts w:ascii="Calibri" w:eastAsia="Arial Unicode MS" w:hAnsi="Calibri" w:cs="Calibri"/>
                <w:sz w:val="22"/>
                <w:szCs w:val="22"/>
              </w:rPr>
            </w:pPr>
            <w:r w:rsidRPr="002F6F04">
              <w:rPr>
                <w:rFonts w:ascii="Calibri" w:eastAsia="Arial Unicode MS" w:hAnsi="Calibri" w:cs="Calibri"/>
                <w:sz w:val="22"/>
                <w:szCs w:val="22"/>
              </w:rPr>
              <w:t>Diagnostyczna przeglądarka obrazów DICOM dedykowana do przeglądania min. badań, USG, RTG, MMG, certyfikowana w klasie medycznej IIb, w pełni zintegrowana z dostarczanym systemem PACS, dostępna on-line/web</w:t>
            </w:r>
          </w:p>
        </w:tc>
        <w:tc>
          <w:tcPr>
            <w:tcW w:w="557" w:type="pct"/>
            <w:tcBorders>
              <w:top w:val="single" w:sz="4" w:space="0" w:color="auto"/>
              <w:left w:val="single" w:sz="4" w:space="0" w:color="auto"/>
              <w:bottom w:val="single" w:sz="4" w:space="0" w:color="auto"/>
              <w:right w:val="single" w:sz="4" w:space="0" w:color="auto"/>
            </w:tcBorders>
          </w:tcPr>
          <w:p w14:paraId="770A9002" w14:textId="7BAFFD82" w:rsidR="005A72E6"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B43992E" w14:textId="77777777" w:rsidR="005A72E6" w:rsidRPr="002F6F04" w:rsidRDefault="005A72E6" w:rsidP="002F6F04">
            <w:pPr>
              <w:jc w:val="center"/>
              <w:rPr>
                <w:rFonts w:ascii="Calibri" w:hAnsi="Calibri" w:cs="Calibri"/>
                <w:sz w:val="22"/>
                <w:szCs w:val="22"/>
              </w:rPr>
            </w:pPr>
          </w:p>
        </w:tc>
      </w:tr>
      <w:tr w:rsidR="00686AB1" w:rsidRPr="002F6F04" w14:paraId="3AF858E1"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1364B978" w14:textId="77777777" w:rsidR="00686AB1" w:rsidRPr="00E23850" w:rsidRDefault="00686AB1" w:rsidP="00E23850">
            <w:pPr>
              <w:pStyle w:val="Akapitzlist"/>
              <w:numPr>
                <w:ilvl w:val="0"/>
                <w:numId w:val="133"/>
              </w:numPr>
              <w:rPr>
                <w:rFonts w:ascii="Calibri" w:hAnsi="Calibri" w:cs="Calibri"/>
                <w:sz w:val="22"/>
                <w:szCs w:val="22"/>
              </w:rPr>
            </w:pPr>
          </w:p>
        </w:tc>
        <w:tc>
          <w:tcPr>
            <w:tcW w:w="3476" w:type="pct"/>
          </w:tcPr>
          <w:p w14:paraId="1A2BDC35" w14:textId="3C58398D" w:rsidR="00686AB1" w:rsidRPr="002F6F04" w:rsidRDefault="00686AB1" w:rsidP="002F6F04">
            <w:pPr>
              <w:jc w:val="both"/>
              <w:rPr>
                <w:rFonts w:ascii="Calibri" w:hAnsi="Calibri" w:cs="Calibri"/>
                <w:sz w:val="22"/>
                <w:szCs w:val="22"/>
              </w:rPr>
            </w:pPr>
            <w:r w:rsidRPr="002F6F04">
              <w:rPr>
                <w:rFonts w:ascii="Calibri" w:eastAsia="Arial Unicode MS" w:hAnsi="Calibri" w:cs="Calibri"/>
                <w:sz w:val="22"/>
                <w:szCs w:val="22"/>
              </w:rPr>
              <w:t>Klient diagnostyczny tożsamy z klientem klinicznym opisanym powyżej i rozszerzony o poniższe funkcjonalności.</w:t>
            </w:r>
          </w:p>
        </w:tc>
        <w:tc>
          <w:tcPr>
            <w:tcW w:w="557" w:type="pct"/>
            <w:tcBorders>
              <w:top w:val="single" w:sz="4" w:space="0" w:color="auto"/>
              <w:left w:val="single" w:sz="4" w:space="0" w:color="auto"/>
              <w:bottom w:val="single" w:sz="4" w:space="0" w:color="auto"/>
              <w:right w:val="single" w:sz="4" w:space="0" w:color="auto"/>
            </w:tcBorders>
          </w:tcPr>
          <w:p w14:paraId="1FAB914B" w14:textId="77777777" w:rsidR="00686AB1" w:rsidRPr="002F6F04" w:rsidRDefault="00686AB1"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3F1B6A3" w14:textId="77777777" w:rsidR="00686AB1" w:rsidRPr="002F6F04" w:rsidRDefault="00686AB1" w:rsidP="002F6F04">
            <w:pPr>
              <w:jc w:val="center"/>
              <w:rPr>
                <w:rFonts w:ascii="Calibri" w:hAnsi="Calibri" w:cs="Calibri"/>
                <w:sz w:val="22"/>
                <w:szCs w:val="22"/>
              </w:rPr>
            </w:pPr>
          </w:p>
        </w:tc>
      </w:tr>
      <w:tr w:rsidR="00686AB1" w:rsidRPr="002F6F04" w14:paraId="667C2A91"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647680C5" w14:textId="77777777" w:rsidR="00686AB1" w:rsidRPr="00E23850" w:rsidRDefault="00686AB1" w:rsidP="00E23850">
            <w:pPr>
              <w:pStyle w:val="Akapitzlist"/>
              <w:numPr>
                <w:ilvl w:val="0"/>
                <w:numId w:val="133"/>
              </w:numPr>
              <w:rPr>
                <w:rFonts w:ascii="Calibri" w:hAnsi="Calibri" w:cs="Calibri"/>
                <w:sz w:val="22"/>
                <w:szCs w:val="22"/>
              </w:rPr>
            </w:pPr>
          </w:p>
        </w:tc>
        <w:tc>
          <w:tcPr>
            <w:tcW w:w="3476" w:type="pct"/>
          </w:tcPr>
          <w:p w14:paraId="31370399" w14:textId="1FA4B3CF" w:rsidR="00686AB1" w:rsidRPr="002F6F04" w:rsidRDefault="00686AB1" w:rsidP="002F6F04">
            <w:pPr>
              <w:rPr>
                <w:rFonts w:ascii="Calibri" w:hAnsi="Calibri" w:cs="Calibri"/>
                <w:sz w:val="22"/>
                <w:szCs w:val="22"/>
              </w:rPr>
            </w:pPr>
            <w:r w:rsidRPr="002F6F04">
              <w:rPr>
                <w:rFonts w:ascii="Calibri" w:eastAsia="Arial Unicode MS" w:hAnsi="Calibri" w:cs="Calibri"/>
                <w:sz w:val="22"/>
                <w:szCs w:val="22"/>
              </w:rPr>
              <w:t>System musi umożliwiać zapisywanie w systemie PACS i udostępnianie zmian wprowadzonych na obrazach, min: adnotacje i pomiary, ustawienia okna, kalibracja, obrót, odbicie lustrzane.</w:t>
            </w:r>
          </w:p>
        </w:tc>
        <w:tc>
          <w:tcPr>
            <w:tcW w:w="557" w:type="pct"/>
            <w:tcBorders>
              <w:top w:val="single" w:sz="4" w:space="0" w:color="auto"/>
              <w:left w:val="single" w:sz="4" w:space="0" w:color="auto"/>
              <w:bottom w:val="single" w:sz="4" w:space="0" w:color="auto"/>
              <w:right w:val="single" w:sz="4" w:space="0" w:color="auto"/>
            </w:tcBorders>
          </w:tcPr>
          <w:p w14:paraId="2691CBFE" w14:textId="77777777" w:rsidR="00686AB1" w:rsidRPr="002F6F04" w:rsidRDefault="00686AB1"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24B86B8" w14:textId="77777777" w:rsidR="00686AB1" w:rsidRPr="002F6F04" w:rsidRDefault="00686AB1" w:rsidP="002F6F04">
            <w:pPr>
              <w:jc w:val="center"/>
              <w:rPr>
                <w:rFonts w:ascii="Calibri" w:hAnsi="Calibri" w:cs="Calibri"/>
                <w:sz w:val="22"/>
                <w:szCs w:val="22"/>
              </w:rPr>
            </w:pPr>
          </w:p>
        </w:tc>
      </w:tr>
      <w:tr w:rsidR="005A72E6" w:rsidRPr="002F6F04" w14:paraId="2C77D661"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2A606150"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4E82139A" w14:textId="0C92E106"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wykonywanie tzw. zrzutów ekranowych min. z wybranego obrazu, całego ekranu i dodanie ich do badania w archiwum jako nowa seria.</w:t>
            </w:r>
          </w:p>
        </w:tc>
        <w:tc>
          <w:tcPr>
            <w:tcW w:w="557" w:type="pct"/>
            <w:tcBorders>
              <w:top w:val="single" w:sz="4" w:space="0" w:color="auto"/>
              <w:left w:val="single" w:sz="4" w:space="0" w:color="auto"/>
              <w:bottom w:val="single" w:sz="4" w:space="0" w:color="auto"/>
              <w:right w:val="single" w:sz="4" w:space="0" w:color="auto"/>
            </w:tcBorders>
          </w:tcPr>
          <w:p w14:paraId="6F36D71B" w14:textId="62626D8F"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5E710AF" w14:textId="77777777" w:rsidR="005A72E6" w:rsidRPr="002F6F04" w:rsidRDefault="005A72E6" w:rsidP="002F6F04">
            <w:pPr>
              <w:jc w:val="center"/>
              <w:rPr>
                <w:rFonts w:ascii="Calibri" w:hAnsi="Calibri" w:cs="Calibri"/>
                <w:sz w:val="22"/>
                <w:szCs w:val="22"/>
              </w:rPr>
            </w:pPr>
          </w:p>
        </w:tc>
      </w:tr>
      <w:tr w:rsidR="005A72E6" w:rsidRPr="002F6F04" w14:paraId="59E5DC6A"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0C6801B0"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0D156421" w14:textId="79CF47F7"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 xml:space="preserve">System musi umożliwiać </w:t>
            </w:r>
            <w:r w:rsidRPr="002F6F04">
              <w:rPr>
                <w:rFonts w:ascii="Calibri" w:hAnsi="Calibri" w:cs="Calibri"/>
                <w:sz w:val="22"/>
                <w:szCs w:val="22"/>
              </w:rPr>
              <w:t>oznaczanie wybranego lub wybranych obrazów w badaniu jako „kluczowe”.</w:t>
            </w:r>
          </w:p>
        </w:tc>
        <w:tc>
          <w:tcPr>
            <w:tcW w:w="557" w:type="pct"/>
            <w:tcBorders>
              <w:top w:val="single" w:sz="4" w:space="0" w:color="auto"/>
              <w:left w:val="single" w:sz="4" w:space="0" w:color="auto"/>
              <w:bottom w:val="single" w:sz="4" w:space="0" w:color="auto"/>
              <w:right w:val="single" w:sz="4" w:space="0" w:color="auto"/>
            </w:tcBorders>
          </w:tcPr>
          <w:p w14:paraId="08AEF965" w14:textId="75120101"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BA23C08" w14:textId="77777777" w:rsidR="005A72E6" w:rsidRPr="002F6F04" w:rsidRDefault="005A72E6" w:rsidP="002F6F04">
            <w:pPr>
              <w:jc w:val="center"/>
              <w:rPr>
                <w:rFonts w:ascii="Calibri" w:hAnsi="Calibri" w:cs="Calibri"/>
                <w:sz w:val="22"/>
                <w:szCs w:val="22"/>
              </w:rPr>
            </w:pPr>
          </w:p>
        </w:tc>
      </w:tr>
      <w:tr w:rsidR="005A72E6" w:rsidRPr="002F6F04" w14:paraId="4F91B53B"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0EB6B03F"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11942A78" w14:textId="2008D60E"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umieszczania na wydruku opisu obrazów z badania lub wykonanych zrzutów.</w:t>
            </w:r>
          </w:p>
        </w:tc>
        <w:tc>
          <w:tcPr>
            <w:tcW w:w="557" w:type="pct"/>
            <w:tcBorders>
              <w:top w:val="single" w:sz="4" w:space="0" w:color="auto"/>
              <w:left w:val="single" w:sz="4" w:space="0" w:color="auto"/>
              <w:bottom w:val="single" w:sz="4" w:space="0" w:color="auto"/>
              <w:right w:val="single" w:sz="4" w:space="0" w:color="auto"/>
            </w:tcBorders>
          </w:tcPr>
          <w:p w14:paraId="7C2DFF4D" w14:textId="4EBD7F72"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BA838A4" w14:textId="77777777" w:rsidR="005A72E6" w:rsidRPr="002F6F04" w:rsidRDefault="005A72E6" w:rsidP="002F6F04">
            <w:pPr>
              <w:jc w:val="center"/>
              <w:rPr>
                <w:rFonts w:ascii="Calibri" w:hAnsi="Calibri" w:cs="Calibri"/>
                <w:sz w:val="22"/>
                <w:szCs w:val="22"/>
              </w:rPr>
            </w:pPr>
          </w:p>
        </w:tc>
      </w:tr>
      <w:tr w:rsidR="005A72E6" w:rsidRPr="002F6F04" w14:paraId="57BBD945"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23E2877B"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44743481" w14:textId="0E088C5D"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wykonywanie w</w:t>
            </w:r>
            <w:r w:rsidRPr="002F6F04">
              <w:rPr>
                <w:rFonts w:ascii="Calibri" w:hAnsi="Calibri" w:cs="Calibri"/>
                <w:sz w:val="22"/>
                <w:szCs w:val="22"/>
              </w:rPr>
              <w:t>tórnych rekonstrukcji MPR warstw CT i MR (2D) w płaszczyznach – wieńcowej, strzałkowej, skośnej. Możliwość zapisania rekonstrukcji jako nowa seria w badaniu ze wskazaniem ilości i odstępów między zapisywanymi rekonstruowanymi obrazami. Możliwość zapisu rekonstrukcji lokalnie jako plik DICOM lub jako pliki w formacie graficznym.</w:t>
            </w:r>
          </w:p>
        </w:tc>
        <w:tc>
          <w:tcPr>
            <w:tcW w:w="557" w:type="pct"/>
            <w:tcBorders>
              <w:top w:val="single" w:sz="4" w:space="0" w:color="auto"/>
              <w:left w:val="single" w:sz="4" w:space="0" w:color="auto"/>
              <w:bottom w:val="single" w:sz="4" w:space="0" w:color="auto"/>
              <w:right w:val="single" w:sz="4" w:space="0" w:color="auto"/>
            </w:tcBorders>
          </w:tcPr>
          <w:p w14:paraId="390F02E5" w14:textId="56CF0A76"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FEED05A" w14:textId="77777777" w:rsidR="005A72E6" w:rsidRPr="002F6F04" w:rsidRDefault="005A72E6" w:rsidP="002F6F04">
            <w:pPr>
              <w:jc w:val="center"/>
              <w:rPr>
                <w:rFonts w:ascii="Calibri" w:hAnsi="Calibri" w:cs="Calibri"/>
                <w:sz w:val="22"/>
                <w:szCs w:val="22"/>
              </w:rPr>
            </w:pPr>
          </w:p>
        </w:tc>
      </w:tr>
      <w:tr w:rsidR="005A72E6" w:rsidRPr="002F6F04" w14:paraId="13A6045B"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7F06BB65"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40500EAC" w14:textId="78FD84E1"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 xml:space="preserve">System musi umożliwiać wykonywanie wtórnych </w:t>
            </w:r>
            <w:r w:rsidRPr="002F6F04">
              <w:rPr>
                <w:rFonts w:ascii="Calibri" w:hAnsi="Calibri" w:cs="Calibri"/>
                <w:sz w:val="22"/>
                <w:szCs w:val="22"/>
              </w:rPr>
              <w:t>rekonstrukcji MPR warstw TK i MR po dowolnej krzywej (3DMPR). Możliwość zapisania rekonstrukcji jako nowa seria w badaniu. Możliwość zapisu rekonstrukcji lokalnie jako plik DICOM lub jako plik AVI.</w:t>
            </w:r>
          </w:p>
        </w:tc>
        <w:tc>
          <w:tcPr>
            <w:tcW w:w="557" w:type="pct"/>
            <w:tcBorders>
              <w:top w:val="single" w:sz="4" w:space="0" w:color="auto"/>
              <w:left w:val="single" w:sz="4" w:space="0" w:color="auto"/>
              <w:bottom w:val="single" w:sz="4" w:space="0" w:color="auto"/>
              <w:right w:val="single" w:sz="4" w:space="0" w:color="auto"/>
            </w:tcBorders>
          </w:tcPr>
          <w:p w14:paraId="5A4FB56C" w14:textId="5FD126BC"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EEFE160" w14:textId="77777777" w:rsidR="005A72E6" w:rsidRPr="002F6F04" w:rsidRDefault="005A72E6" w:rsidP="002F6F04">
            <w:pPr>
              <w:jc w:val="center"/>
              <w:rPr>
                <w:rFonts w:ascii="Calibri" w:hAnsi="Calibri" w:cs="Calibri"/>
                <w:sz w:val="22"/>
                <w:szCs w:val="22"/>
              </w:rPr>
            </w:pPr>
          </w:p>
        </w:tc>
      </w:tr>
      <w:tr w:rsidR="005A72E6" w:rsidRPr="002F6F04" w14:paraId="4B81A423"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6301E0C9"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5A197508" w14:textId="30DF9550"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o</w:t>
            </w:r>
            <w:r w:rsidRPr="002F6F04">
              <w:rPr>
                <w:rFonts w:ascii="Calibri" w:hAnsi="Calibri" w:cs="Calibri"/>
                <w:sz w:val="22"/>
                <w:szCs w:val="22"/>
              </w:rPr>
              <w:t>kreślenie grubości warstwy rekonstrukcji. Płynna zmiana grubości warstwy i możliwość ręcznego ustawienia wartości.</w:t>
            </w:r>
          </w:p>
        </w:tc>
        <w:tc>
          <w:tcPr>
            <w:tcW w:w="557" w:type="pct"/>
            <w:tcBorders>
              <w:top w:val="single" w:sz="4" w:space="0" w:color="auto"/>
              <w:left w:val="single" w:sz="4" w:space="0" w:color="auto"/>
              <w:bottom w:val="single" w:sz="4" w:space="0" w:color="auto"/>
              <w:right w:val="single" w:sz="4" w:space="0" w:color="auto"/>
            </w:tcBorders>
          </w:tcPr>
          <w:p w14:paraId="1DAB90F8" w14:textId="66A151DB"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9E5447F" w14:textId="77777777" w:rsidR="005A72E6" w:rsidRPr="002F6F04" w:rsidRDefault="005A72E6" w:rsidP="002F6F04">
            <w:pPr>
              <w:jc w:val="center"/>
              <w:rPr>
                <w:rFonts w:ascii="Calibri" w:hAnsi="Calibri" w:cs="Calibri"/>
                <w:sz w:val="22"/>
                <w:szCs w:val="22"/>
              </w:rPr>
            </w:pPr>
          </w:p>
        </w:tc>
      </w:tr>
      <w:tr w:rsidR="005A72E6" w:rsidRPr="002F6F04" w14:paraId="4BE5AAA3"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4782B10D"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7BCF0D7F" w14:textId="0C6FF55C"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 xml:space="preserve">System musi umożliwiać wykonywanie rekonstrukcji </w:t>
            </w:r>
            <w:r w:rsidRPr="002F6F04">
              <w:rPr>
                <w:rFonts w:ascii="Calibri" w:hAnsi="Calibri" w:cs="Calibri"/>
                <w:sz w:val="22"/>
                <w:szCs w:val="22"/>
              </w:rPr>
              <w:t>MIP, MinIP, VR, z określeniem dowolnego regionu zainteresowania.</w:t>
            </w:r>
          </w:p>
        </w:tc>
        <w:tc>
          <w:tcPr>
            <w:tcW w:w="557" w:type="pct"/>
            <w:tcBorders>
              <w:top w:val="single" w:sz="4" w:space="0" w:color="auto"/>
              <w:left w:val="single" w:sz="4" w:space="0" w:color="auto"/>
              <w:bottom w:val="single" w:sz="4" w:space="0" w:color="auto"/>
              <w:right w:val="single" w:sz="4" w:space="0" w:color="auto"/>
            </w:tcBorders>
          </w:tcPr>
          <w:p w14:paraId="5145AFCE" w14:textId="55CE30C0"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976569C" w14:textId="77777777" w:rsidR="005A72E6" w:rsidRPr="002F6F04" w:rsidRDefault="005A72E6" w:rsidP="002F6F04">
            <w:pPr>
              <w:jc w:val="center"/>
              <w:rPr>
                <w:rFonts w:ascii="Calibri" w:hAnsi="Calibri" w:cs="Calibri"/>
                <w:sz w:val="22"/>
                <w:szCs w:val="22"/>
              </w:rPr>
            </w:pPr>
          </w:p>
        </w:tc>
      </w:tr>
      <w:tr w:rsidR="005A72E6" w:rsidRPr="002F6F04" w14:paraId="04967291"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44D014BE"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7DB89B94" w14:textId="3E246EFD"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tworzenie automatycznych sekwencji obrazów rekonstrukcji MIP w różnych pozycjach i zapisanie ich do PACS.</w:t>
            </w:r>
          </w:p>
        </w:tc>
        <w:tc>
          <w:tcPr>
            <w:tcW w:w="557" w:type="pct"/>
            <w:tcBorders>
              <w:top w:val="single" w:sz="4" w:space="0" w:color="auto"/>
              <w:left w:val="single" w:sz="4" w:space="0" w:color="auto"/>
              <w:bottom w:val="single" w:sz="4" w:space="0" w:color="auto"/>
              <w:right w:val="single" w:sz="4" w:space="0" w:color="auto"/>
            </w:tcBorders>
          </w:tcPr>
          <w:p w14:paraId="2E3585D0" w14:textId="623108B2"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65B3894" w14:textId="77777777" w:rsidR="005A72E6" w:rsidRPr="002F6F04" w:rsidRDefault="005A72E6" w:rsidP="002F6F04">
            <w:pPr>
              <w:jc w:val="center"/>
              <w:rPr>
                <w:rFonts w:ascii="Calibri" w:hAnsi="Calibri" w:cs="Calibri"/>
                <w:sz w:val="22"/>
                <w:szCs w:val="22"/>
              </w:rPr>
            </w:pPr>
          </w:p>
        </w:tc>
      </w:tr>
      <w:tr w:rsidR="005A72E6" w:rsidRPr="002F6F04" w14:paraId="6E326AD4"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1AB5CE43"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4BB6B2E9" w14:textId="16C2ABF7"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 xml:space="preserve">System musi umożliwiać </w:t>
            </w:r>
            <w:r w:rsidRPr="002F6F04">
              <w:rPr>
                <w:rFonts w:ascii="Calibri" w:hAnsi="Calibri" w:cs="Calibri"/>
                <w:sz w:val="22"/>
                <w:szCs w:val="22"/>
              </w:rPr>
              <w:t>oznaczanie kręgów na widoku w płaszczyźnie czołowej lub strzałkowej, tak, że po przejściu do widoku płaszczyzny poziomej system powinien pokazywać informację na wysokości jakiego kręgu znajduje się wyświetlany obraz.</w:t>
            </w:r>
          </w:p>
        </w:tc>
        <w:tc>
          <w:tcPr>
            <w:tcW w:w="557" w:type="pct"/>
            <w:tcBorders>
              <w:top w:val="single" w:sz="4" w:space="0" w:color="auto"/>
              <w:left w:val="single" w:sz="4" w:space="0" w:color="auto"/>
              <w:bottom w:val="single" w:sz="4" w:space="0" w:color="auto"/>
              <w:right w:val="single" w:sz="4" w:space="0" w:color="auto"/>
            </w:tcBorders>
          </w:tcPr>
          <w:p w14:paraId="3AFA74EE" w14:textId="0E27716E"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5649199" w14:textId="77777777" w:rsidR="005A72E6" w:rsidRPr="002F6F04" w:rsidRDefault="005A72E6" w:rsidP="002F6F04">
            <w:pPr>
              <w:jc w:val="center"/>
              <w:rPr>
                <w:rFonts w:ascii="Calibri" w:hAnsi="Calibri" w:cs="Calibri"/>
                <w:sz w:val="22"/>
                <w:szCs w:val="22"/>
              </w:rPr>
            </w:pPr>
          </w:p>
        </w:tc>
      </w:tr>
      <w:tr w:rsidR="005A72E6" w:rsidRPr="002F6F04" w14:paraId="5075F91C"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1F393576"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70C4BFD0" w14:textId="454BE438"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tworzenia katalogów w zakładce „Przypadki”, w których można zapamiętać chwilowe ustawienia parametrów wyświetlania danego obrazu (parametry okna, obrót, adnotacje) tak, aby można było w przyszłości wywołać ten obraz z takimi ustawieniami wyświetlania jak zapisane bez konieczności indywidualnego przywracania poszczególnych parametrów wyświetlania – możliwość współdzielenia zapisanych stanów z innymi użytkownikami i tworzenia listy z zapisanych prac. Możliwość konfiguracji, aby gdy w pamięci jest zapisany układ wyświetlania badania to był on automatycznie aplikowany przy otwieraniu badania.</w:t>
            </w:r>
          </w:p>
        </w:tc>
        <w:tc>
          <w:tcPr>
            <w:tcW w:w="557" w:type="pct"/>
            <w:tcBorders>
              <w:top w:val="single" w:sz="4" w:space="0" w:color="auto"/>
              <w:left w:val="single" w:sz="4" w:space="0" w:color="auto"/>
              <w:bottom w:val="single" w:sz="4" w:space="0" w:color="auto"/>
              <w:right w:val="single" w:sz="4" w:space="0" w:color="auto"/>
            </w:tcBorders>
          </w:tcPr>
          <w:p w14:paraId="46FF877F" w14:textId="1A37377E"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3FDF392" w14:textId="77777777" w:rsidR="005A72E6" w:rsidRPr="002F6F04" w:rsidRDefault="005A72E6" w:rsidP="002F6F04">
            <w:pPr>
              <w:jc w:val="center"/>
              <w:rPr>
                <w:rFonts w:ascii="Calibri" w:hAnsi="Calibri" w:cs="Calibri"/>
                <w:sz w:val="22"/>
                <w:szCs w:val="22"/>
              </w:rPr>
            </w:pPr>
          </w:p>
        </w:tc>
      </w:tr>
      <w:tr w:rsidR="005A72E6" w:rsidRPr="002F6F04" w14:paraId="3BD443CA"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552E5A40"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6E493525" w14:textId="0B7F08BF"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zapisywanie powiększeń obrazu jako plików GSPS (Grayscale Softcopy Presentation State) oraz możliwość włączenia ich automatycznego aplikowania przy uruchamianiu badania.</w:t>
            </w:r>
          </w:p>
        </w:tc>
        <w:tc>
          <w:tcPr>
            <w:tcW w:w="557" w:type="pct"/>
            <w:tcBorders>
              <w:top w:val="single" w:sz="4" w:space="0" w:color="auto"/>
              <w:left w:val="single" w:sz="4" w:space="0" w:color="auto"/>
              <w:bottom w:val="single" w:sz="4" w:space="0" w:color="auto"/>
              <w:right w:val="single" w:sz="4" w:space="0" w:color="auto"/>
            </w:tcBorders>
          </w:tcPr>
          <w:p w14:paraId="0988BBDD" w14:textId="651E9FFC"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D9BC4A8" w14:textId="77777777" w:rsidR="005A72E6" w:rsidRPr="002F6F04" w:rsidRDefault="005A72E6" w:rsidP="002F6F04">
            <w:pPr>
              <w:jc w:val="center"/>
              <w:rPr>
                <w:rFonts w:ascii="Calibri" w:hAnsi="Calibri" w:cs="Calibri"/>
                <w:sz w:val="22"/>
                <w:szCs w:val="22"/>
              </w:rPr>
            </w:pPr>
          </w:p>
        </w:tc>
      </w:tr>
      <w:tr w:rsidR="005A72E6" w:rsidRPr="002F6F04" w14:paraId="662D5351"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59395F4B"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0909A1F5" w14:textId="237F370B"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 xml:space="preserve">System musi umożliwiać </w:t>
            </w:r>
            <w:r w:rsidRPr="002F6F04">
              <w:rPr>
                <w:rFonts w:ascii="Calibri" w:hAnsi="Calibri" w:cs="Calibri"/>
                <w:sz w:val="22"/>
                <w:szCs w:val="22"/>
              </w:rPr>
              <w:t>edycję opisu z poziomu listy roboczej bez konieczności otwierania badania w przeglądarce.</w:t>
            </w:r>
          </w:p>
        </w:tc>
        <w:tc>
          <w:tcPr>
            <w:tcW w:w="557" w:type="pct"/>
            <w:tcBorders>
              <w:top w:val="single" w:sz="4" w:space="0" w:color="auto"/>
              <w:left w:val="single" w:sz="4" w:space="0" w:color="auto"/>
              <w:bottom w:val="single" w:sz="4" w:space="0" w:color="auto"/>
              <w:right w:val="single" w:sz="4" w:space="0" w:color="auto"/>
            </w:tcBorders>
          </w:tcPr>
          <w:p w14:paraId="5196E216" w14:textId="62EC725E"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46C34AB" w14:textId="77777777" w:rsidR="005A72E6" w:rsidRPr="002F6F04" w:rsidRDefault="005A72E6" w:rsidP="002F6F04">
            <w:pPr>
              <w:jc w:val="center"/>
              <w:rPr>
                <w:rFonts w:ascii="Calibri" w:hAnsi="Calibri" w:cs="Calibri"/>
                <w:sz w:val="22"/>
                <w:szCs w:val="22"/>
              </w:rPr>
            </w:pPr>
          </w:p>
        </w:tc>
      </w:tr>
      <w:tr w:rsidR="005A72E6" w:rsidRPr="002F6F04" w14:paraId="5F1DE712"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73E24A67"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4B4D348C" w14:textId="626F688D"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dodania i odtworzenia głosowego opisu badania.</w:t>
            </w:r>
          </w:p>
        </w:tc>
        <w:tc>
          <w:tcPr>
            <w:tcW w:w="557" w:type="pct"/>
            <w:tcBorders>
              <w:top w:val="single" w:sz="4" w:space="0" w:color="auto"/>
              <w:left w:val="single" w:sz="4" w:space="0" w:color="auto"/>
              <w:bottom w:val="single" w:sz="4" w:space="0" w:color="auto"/>
              <w:right w:val="single" w:sz="4" w:space="0" w:color="auto"/>
            </w:tcBorders>
          </w:tcPr>
          <w:p w14:paraId="6BE5C4AF" w14:textId="23EC689A"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8B76801" w14:textId="77777777" w:rsidR="005A72E6" w:rsidRPr="002F6F04" w:rsidRDefault="005A72E6" w:rsidP="002F6F04">
            <w:pPr>
              <w:jc w:val="center"/>
              <w:rPr>
                <w:rFonts w:ascii="Calibri" w:hAnsi="Calibri" w:cs="Calibri"/>
                <w:sz w:val="22"/>
                <w:szCs w:val="22"/>
              </w:rPr>
            </w:pPr>
          </w:p>
        </w:tc>
      </w:tr>
      <w:tr w:rsidR="005A72E6" w:rsidRPr="002F6F04" w14:paraId="16E02A9A"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19368F48"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5D238CA7" w14:textId="670AD4F8"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 xml:space="preserve">System musi umożliwiać </w:t>
            </w:r>
            <w:r w:rsidRPr="002F6F04">
              <w:rPr>
                <w:rFonts w:ascii="Calibri" w:hAnsi="Calibri" w:cs="Calibri"/>
                <w:sz w:val="22"/>
                <w:szCs w:val="22"/>
              </w:rPr>
              <w:t>tworzenie i edycję szablonów opisowych dostępnych przy tworzeniu opisów. Możliwość grupowania według modalności i dowolnych kryteriów. Szablony mogą być wstawiane w treść opisu z użyciem skrótów klawiszowych.</w:t>
            </w:r>
          </w:p>
        </w:tc>
        <w:tc>
          <w:tcPr>
            <w:tcW w:w="557" w:type="pct"/>
            <w:tcBorders>
              <w:top w:val="single" w:sz="4" w:space="0" w:color="auto"/>
              <w:left w:val="single" w:sz="4" w:space="0" w:color="auto"/>
              <w:bottom w:val="single" w:sz="4" w:space="0" w:color="auto"/>
              <w:right w:val="single" w:sz="4" w:space="0" w:color="auto"/>
            </w:tcBorders>
          </w:tcPr>
          <w:p w14:paraId="37D7D828" w14:textId="0F003E12"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E8C492D" w14:textId="77777777" w:rsidR="005A72E6" w:rsidRPr="002F6F04" w:rsidRDefault="005A72E6" w:rsidP="002F6F04">
            <w:pPr>
              <w:jc w:val="center"/>
              <w:rPr>
                <w:rFonts w:ascii="Calibri" w:hAnsi="Calibri" w:cs="Calibri"/>
                <w:sz w:val="22"/>
                <w:szCs w:val="22"/>
              </w:rPr>
            </w:pPr>
          </w:p>
        </w:tc>
      </w:tr>
      <w:tr w:rsidR="005A72E6" w:rsidRPr="002F6F04" w14:paraId="53A8B16F"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30CF151C"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1369B1BC" w14:textId="25990F94"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 xml:space="preserve">System musi umożliwiać </w:t>
            </w:r>
            <w:r w:rsidRPr="002F6F04">
              <w:rPr>
                <w:rFonts w:ascii="Calibri" w:hAnsi="Calibri" w:cs="Calibri"/>
                <w:sz w:val="22"/>
                <w:szCs w:val="22"/>
              </w:rPr>
              <w:t>szybkie kopiowanie treści poprzednich opisów pacjenta do aktualnie tworzonego.</w:t>
            </w:r>
          </w:p>
        </w:tc>
        <w:tc>
          <w:tcPr>
            <w:tcW w:w="557" w:type="pct"/>
            <w:tcBorders>
              <w:top w:val="single" w:sz="4" w:space="0" w:color="auto"/>
              <w:left w:val="single" w:sz="4" w:space="0" w:color="auto"/>
              <w:bottom w:val="single" w:sz="4" w:space="0" w:color="auto"/>
              <w:right w:val="single" w:sz="4" w:space="0" w:color="auto"/>
            </w:tcBorders>
          </w:tcPr>
          <w:p w14:paraId="58D4359D" w14:textId="1759E69F"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019AA57" w14:textId="77777777" w:rsidR="005A72E6" w:rsidRPr="002F6F04" w:rsidRDefault="005A72E6" w:rsidP="002F6F04">
            <w:pPr>
              <w:jc w:val="center"/>
              <w:rPr>
                <w:rFonts w:ascii="Calibri" w:hAnsi="Calibri" w:cs="Calibri"/>
                <w:sz w:val="22"/>
                <w:szCs w:val="22"/>
              </w:rPr>
            </w:pPr>
          </w:p>
        </w:tc>
      </w:tr>
      <w:tr w:rsidR="005A72E6" w:rsidRPr="002F6F04" w14:paraId="4F62A8A6"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09ABC366"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1D73CBE4" w14:textId="7BF7604D"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tworzenie opisu tekstowego i zatwierdzenia badania. Co najmniej dwa stopnie zatwierdzania opisów – opis wstępny (możliwy do edycji), opis końcowy (bez możliwości edycji).</w:t>
            </w:r>
          </w:p>
        </w:tc>
        <w:tc>
          <w:tcPr>
            <w:tcW w:w="557" w:type="pct"/>
            <w:tcBorders>
              <w:top w:val="single" w:sz="4" w:space="0" w:color="auto"/>
              <w:left w:val="single" w:sz="4" w:space="0" w:color="auto"/>
              <w:bottom w:val="single" w:sz="4" w:space="0" w:color="auto"/>
              <w:right w:val="single" w:sz="4" w:space="0" w:color="auto"/>
            </w:tcBorders>
          </w:tcPr>
          <w:p w14:paraId="7E61A744" w14:textId="6EF1306F"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35AD9D0" w14:textId="77777777" w:rsidR="005A72E6" w:rsidRPr="002F6F04" w:rsidRDefault="005A72E6" w:rsidP="002F6F04">
            <w:pPr>
              <w:jc w:val="center"/>
              <w:rPr>
                <w:rFonts w:ascii="Calibri" w:hAnsi="Calibri" w:cs="Calibri"/>
                <w:sz w:val="22"/>
                <w:szCs w:val="22"/>
              </w:rPr>
            </w:pPr>
          </w:p>
        </w:tc>
      </w:tr>
      <w:tr w:rsidR="005A72E6" w:rsidRPr="002F6F04" w14:paraId="3FA2C54C"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4408407C"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0B9EA5C0" w14:textId="5C366B5F"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tworzenie nowych wersji opisów do już zatwierdzonych badań z zastrzeżeniem, że radiolodzy i administratorzy mają wgląd w poprzednie wersje opisów.</w:t>
            </w:r>
          </w:p>
        </w:tc>
        <w:tc>
          <w:tcPr>
            <w:tcW w:w="557" w:type="pct"/>
            <w:tcBorders>
              <w:top w:val="single" w:sz="4" w:space="0" w:color="auto"/>
              <w:left w:val="single" w:sz="4" w:space="0" w:color="auto"/>
              <w:bottom w:val="single" w:sz="4" w:space="0" w:color="auto"/>
              <w:right w:val="single" w:sz="4" w:space="0" w:color="auto"/>
            </w:tcBorders>
          </w:tcPr>
          <w:p w14:paraId="60495BEA" w14:textId="35DC07E3"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957FD71" w14:textId="77777777" w:rsidR="005A72E6" w:rsidRPr="002F6F04" w:rsidRDefault="005A72E6" w:rsidP="002F6F04">
            <w:pPr>
              <w:jc w:val="center"/>
              <w:rPr>
                <w:rFonts w:ascii="Calibri" w:hAnsi="Calibri" w:cs="Calibri"/>
                <w:sz w:val="22"/>
                <w:szCs w:val="22"/>
              </w:rPr>
            </w:pPr>
          </w:p>
        </w:tc>
      </w:tr>
      <w:tr w:rsidR="005A72E6" w:rsidRPr="002F6F04" w14:paraId="5B4D7496"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6277C827"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28466E50" w14:textId="2EC21007"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wykonanie fuzji serii CT i CT lub CT i PT z wykorzystaniem mapy pseudokolorów i możliwością manipulacji parametrów okna oraz pomiarów wartości SUV dla punktów i obszarów (CT i PT). Funkcja dostępna w oddzielnej licencji.</w:t>
            </w:r>
          </w:p>
        </w:tc>
        <w:tc>
          <w:tcPr>
            <w:tcW w:w="557" w:type="pct"/>
            <w:tcBorders>
              <w:top w:val="single" w:sz="4" w:space="0" w:color="auto"/>
              <w:left w:val="single" w:sz="4" w:space="0" w:color="auto"/>
              <w:bottom w:val="single" w:sz="4" w:space="0" w:color="auto"/>
              <w:right w:val="single" w:sz="4" w:space="0" w:color="auto"/>
            </w:tcBorders>
          </w:tcPr>
          <w:p w14:paraId="3102CD5A" w14:textId="55276927"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38CCAD0" w14:textId="77777777" w:rsidR="005A72E6" w:rsidRPr="002F6F04" w:rsidRDefault="005A72E6" w:rsidP="002F6F04">
            <w:pPr>
              <w:jc w:val="center"/>
              <w:rPr>
                <w:rFonts w:ascii="Calibri" w:hAnsi="Calibri" w:cs="Calibri"/>
                <w:sz w:val="22"/>
                <w:szCs w:val="22"/>
              </w:rPr>
            </w:pPr>
          </w:p>
        </w:tc>
      </w:tr>
      <w:tr w:rsidR="005A72E6" w:rsidRPr="002F6F04" w14:paraId="714452E4"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457E9554"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24339481" w14:textId="65EDA153" w:rsidR="005A72E6" w:rsidRPr="002F6F04" w:rsidRDefault="005A72E6" w:rsidP="002F6F04">
            <w:pPr>
              <w:rPr>
                <w:rFonts w:ascii="Calibri" w:hAnsi="Calibri" w:cs="Calibri"/>
                <w:sz w:val="22"/>
                <w:szCs w:val="22"/>
              </w:rPr>
            </w:pPr>
            <w:r w:rsidRPr="002F6F04">
              <w:rPr>
                <w:rFonts w:ascii="Calibri" w:eastAsia="Arial Unicode MS" w:hAnsi="Calibri" w:cs="Calibri"/>
                <w:sz w:val="22"/>
                <w:szCs w:val="22"/>
              </w:rPr>
              <w:t>System musi umożliwiać rozbudowę o m</w:t>
            </w:r>
            <w:r w:rsidRPr="002F6F04">
              <w:rPr>
                <w:rFonts w:ascii="Calibri" w:hAnsi="Calibri" w:cs="Calibri"/>
                <w:sz w:val="22"/>
                <w:szCs w:val="22"/>
              </w:rPr>
              <w:t>oduł mammograficzny pozwalający na tworzenie dedykowanych protokołów wyświetlania, wykorzystuje obrazy CC, MLO czy tomosyntezy (przewijanie, zapętlenie, pozycja). Umożliwia łatwe porównanie z poprzednimi badaniami oraz ustawienie wielu łatwo dostępnych sekwencji układu okna przeglądarki.</w:t>
            </w:r>
          </w:p>
        </w:tc>
        <w:tc>
          <w:tcPr>
            <w:tcW w:w="557" w:type="pct"/>
            <w:tcBorders>
              <w:top w:val="single" w:sz="4" w:space="0" w:color="auto"/>
              <w:left w:val="single" w:sz="4" w:space="0" w:color="auto"/>
              <w:bottom w:val="single" w:sz="4" w:space="0" w:color="auto"/>
              <w:right w:val="single" w:sz="4" w:space="0" w:color="auto"/>
            </w:tcBorders>
          </w:tcPr>
          <w:p w14:paraId="69D4DC4C" w14:textId="63F9E744"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6143BBC" w14:textId="77777777" w:rsidR="005A72E6" w:rsidRPr="002F6F04" w:rsidRDefault="005A72E6" w:rsidP="002F6F04">
            <w:pPr>
              <w:jc w:val="center"/>
              <w:rPr>
                <w:rFonts w:ascii="Calibri" w:hAnsi="Calibri" w:cs="Calibri"/>
                <w:sz w:val="22"/>
                <w:szCs w:val="22"/>
              </w:rPr>
            </w:pPr>
          </w:p>
        </w:tc>
      </w:tr>
      <w:tr w:rsidR="005A72E6" w:rsidRPr="002F6F04" w14:paraId="454AFA5E" w14:textId="77777777" w:rsidTr="00B566C4">
        <w:tc>
          <w:tcPr>
            <w:tcW w:w="169" w:type="pct"/>
            <w:tcBorders>
              <w:top w:val="single" w:sz="4" w:space="0" w:color="auto"/>
              <w:left w:val="single" w:sz="4" w:space="0" w:color="auto"/>
              <w:bottom w:val="single" w:sz="4" w:space="0" w:color="auto"/>
              <w:right w:val="single" w:sz="4" w:space="0" w:color="auto"/>
            </w:tcBorders>
            <w:vAlign w:val="center"/>
          </w:tcPr>
          <w:p w14:paraId="652CEC7D"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tcPr>
          <w:p w14:paraId="6852E39D" w14:textId="77777777" w:rsidR="005A72E6" w:rsidRPr="002F6F04" w:rsidRDefault="005A72E6" w:rsidP="002F6F04">
            <w:pPr>
              <w:rPr>
                <w:rFonts w:ascii="Calibri" w:hAnsi="Calibri" w:cs="Calibri"/>
                <w:sz w:val="22"/>
                <w:szCs w:val="22"/>
              </w:rPr>
            </w:pPr>
            <w:r w:rsidRPr="002F6F04">
              <w:rPr>
                <w:rFonts w:ascii="Calibri" w:hAnsi="Calibri" w:cs="Calibri"/>
                <w:sz w:val="22"/>
                <w:szCs w:val="22"/>
              </w:rPr>
              <w:t xml:space="preserve">System </w:t>
            </w:r>
            <w:r w:rsidRPr="002F6F04">
              <w:rPr>
                <w:rFonts w:ascii="Calibri" w:eastAsia="Arial Unicode MS" w:hAnsi="Calibri" w:cs="Calibri"/>
                <w:sz w:val="22"/>
                <w:szCs w:val="22"/>
              </w:rPr>
              <w:t>musi umożliwiać</w:t>
            </w:r>
            <w:r w:rsidRPr="002F6F04">
              <w:rPr>
                <w:rFonts w:ascii="Calibri" w:hAnsi="Calibri" w:cs="Calibri"/>
                <w:bCs/>
                <w:iCs/>
                <w:sz w:val="22"/>
                <w:szCs w:val="22"/>
              </w:rPr>
              <w:t xml:space="preserve"> nanoszenie i usuwanie adnotacji na obrazach:</w:t>
            </w:r>
            <w:r w:rsidRPr="002F6F04">
              <w:rPr>
                <w:rFonts w:ascii="Calibri" w:hAnsi="Calibri" w:cs="Calibri"/>
                <w:sz w:val="22"/>
                <w:szCs w:val="22"/>
              </w:rPr>
              <w:br/>
              <w:t>- Tekst dowolny;</w:t>
            </w:r>
            <w:r w:rsidRPr="002F6F04">
              <w:rPr>
                <w:rFonts w:ascii="Calibri" w:hAnsi="Calibri" w:cs="Calibri"/>
                <w:sz w:val="22"/>
                <w:szCs w:val="22"/>
              </w:rPr>
              <w:br/>
              <w:t xml:space="preserve">- Tekst predefiniowany przez użytkownika; </w:t>
            </w:r>
            <w:r w:rsidRPr="002F6F04">
              <w:rPr>
                <w:rFonts w:ascii="Calibri" w:hAnsi="Calibri" w:cs="Calibri"/>
                <w:sz w:val="22"/>
                <w:szCs w:val="22"/>
              </w:rPr>
              <w:br/>
              <w:t>- Linie proste;</w:t>
            </w:r>
            <w:r w:rsidRPr="002F6F04">
              <w:rPr>
                <w:rFonts w:ascii="Calibri" w:hAnsi="Calibri" w:cs="Calibri"/>
                <w:sz w:val="22"/>
                <w:szCs w:val="22"/>
              </w:rPr>
              <w:br/>
              <w:t>- Strzałki z podpisem;</w:t>
            </w:r>
            <w:r w:rsidRPr="002F6F04">
              <w:rPr>
                <w:rFonts w:ascii="Calibri" w:hAnsi="Calibri" w:cs="Calibri"/>
                <w:sz w:val="22"/>
                <w:szCs w:val="22"/>
              </w:rPr>
              <w:br/>
              <w:t>- Notatka dodawana do wybranego miejsca obrazu, z wyświetleniem tylko tytułu tej notatki, z możliwością otworzenia pełnego tekstu;</w:t>
            </w:r>
            <w:r w:rsidRPr="002F6F04">
              <w:rPr>
                <w:rFonts w:ascii="Calibri" w:hAnsi="Calibri" w:cs="Calibri"/>
                <w:sz w:val="22"/>
                <w:szCs w:val="22"/>
              </w:rPr>
              <w:br/>
              <w:t>- Prostokąty;</w:t>
            </w:r>
            <w:r w:rsidRPr="002F6F04">
              <w:rPr>
                <w:rFonts w:ascii="Calibri" w:hAnsi="Calibri" w:cs="Calibri"/>
                <w:sz w:val="22"/>
                <w:szCs w:val="22"/>
              </w:rPr>
              <w:br/>
              <w:t>- Wielokąty regularne;</w:t>
            </w:r>
            <w:r w:rsidRPr="002F6F04">
              <w:rPr>
                <w:rFonts w:ascii="Calibri" w:hAnsi="Calibri" w:cs="Calibri"/>
                <w:sz w:val="22"/>
                <w:szCs w:val="22"/>
              </w:rPr>
              <w:br/>
              <w:t>- Okręgi;</w:t>
            </w:r>
          </w:p>
          <w:p w14:paraId="07795466" w14:textId="4EF2DE8B" w:rsidR="005A72E6" w:rsidRPr="002F6F04" w:rsidRDefault="005A72E6" w:rsidP="002F6F04">
            <w:pPr>
              <w:rPr>
                <w:rFonts w:ascii="Calibri" w:hAnsi="Calibri" w:cs="Calibri"/>
                <w:sz w:val="22"/>
                <w:szCs w:val="22"/>
              </w:rPr>
            </w:pPr>
            <w:r w:rsidRPr="002F6F04">
              <w:rPr>
                <w:rFonts w:ascii="Calibri" w:hAnsi="Calibri" w:cs="Calibri"/>
                <w:sz w:val="22"/>
                <w:szCs w:val="22"/>
              </w:rPr>
              <w:t>- Przesłony;</w:t>
            </w:r>
            <w:r w:rsidRPr="002F6F04">
              <w:rPr>
                <w:rFonts w:ascii="Calibri" w:hAnsi="Calibri" w:cs="Calibri"/>
                <w:sz w:val="22"/>
                <w:szCs w:val="22"/>
              </w:rPr>
              <w:br/>
              <w:t>- Edycja (przesuwanie i zmiany zawartości / kształtów);</w:t>
            </w:r>
            <w:r w:rsidRPr="002F6F04">
              <w:rPr>
                <w:rFonts w:ascii="Calibri" w:hAnsi="Calibri" w:cs="Calibri"/>
                <w:sz w:val="22"/>
                <w:szCs w:val="22"/>
              </w:rPr>
              <w:br/>
              <w:t>- Szybkie ukrywanie i przywracanie;</w:t>
            </w:r>
            <w:r w:rsidRPr="002F6F04">
              <w:rPr>
                <w:rFonts w:ascii="Calibri" w:hAnsi="Calibri" w:cs="Calibri"/>
                <w:sz w:val="22"/>
                <w:szCs w:val="22"/>
              </w:rPr>
              <w:br/>
              <w:t xml:space="preserve">- Szybkie usuwanie wybranych oraz wszystkich adnotacji; </w:t>
            </w:r>
            <w:r w:rsidRPr="002F6F04">
              <w:rPr>
                <w:rFonts w:ascii="Calibri" w:hAnsi="Calibri" w:cs="Calibri"/>
                <w:sz w:val="22"/>
                <w:szCs w:val="22"/>
              </w:rPr>
              <w:br/>
              <w:t>- Etykietowanie kręgów.</w:t>
            </w:r>
          </w:p>
        </w:tc>
        <w:tc>
          <w:tcPr>
            <w:tcW w:w="557" w:type="pct"/>
            <w:tcBorders>
              <w:top w:val="single" w:sz="4" w:space="0" w:color="auto"/>
              <w:left w:val="single" w:sz="4" w:space="0" w:color="auto"/>
              <w:bottom w:val="single" w:sz="4" w:space="0" w:color="auto"/>
              <w:right w:val="single" w:sz="4" w:space="0" w:color="auto"/>
            </w:tcBorders>
          </w:tcPr>
          <w:p w14:paraId="54A7907D" w14:textId="0529FD57"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B5EF788" w14:textId="77777777" w:rsidR="005A72E6" w:rsidRPr="002F6F04" w:rsidRDefault="005A72E6" w:rsidP="002F6F04">
            <w:pPr>
              <w:jc w:val="center"/>
              <w:rPr>
                <w:rFonts w:ascii="Calibri" w:hAnsi="Calibri" w:cs="Calibri"/>
                <w:sz w:val="22"/>
                <w:szCs w:val="22"/>
              </w:rPr>
            </w:pPr>
          </w:p>
        </w:tc>
      </w:tr>
      <w:tr w:rsidR="005A72E6" w:rsidRPr="002F6F04" w14:paraId="7C62912E"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873B972"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vAlign w:val="bottom"/>
          </w:tcPr>
          <w:p w14:paraId="3A9E2753" w14:textId="2097C10F" w:rsidR="005A72E6" w:rsidRPr="002F6F04" w:rsidRDefault="005A72E6" w:rsidP="002F6F04">
            <w:pPr>
              <w:rPr>
                <w:rFonts w:ascii="Calibri" w:hAnsi="Calibri" w:cs="Calibri"/>
                <w:sz w:val="22"/>
                <w:szCs w:val="22"/>
              </w:rPr>
            </w:pPr>
            <w:r w:rsidRPr="002F6F04">
              <w:rPr>
                <w:rFonts w:ascii="Calibri" w:hAnsi="Calibri" w:cs="Calibri"/>
                <w:sz w:val="22"/>
                <w:szCs w:val="22"/>
              </w:rPr>
              <w:t>Oprogramowanie diagnostyczne dedykowane do przeglądania badań min. CR, CT, DX, ECG, EPS, ES, IO, IVUS, MG, MR, NM, OCT, OPT, OP, OT, PT, PX, RF, RG, SC, SR, US, XA, XC,</w:t>
            </w:r>
          </w:p>
        </w:tc>
        <w:tc>
          <w:tcPr>
            <w:tcW w:w="557" w:type="pct"/>
            <w:tcBorders>
              <w:top w:val="single" w:sz="4" w:space="0" w:color="auto"/>
              <w:left w:val="single" w:sz="4" w:space="0" w:color="auto"/>
              <w:bottom w:val="single" w:sz="4" w:space="0" w:color="auto"/>
              <w:right w:val="single" w:sz="4" w:space="0" w:color="auto"/>
            </w:tcBorders>
          </w:tcPr>
          <w:p w14:paraId="60577DFB" w14:textId="5D8AAA5B"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788F66E" w14:textId="77777777" w:rsidR="005A72E6" w:rsidRPr="002F6F04" w:rsidRDefault="005A72E6" w:rsidP="002F6F04">
            <w:pPr>
              <w:jc w:val="center"/>
              <w:rPr>
                <w:rFonts w:ascii="Calibri" w:hAnsi="Calibri" w:cs="Calibri"/>
                <w:sz w:val="22"/>
                <w:szCs w:val="22"/>
              </w:rPr>
            </w:pPr>
          </w:p>
        </w:tc>
      </w:tr>
      <w:tr w:rsidR="005A72E6" w:rsidRPr="002F6F04" w14:paraId="2E54A21A"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0CE299BB"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vAlign w:val="center"/>
          </w:tcPr>
          <w:p w14:paraId="3689937E" w14:textId="77777777" w:rsidR="005A72E6" w:rsidRPr="002F6F04" w:rsidRDefault="005A72E6" w:rsidP="002F6F04">
            <w:pPr>
              <w:pStyle w:val="Default"/>
              <w:rPr>
                <w:sz w:val="22"/>
                <w:szCs w:val="22"/>
              </w:rPr>
            </w:pPr>
            <w:r w:rsidRPr="002F6F04">
              <w:rPr>
                <w:sz w:val="22"/>
                <w:szCs w:val="22"/>
              </w:rPr>
              <w:t>Funkcje podstawowe:</w:t>
            </w:r>
          </w:p>
          <w:p w14:paraId="56EC07C9"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Szerokość/Poziom Okna: Manipulowanie poziomem okna obrazu przy użyciu myszy.</w:t>
            </w:r>
          </w:p>
          <w:p w14:paraId="37F3A102"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Wstępne ustawienia W/L: Możliwość wyboru z listy dostępnych ustawień szerokości/poziomu okna.</w:t>
            </w:r>
          </w:p>
          <w:p w14:paraId="18748E4A"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Przesuń: Przesuwanie obrazu umożliwia pozycjonowanie obrazów w widocznym obszarze.</w:t>
            </w:r>
          </w:p>
          <w:p w14:paraId="4A836813"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lastRenderedPageBreak/>
              <w:t>Powiększenie: Zwiększ/zmniejsz obraz</w:t>
            </w:r>
          </w:p>
          <w:p w14:paraId="2E3C8DC6"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Skroluj: Przewijaj obrazy serii za pomocą kółka myszy, przeciągając je pionowo lub za pomocą skrótów klawiaturowych.</w:t>
            </w:r>
          </w:p>
          <w:p w14:paraId="6417BBD8"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Obróć/Odwróć: Obróć obraz w prawo/lewo i odwróć go poziomo/pionowo z możliwością przywrócenia pierwotnej orientacji obrazu.</w:t>
            </w:r>
          </w:p>
          <w:p w14:paraId="6C3056CD" w14:textId="7D8E4247" w:rsidR="005A72E6" w:rsidRPr="002F6F04" w:rsidRDefault="005A72E6" w:rsidP="002F6F04">
            <w:pPr>
              <w:rPr>
                <w:rFonts w:ascii="Calibri" w:hAnsi="Calibri" w:cs="Calibri"/>
                <w:sz w:val="22"/>
                <w:szCs w:val="22"/>
              </w:rPr>
            </w:pPr>
            <w:r w:rsidRPr="002F6F04">
              <w:rPr>
                <w:rFonts w:ascii="Calibri" w:eastAsia="TimesNewRoman" w:hAnsi="Calibri" w:cs="Calibri"/>
                <w:sz w:val="22"/>
                <w:szCs w:val="22"/>
              </w:rPr>
              <w:t>Lupa: Powiększenie określonego obszaru obrazu.</w:t>
            </w:r>
          </w:p>
        </w:tc>
        <w:tc>
          <w:tcPr>
            <w:tcW w:w="557" w:type="pct"/>
            <w:tcBorders>
              <w:top w:val="single" w:sz="4" w:space="0" w:color="auto"/>
              <w:left w:val="single" w:sz="4" w:space="0" w:color="auto"/>
              <w:bottom w:val="single" w:sz="4" w:space="0" w:color="auto"/>
              <w:right w:val="single" w:sz="4" w:space="0" w:color="auto"/>
            </w:tcBorders>
          </w:tcPr>
          <w:p w14:paraId="157ED556" w14:textId="7FDB9E87" w:rsidR="005A72E6" w:rsidRPr="002F6F04" w:rsidRDefault="005A72E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3DCAF638" w14:textId="77777777" w:rsidR="005A72E6" w:rsidRPr="002F6F04" w:rsidRDefault="005A72E6" w:rsidP="002F6F04">
            <w:pPr>
              <w:jc w:val="center"/>
              <w:rPr>
                <w:rFonts w:ascii="Calibri" w:hAnsi="Calibri" w:cs="Calibri"/>
                <w:sz w:val="22"/>
                <w:szCs w:val="22"/>
              </w:rPr>
            </w:pPr>
          </w:p>
        </w:tc>
      </w:tr>
      <w:tr w:rsidR="005A72E6" w:rsidRPr="002F6F04" w14:paraId="56A3850B"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6327C25E"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vAlign w:val="center"/>
          </w:tcPr>
          <w:p w14:paraId="5591A4D0" w14:textId="77777777" w:rsidR="005A72E6" w:rsidRPr="002F6F04" w:rsidRDefault="005A72E6" w:rsidP="002F6F04">
            <w:pPr>
              <w:pStyle w:val="Default"/>
              <w:rPr>
                <w:sz w:val="22"/>
                <w:szCs w:val="22"/>
              </w:rPr>
            </w:pPr>
            <w:r w:rsidRPr="002F6F04">
              <w:rPr>
                <w:sz w:val="22"/>
                <w:szCs w:val="22"/>
              </w:rPr>
              <w:t xml:space="preserve">Przyrządy pomiarowe: </w:t>
            </w:r>
          </w:p>
          <w:p w14:paraId="4F6CA5B0"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Linia: Odległość między dwoma punktami</w:t>
            </w:r>
          </w:p>
          <w:p w14:paraId="161D40E2"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Kąt: Tworzenie i mierzenie kątów między trzema punktami</w:t>
            </w:r>
          </w:p>
          <w:p w14:paraId="7B4EDFCF"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Kąt Cobba: Pomiar kąta między dwiema liniami.</w:t>
            </w:r>
          </w:p>
          <w:p w14:paraId="1BED13DE"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Polilinia: Odległość od określonej liczby punktów</w:t>
            </w:r>
          </w:p>
          <w:p w14:paraId="711FF54D"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Obszar: Pomiar powierzchni z określonej liczby punktów.</w:t>
            </w:r>
          </w:p>
          <w:p w14:paraId="72127A03"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 xml:space="preserve">Elipsa: Pomiar powierzchni elipsy, wartości min, max, średniej i odchylenia standardowego </w:t>
            </w:r>
          </w:p>
          <w:p w14:paraId="49DFCCC9"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Prostokat: Pomiar powierzchni prostokąta, wartości min, max, średnia i odchylenie standardowe</w:t>
            </w:r>
          </w:p>
          <w:p w14:paraId="29C01310"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Objętość: Pomiar objętości za pomocą okręgów utworzonych z określonej liczby punktów</w:t>
            </w:r>
          </w:p>
          <w:p w14:paraId="48A810B3"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 xml:space="preserve">Różnica wysokości: Pomiar odległości pionowej i kąta między linią poziomą a linią łączącą punkty </w:t>
            </w:r>
          </w:p>
          <w:p w14:paraId="72956C3B"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CTR: Pomiar współczynnika sercowo-piersiowego (CTR) w celu oszacowania wielkości serca</w:t>
            </w:r>
          </w:p>
          <w:p w14:paraId="6965FF07"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Płaskostopie: Pomiar wysklepienia podłużnego stopy w celu wykrycia płaskostopia podłużnego</w:t>
            </w:r>
          </w:p>
          <w:p w14:paraId="08F5A974"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Goniometria: Pomiar długości zniekształceń kątowych kości udowej, piszczelowej i udowo-piszczelowej</w:t>
            </w:r>
          </w:p>
          <w:p w14:paraId="53728EEC"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Odległość TT-TG: Pomiar odległości między guzowatością kości piszczelowej a rowkiem bloczkowym w celu ilościowego określenia niestabilności rzepki kolana</w:t>
            </w:r>
          </w:p>
          <w:p w14:paraId="6CE1CE05"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Oznaczenie kręgosłupa: Narzędzie do zaznaczania kręgów kręgosłupa. Możliwość wykluczenia etykiet i oznaczenia patologicznych kręgów: T13 i/lub L6. Mierzy równowagę kręgosłupa</w:t>
            </w:r>
          </w:p>
          <w:p w14:paraId="2DA9914D"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Kąt kręgu: Pomiar kąta między narysowaną przez użytkownika osią kręgu a poziomą osią obrazu</w:t>
            </w:r>
          </w:p>
          <w:p w14:paraId="5D37F7A2"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Krzywa intensywności od czasu: Pomiar umożliwiający wizualizację zachowania się zmian poprzez wykreślenie wartości intensywności ROI w czasie po podaniu środka kontrastowego.</w:t>
            </w:r>
          </w:p>
          <w:p w14:paraId="4723F8B0"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ROI: Pomiar obrazów wielkości i kształtu określonego obiektu</w:t>
            </w:r>
          </w:p>
          <w:p w14:paraId="4A0854EC"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Zamknięty wielokąt: ROI z zakrzywionymi liniami.</w:t>
            </w:r>
          </w:p>
          <w:p w14:paraId="3CAECB89"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Krzywa: Elastyczne zaznaczenie obszar obrazu, w celu obliczenia powierzchni</w:t>
            </w:r>
          </w:p>
          <w:p w14:paraId="18C30C88"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Ołówek: Zaznaczenie obszar obrazu dowolnym rysunkiem</w:t>
            </w:r>
          </w:p>
          <w:p w14:paraId="0DC47502"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Strzałka: Zaznaczanie obszar zainteresowania na obrazie, filmie lub wielu klatkach</w:t>
            </w:r>
          </w:p>
          <w:p w14:paraId="44C978A9"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lastRenderedPageBreak/>
              <w:t>Teksty: Możliwość umieszczenia pola tekstowego na obrazie w celu zapisywania notatek tekstowych</w:t>
            </w:r>
          </w:p>
          <w:p w14:paraId="0026C84F"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Repulsor: Narzędzie do regulacji zamkniętego wielokąta.</w:t>
            </w:r>
          </w:p>
          <w:p w14:paraId="6ADF3B2A"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Pomiar ciągły: Możliwość aktywacji narzędzia w celu kilkukrotnego powtórzenia pomiarów</w:t>
            </w:r>
          </w:p>
          <w:p w14:paraId="10EDAA81"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Intensywność: Pomiar intensywności obrazu w jednostkach Hounsfielda (HU).</w:t>
            </w:r>
          </w:p>
          <w:p w14:paraId="08B2DC7A"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 xml:space="preserve">Wyświetlanie kątów: Wyświetlanie wszystkich kątów między przecinającymi się liniami </w:t>
            </w:r>
          </w:p>
          <w:p w14:paraId="50C0DDFB"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Linia pozioma: Narzędzie horyzontalne do badań modalności NM.</w:t>
            </w:r>
          </w:p>
          <w:p w14:paraId="1210BFBA"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Linijka: Wyświetla linijkę na dole i po lewej stronie rzutni.</w:t>
            </w:r>
          </w:p>
          <w:p w14:paraId="2797F85F"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Linia kalibracji: Zmiana skali pomiaru.</w:t>
            </w:r>
          </w:p>
          <w:p w14:paraId="0C201807"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STD: Średnia wartość i odchylenie standardowe pikseli w kwadracie o wymiarach 10 na 10 mm</w:t>
            </w:r>
          </w:p>
          <w:p w14:paraId="46466AE8" w14:textId="77777777" w:rsidR="005A72E6" w:rsidRPr="002F6F04" w:rsidRDefault="005A72E6" w:rsidP="002F6F04">
            <w:pPr>
              <w:pStyle w:val="Akapitzlist"/>
              <w:widowControl w:val="0"/>
              <w:numPr>
                <w:ilvl w:val="0"/>
                <w:numId w:val="130"/>
              </w:numPr>
              <w:autoSpaceDE w:val="0"/>
              <w:autoSpaceDN w:val="0"/>
              <w:adjustRightInd w:val="0"/>
              <w:rPr>
                <w:rFonts w:ascii="Calibri" w:hAnsi="Calibri" w:cs="Calibri"/>
                <w:color w:val="000000"/>
                <w:sz w:val="22"/>
                <w:szCs w:val="22"/>
                <w:lang w:val="nb-NO"/>
              </w:rPr>
            </w:pPr>
            <w:r w:rsidRPr="002F6F04">
              <w:rPr>
                <w:rFonts w:ascii="Calibri" w:eastAsia="TimesNewRoman" w:hAnsi="Calibri" w:cs="Calibri"/>
                <w:sz w:val="22"/>
                <w:szCs w:val="22"/>
              </w:rPr>
              <w:t>Usuń: Usuwanie pomiarów aktywnego obrazu</w:t>
            </w:r>
          </w:p>
          <w:p w14:paraId="07588D48" w14:textId="16802020" w:rsidR="005A72E6" w:rsidRPr="002F6F04" w:rsidRDefault="005A72E6" w:rsidP="002F6F04">
            <w:pPr>
              <w:rPr>
                <w:rFonts w:ascii="Calibri" w:hAnsi="Calibri" w:cs="Calibri"/>
                <w:sz w:val="22"/>
                <w:szCs w:val="22"/>
              </w:rPr>
            </w:pPr>
            <w:r w:rsidRPr="002F6F04">
              <w:rPr>
                <w:rFonts w:ascii="Calibri" w:eastAsia="TimesNewRoman" w:hAnsi="Calibri" w:cs="Calibri"/>
                <w:sz w:val="22"/>
                <w:szCs w:val="22"/>
              </w:rPr>
              <w:t>Zapisz adnotację: Zapisywanie pomiarów, jeśli pozwala na to system PACS użytkownika</w:t>
            </w:r>
          </w:p>
        </w:tc>
        <w:tc>
          <w:tcPr>
            <w:tcW w:w="557" w:type="pct"/>
            <w:tcBorders>
              <w:top w:val="single" w:sz="4" w:space="0" w:color="auto"/>
              <w:left w:val="single" w:sz="4" w:space="0" w:color="auto"/>
              <w:bottom w:val="single" w:sz="4" w:space="0" w:color="auto"/>
              <w:right w:val="single" w:sz="4" w:space="0" w:color="auto"/>
            </w:tcBorders>
          </w:tcPr>
          <w:p w14:paraId="6B30C3AB" w14:textId="7E9B821C" w:rsidR="005A72E6"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48CF6005" w14:textId="77777777" w:rsidR="005A72E6" w:rsidRPr="002F6F04" w:rsidRDefault="005A72E6" w:rsidP="002F6F04">
            <w:pPr>
              <w:jc w:val="center"/>
              <w:rPr>
                <w:rFonts w:ascii="Calibri" w:hAnsi="Calibri" w:cs="Calibri"/>
                <w:sz w:val="22"/>
                <w:szCs w:val="22"/>
              </w:rPr>
            </w:pPr>
          </w:p>
        </w:tc>
      </w:tr>
      <w:tr w:rsidR="002F6F04" w:rsidRPr="002F6F04" w14:paraId="7BC2F9FA"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142E130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4C5D16EF" w14:textId="77777777" w:rsidR="002F6F04" w:rsidRPr="002F6F04" w:rsidRDefault="002F6F04" w:rsidP="002F6F04">
            <w:pPr>
              <w:pStyle w:val="Default"/>
              <w:rPr>
                <w:sz w:val="22"/>
                <w:szCs w:val="22"/>
              </w:rPr>
            </w:pPr>
            <w:r w:rsidRPr="002F6F04">
              <w:rPr>
                <w:sz w:val="22"/>
                <w:szCs w:val="22"/>
              </w:rPr>
              <w:t>Narzędzia segmentacji:</w:t>
            </w:r>
          </w:p>
          <w:p w14:paraId="2A45A837"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Segmentacja: Narzędzie do zaznaczania obszarów zainteresowania na obrazach medycznych</w:t>
            </w:r>
          </w:p>
          <w:p w14:paraId="4D531435"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Pole ograniczenia: Narzędzie umożliwia zaznaczenie interesującego nas obszaru poprzez narysowanie wokół niego prostokąta ograniczającego. Możliwość zaznaczenia segmentów pola ograniczenia w 2D lub 3D.</w:t>
            </w:r>
          </w:p>
          <w:p w14:paraId="469C5B57" w14:textId="073B0103"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Inteligentne narzędzia zaznaczania: Umożliwia zaznaczenie obszaru zainteresowania, rysując kontur na obrazie za pomocą bezpłatnych narzędzi do rysowania. Wypełnia obszar zainteresowania za pomocą inteligentnych narzędzi zaznaczania z regulowanym: promieniem i czułością. Możliwość korzystania z narzędzi zarówno w trybie 2D, jak i 3D</w:t>
            </w:r>
          </w:p>
        </w:tc>
        <w:tc>
          <w:tcPr>
            <w:tcW w:w="557" w:type="pct"/>
            <w:tcBorders>
              <w:top w:val="single" w:sz="4" w:space="0" w:color="auto"/>
              <w:left w:val="single" w:sz="4" w:space="0" w:color="auto"/>
              <w:bottom w:val="single" w:sz="4" w:space="0" w:color="auto"/>
              <w:right w:val="single" w:sz="4" w:space="0" w:color="auto"/>
            </w:tcBorders>
          </w:tcPr>
          <w:p w14:paraId="7768FF1B" w14:textId="16B77CF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40D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20F9B3C" w14:textId="77777777" w:rsidR="002F6F04" w:rsidRPr="002F6F04" w:rsidRDefault="002F6F04" w:rsidP="002F6F04">
            <w:pPr>
              <w:jc w:val="center"/>
              <w:rPr>
                <w:rFonts w:ascii="Calibri" w:hAnsi="Calibri" w:cs="Calibri"/>
                <w:sz w:val="22"/>
                <w:szCs w:val="22"/>
              </w:rPr>
            </w:pPr>
          </w:p>
        </w:tc>
      </w:tr>
      <w:tr w:rsidR="002F6F04" w:rsidRPr="002F6F04" w14:paraId="6E9C9F9B"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1110FFA8"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7DA275B3" w14:textId="77777777" w:rsidR="002F6F04" w:rsidRPr="002F6F04" w:rsidRDefault="002F6F04" w:rsidP="002F6F04">
            <w:pPr>
              <w:pStyle w:val="Default"/>
              <w:rPr>
                <w:sz w:val="22"/>
                <w:szCs w:val="22"/>
              </w:rPr>
            </w:pPr>
            <w:r w:rsidRPr="002F6F04">
              <w:rPr>
                <w:sz w:val="22"/>
                <w:szCs w:val="22"/>
              </w:rPr>
              <w:t>Funkcje widoku:</w:t>
            </w:r>
          </w:p>
          <w:p w14:paraId="5C8A5B46"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Aktywator przewijania: Możliwość włączenia/wyłączenia funkcji jednoczesnego przewijania aktywnych widoków serii obrazów</w:t>
            </w:r>
          </w:p>
          <w:p w14:paraId="42DC6106"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Propagacja elipsy ROI: Możliwość propagacji ROI pomiaru (Elipsy) do innych otwartych widoków</w:t>
            </w:r>
          </w:p>
          <w:p w14:paraId="1B82FFCB"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Kopiowanie wartości pomiarów: Możliwość kopiowania wartości pomiarów do schowka.</w:t>
            </w:r>
          </w:p>
          <w:p w14:paraId="0B9BD5B5"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Widok do schowka: Możliwość kopiowania zawartości widoku do schowka przy użyciu formatu kompresji PNG z widocznego obszaru</w:t>
            </w:r>
          </w:p>
          <w:p w14:paraId="746234C0"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Obraz do schowka: Możliwość skopiowania obrazu w oryginalnej rozdzielczości do schowka (bez adnotacji i manipulacji).</w:t>
            </w:r>
          </w:p>
          <w:p w14:paraId="768EAC32"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Secondary Capture: Możliwość zapisania zawartości widoku jako wtórny obraz DICOM (Secondary Capture) w nowej serii</w:t>
            </w:r>
          </w:p>
          <w:p w14:paraId="5A710382" w14:textId="77777777" w:rsidR="002F6F04" w:rsidRPr="002F6F04" w:rsidRDefault="002F6F04"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lastRenderedPageBreak/>
              <w:t xml:space="preserve">Szybki dostęp: Możliwość korzystania z dedykowanych kontrolek w celu szybkiego dostępu do obrazów z dodatkowymi danymi. Kontrolki szybkiego dostępu: Pasek przewijania, Kluczowe obiekty, Adnotacje </w:t>
            </w:r>
          </w:p>
          <w:p w14:paraId="542C903E" w14:textId="3CA06A1E"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Szybki zapis Kluczowych Obrazów i Pomiarów: Szybkie zapisywanie pomiarów i kluczowych obiektów, jeśli system PACS obsługuje funkcję zapisywania adnotacji</w:t>
            </w:r>
          </w:p>
        </w:tc>
        <w:tc>
          <w:tcPr>
            <w:tcW w:w="557" w:type="pct"/>
            <w:tcBorders>
              <w:top w:val="single" w:sz="4" w:space="0" w:color="auto"/>
              <w:left w:val="single" w:sz="4" w:space="0" w:color="auto"/>
              <w:bottom w:val="single" w:sz="4" w:space="0" w:color="auto"/>
              <w:right w:val="single" w:sz="4" w:space="0" w:color="auto"/>
            </w:tcBorders>
          </w:tcPr>
          <w:p w14:paraId="4CA68DEA" w14:textId="18425FCF"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40D9">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2C9F195C" w14:textId="77777777" w:rsidR="002F6F04" w:rsidRPr="002F6F04" w:rsidRDefault="002F6F04" w:rsidP="002F6F04">
            <w:pPr>
              <w:jc w:val="center"/>
              <w:rPr>
                <w:rFonts w:ascii="Calibri" w:hAnsi="Calibri" w:cs="Calibri"/>
                <w:sz w:val="22"/>
                <w:szCs w:val="22"/>
              </w:rPr>
            </w:pPr>
          </w:p>
        </w:tc>
      </w:tr>
      <w:tr w:rsidR="002F6F04" w:rsidRPr="002F6F04" w14:paraId="0D2703BE"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4AFAC58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7113DD35" w14:textId="77777777" w:rsidR="002F6F04" w:rsidRPr="002F6F04" w:rsidRDefault="002F6F04" w:rsidP="002F6F04">
            <w:pPr>
              <w:pStyle w:val="Default"/>
              <w:rPr>
                <w:sz w:val="22"/>
                <w:szCs w:val="22"/>
              </w:rPr>
            </w:pPr>
            <w:r w:rsidRPr="002F6F04">
              <w:rPr>
                <w:sz w:val="22"/>
                <w:szCs w:val="22"/>
              </w:rPr>
              <w:t>Właściwości szablonu wyświetlania (Layout):</w:t>
            </w:r>
          </w:p>
          <w:p w14:paraId="221A3211"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Układ widoku: Wybór spośród różnych typów układów, aby wyświetlić do 16 badań DICOM w tym samym czasie.</w:t>
            </w:r>
          </w:p>
          <w:p w14:paraId="61FF7ABC"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Miniatury obrazów: Zmiana położenia miniatur na ekranie</w:t>
            </w:r>
          </w:p>
          <w:p w14:paraId="21145FDB"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Pełny ekran: Możliwość przełączenia na widok pełnoekranowy</w:t>
            </w:r>
          </w:p>
          <w:p w14:paraId="25AE1B11"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Wiele obrazów: Wybór liczby obrazów, które można załadować w oknie</w:t>
            </w:r>
          </w:p>
          <w:p w14:paraId="23513218"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Obsługa wielu badań: Możliwość otwierania wielu badań i porównywania obrazów tego samego pacjenta lub różnych pacjentów na jednym ekranie (widoku).</w:t>
            </w:r>
          </w:p>
          <w:p w14:paraId="7CFB912A"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Tryb podzielenie widoku: Możliwość przeglądanie obrazów z wielu badań i porównywania ich obok siebie</w:t>
            </w:r>
          </w:p>
          <w:p w14:paraId="59FCFF47"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Podziel na 2 panele Możliwość podziału rzutni na 2 panele.</w:t>
            </w:r>
          </w:p>
          <w:p w14:paraId="59DA2CEB"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Historia pacjenta: Łatwy dostęp do całej Historii Pacjenta. Możliwość filtrowania badań według ID, Nazwy, Modalności, Opisu itp. Unikalny filtr ‘roczny’ do filtrowania badań według roku</w:t>
            </w:r>
          </w:p>
          <w:p w14:paraId="21FA2351"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Obsługa wielu monitorów: rozszerzenie służy do automatycznej regulacji.</w:t>
            </w:r>
          </w:p>
          <w:p w14:paraId="14299C24" w14:textId="77777777" w:rsidR="002F6F04" w:rsidRPr="002F6F04" w:rsidRDefault="002F6F04"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t>Key Object: Możliwość oznaczania instancji i zapisywania ich jako Kluczowe Obrazy do późniejszego przejrzenia.</w:t>
            </w:r>
          </w:p>
          <w:p w14:paraId="117821DD" w14:textId="1B57D005"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Hanging Protocols: Możliwość skonfigurowania ułożenia zestawu obrazów w celu szybszej diagnozy</w:t>
            </w:r>
          </w:p>
        </w:tc>
        <w:tc>
          <w:tcPr>
            <w:tcW w:w="557" w:type="pct"/>
            <w:tcBorders>
              <w:top w:val="single" w:sz="4" w:space="0" w:color="auto"/>
              <w:left w:val="single" w:sz="4" w:space="0" w:color="auto"/>
              <w:bottom w:val="single" w:sz="4" w:space="0" w:color="auto"/>
              <w:right w:val="single" w:sz="4" w:space="0" w:color="auto"/>
            </w:tcBorders>
          </w:tcPr>
          <w:p w14:paraId="48B7C4A5" w14:textId="1AF4972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544C8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CFFD1F8" w14:textId="77777777" w:rsidR="002F6F04" w:rsidRPr="002F6F04" w:rsidRDefault="002F6F04" w:rsidP="002F6F04">
            <w:pPr>
              <w:jc w:val="center"/>
              <w:rPr>
                <w:rFonts w:ascii="Calibri" w:hAnsi="Calibri" w:cs="Calibri"/>
                <w:sz w:val="22"/>
                <w:szCs w:val="22"/>
              </w:rPr>
            </w:pPr>
          </w:p>
        </w:tc>
      </w:tr>
      <w:tr w:rsidR="002F6F04" w:rsidRPr="002F6F04" w14:paraId="2F46FDDC"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4770A53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12D41979" w14:textId="77777777" w:rsidR="002F6F04" w:rsidRPr="002F6F04" w:rsidRDefault="002F6F04" w:rsidP="002F6F04">
            <w:pPr>
              <w:pStyle w:val="Default"/>
              <w:rPr>
                <w:sz w:val="22"/>
                <w:szCs w:val="22"/>
              </w:rPr>
            </w:pPr>
            <w:r w:rsidRPr="002F6F04">
              <w:rPr>
                <w:sz w:val="22"/>
                <w:szCs w:val="22"/>
              </w:rPr>
              <w:t>Funkcje manipulacji obrazem:</w:t>
            </w:r>
          </w:p>
          <w:p w14:paraId="6DE1FFA3"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Linie odniesienia: Nakładające się na siebie linie referencyjne pozwalają wskazać położenie wycinka obrazu na innym obrazie przecinającej się płaszczyzny</w:t>
            </w:r>
          </w:p>
          <w:p w14:paraId="1218F166"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Celownik: Przedstawia przecinające się płaszczyzny wybranego punktu w badaniu głównym</w:t>
            </w:r>
          </w:p>
          <w:p w14:paraId="61F1A028"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Wyrównaj i zablokuj: Funkcja wyrównywania obrazu w lewo lub w prawo i blokowania go podczas stosowania operacji powiększania lub przesuwania</w:t>
            </w:r>
          </w:p>
          <w:p w14:paraId="0D9A1106"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Jednoczesne przewijanie: Łączenie serii – ręczne jednoczesne przewijanie. Możliwość włączenia/wyłączenia dla każdego widoku. Możliwość przewijania wszystkich badań w otwartych widokach</w:t>
            </w:r>
          </w:p>
          <w:p w14:paraId="6A8BDBA2"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Synchronizuj okna: Opcjonalna synchronizacja okien tej samej serii</w:t>
            </w:r>
          </w:p>
          <w:p w14:paraId="1275C87F"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lastRenderedPageBreak/>
              <w:t>Synchronizuj akcje: Synchronizuj operacje Okien, Palety kolorów, Przesuwania i Powiększenia dla tej samej serii lub dla wszystkich widoków</w:t>
            </w:r>
          </w:p>
          <w:p w14:paraId="4B99602A"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Paleta kolorów: Możliwość zastosowania palety kolorów dla obrazów monochromatycznych DICOM</w:t>
            </w:r>
          </w:p>
          <w:p w14:paraId="560B15A8"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Histogram: Pokazanie, w jaki sposób dane są rozłożone na różne wartości dla zmian wizualnych rzutni (W/L). Powiększanie w osi Y.</w:t>
            </w:r>
          </w:p>
          <w:p w14:paraId="024AA52D"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Tryb Cine/Tworzenie wielu klatek  (multiframe): Łączy wszystkie serie obrazów w jeden film i umożliwia szybkie przewijanie obrazów</w:t>
            </w:r>
          </w:p>
          <w:p w14:paraId="04AF6C58" w14:textId="77777777" w:rsidR="002F6F04" w:rsidRPr="002F6F04" w:rsidRDefault="002F6F04"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t>VOI LUT: Możliwość wyboru i zastosowania tablicy VOI LUT</w:t>
            </w:r>
          </w:p>
          <w:p w14:paraId="477EA0AB" w14:textId="58DC19E7"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Resetowanie: Resetowanie widoku obrazu do stanu pierwotnego</w:t>
            </w:r>
          </w:p>
        </w:tc>
        <w:tc>
          <w:tcPr>
            <w:tcW w:w="557" w:type="pct"/>
            <w:tcBorders>
              <w:top w:val="single" w:sz="4" w:space="0" w:color="auto"/>
              <w:left w:val="single" w:sz="4" w:space="0" w:color="auto"/>
              <w:bottom w:val="single" w:sz="4" w:space="0" w:color="auto"/>
              <w:right w:val="single" w:sz="4" w:space="0" w:color="auto"/>
            </w:tcBorders>
          </w:tcPr>
          <w:p w14:paraId="5FE6A5B9" w14:textId="345804D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544C86">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2E708FBC" w14:textId="77777777" w:rsidR="002F6F04" w:rsidRPr="002F6F04" w:rsidRDefault="002F6F04" w:rsidP="002F6F04">
            <w:pPr>
              <w:jc w:val="center"/>
              <w:rPr>
                <w:rFonts w:ascii="Calibri" w:hAnsi="Calibri" w:cs="Calibri"/>
                <w:sz w:val="22"/>
                <w:szCs w:val="22"/>
              </w:rPr>
            </w:pPr>
          </w:p>
        </w:tc>
      </w:tr>
      <w:tr w:rsidR="002F6F04" w:rsidRPr="002F6F04" w14:paraId="61A4FDF1"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394D0A2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0EDA8AA7" w14:textId="77777777" w:rsidR="002F6F04" w:rsidRPr="002F6F04" w:rsidRDefault="002F6F04" w:rsidP="002F6F04">
            <w:pPr>
              <w:pStyle w:val="Default"/>
              <w:rPr>
                <w:sz w:val="22"/>
                <w:szCs w:val="22"/>
              </w:rPr>
            </w:pPr>
            <w:r w:rsidRPr="002F6F04">
              <w:rPr>
                <w:sz w:val="22"/>
                <w:szCs w:val="22"/>
              </w:rPr>
              <w:t>Funkcje pomocnicze:</w:t>
            </w:r>
          </w:p>
          <w:p w14:paraId="7105E7C1"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Wyszukiwarka</w:t>
            </w:r>
          </w:p>
          <w:p w14:paraId="0A98D512"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Skróty klawiszowe</w:t>
            </w:r>
          </w:p>
          <w:p w14:paraId="2432D40E"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Etykiety orientacyjne krawędziach obrazów wyraźnie wskazują orientację badania</w:t>
            </w:r>
          </w:p>
          <w:p w14:paraId="4CFDDF9F"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Etykiety informacyjne: Możliwość pokazania/ukrycia etykiet informacyjnych w rzutniach.</w:t>
            </w:r>
          </w:p>
          <w:p w14:paraId="4278BBFD"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Badanie porównawcze: DATA badania porównawczego jest podświetlona.</w:t>
            </w:r>
          </w:p>
          <w:p w14:paraId="2CD0C1F6"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Kompresja stratna: Wyświetlanie typu i współczynnika kompresji obrazów z kompresją stratną w rzutniach.</w:t>
            </w:r>
          </w:p>
          <w:p w14:paraId="5FADC72B"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Raport: Napisz raport z badania.</w:t>
            </w:r>
          </w:p>
          <w:p w14:paraId="28BE9D6E"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Wydruk obrazu z przeglądarki</w:t>
            </w:r>
          </w:p>
          <w:p w14:paraId="33AA5283"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Druk DICOM: ze zintegrowanym modułem drukującym dla PACS, PacsOne, Orthanc, dcm4chee v2 i dcm4chee v5 PACS.</w:t>
            </w:r>
          </w:p>
          <w:p w14:paraId="282C455B"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Prześlij badanie: Prześlij badania do innych urządzeń DICOM.</w:t>
            </w:r>
          </w:p>
          <w:p w14:paraId="456D7EC3"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Eksport w różnych formatach: DICOM, jpg/mp4, tiff/mp4, png/mp4 i BMP/mp4.</w:t>
            </w:r>
          </w:p>
          <w:p w14:paraId="14A4DC5A" w14:textId="77777777" w:rsidR="002F6F04" w:rsidRPr="002F6F04" w:rsidRDefault="002F6F04"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t>Nagraj: Eksportuj badanie w celu nagrania go na płycie CD/DVD/dwuwarstwowej płycie DVD/rozmiarze niestandardowym.</w:t>
            </w:r>
          </w:p>
          <w:p w14:paraId="5B8AE304" w14:textId="13A6368D"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Możliwość anonimizacji i udostępniania badań (via DICOM Library).</w:t>
            </w:r>
          </w:p>
        </w:tc>
        <w:tc>
          <w:tcPr>
            <w:tcW w:w="557" w:type="pct"/>
            <w:tcBorders>
              <w:top w:val="single" w:sz="4" w:space="0" w:color="auto"/>
              <w:left w:val="single" w:sz="4" w:space="0" w:color="auto"/>
              <w:bottom w:val="single" w:sz="4" w:space="0" w:color="auto"/>
              <w:right w:val="single" w:sz="4" w:space="0" w:color="auto"/>
            </w:tcBorders>
          </w:tcPr>
          <w:p w14:paraId="7A33E56B" w14:textId="63EE7C67"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A2805">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3F53953" w14:textId="77777777" w:rsidR="002F6F04" w:rsidRPr="002F6F04" w:rsidRDefault="002F6F04" w:rsidP="002F6F04">
            <w:pPr>
              <w:jc w:val="center"/>
              <w:rPr>
                <w:rFonts w:ascii="Calibri" w:hAnsi="Calibri" w:cs="Calibri"/>
                <w:sz w:val="22"/>
                <w:szCs w:val="22"/>
              </w:rPr>
            </w:pPr>
          </w:p>
        </w:tc>
      </w:tr>
      <w:tr w:rsidR="002F6F04" w:rsidRPr="002F6F04" w14:paraId="02AECAA7"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037368E8"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6A876822" w14:textId="77777777" w:rsidR="002F6F04" w:rsidRPr="002F6F04" w:rsidRDefault="002F6F04" w:rsidP="002F6F04">
            <w:pPr>
              <w:pStyle w:val="Default"/>
              <w:rPr>
                <w:sz w:val="22"/>
                <w:szCs w:val="22"/>
              </w:rPr>
            </w:pPr>
            <w:r w:rsidRPr="002F6F04">
              <w:rPr>
                <w:sz w:val="22"/>
                <w:szCs w:val="22"/>
              </w:rPr>
              <w:t>Specjalistyczne funkcje:</w:t>
            </w:r>
          </w:p>
          <w:p w14:paraId="67B2C0EF"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Obsługa transmisji na żywo</w:t>
            </w:r>
          </w:p>
          <w:p w14:paraId="4FA06FD5"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Narzędzia do prezentacji: do zaznaczania obszaru zainteresowania w rzutni podczas prezentacji. Narzędzia prezentera: Linia zanikania; Zanikająca strzałka; Rysowanie; Wyczyść wszystko; Wskaźnik laserowy i wybór spośród 5 kolorów.</w:t>
            </w:r>
          </w:p>
          <w:p w14:paraId="58EF2481"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lastRenderedPageBreak/>
              <w:t>Obsługa trybu wieloklatkowego (Multi-Frame)</w:t>
            </w:r>
          </w:p>
          <w:p w14:paraId="695858CE"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Obsługa plików wideo MPEG-2 i MPEG-4</w:t>
            </w:r>
          </w:p>
          <w:p w14:paraId="7D53BEE8"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Obsługa badań EKG</w:t>
            </w:r>
          </w:p>
          <w:p w14:paraId="10CFD5F3"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Obsługa plików PDF</w:t>
            </w:r>
          </w:p>
          <w:p w14:paraId="104F94EF"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Obsługa plików SR</w:t>
            </w:r>
          </w:p>
          <w:p w14:paraId="58115D81"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Obsługa formatów non-DICOM: BMP, JPG, TIFF, MPEG, PDF i TXT.</w:t>
            </w:r>
          </w:p>
          <w:p w14:paraId="2D3CFF0C"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Wsparcie PR: Obsługa adnotacji Presentation State</w:t>
            </w:r>
          </w:p>
          <w:p w14:paraId="18113964"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Obsługa obiektów kluczowych (KO): Możliwość oznaczania obrazów jako kluczowych obiektów i ich zapisywania. Możliwość otwarcia dostępnych obrazów kluczowych do przeglądu.</w:t>
            </w:r>
          </w:p>
          <w:p w14:paraId="67D3767C"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Znaki CAD Wyświetlanie wyników CAD SR (iCAD i R2) na obrazach mammograficznych. Możliwość pokazania/ukrycia znaków CAD.</w:t>
            </w:r>
          </w:p>
          <w:p w14:paraId="367565FD"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Nakładka DICOM Wyświetlanie nakładki DICOM w GUI. Możliwość pokazania/ukrycia nakładki.</w:t>
            </w:r>
          </w:p>
          <w:p w14:paraId="50D666D0"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Możliwość stworzenia montażu różnych obrazów i zapisania go jako wtórny obraz (Secondary Capture) w nowej serii.</w:t>
            </w:r>
          </w:p>
          <w:p w14:paraId="4C33137A"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Fuzja PET-CT: Możliwość łączenia serii badań typu PET i CT, łącząc w ten sposób miejsca skupisk radiofarmaceutyków z budową anatomiczną pacjenta</w:t>
            </w:r>
          </w:p>
          <w:p w14:paraId="5E7F07F5"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Fuzja: Fuzję można zastosować w badaniach PET, CT, MR, NM lub innych skonfigurowanych rodzajach</w:t>
            </w:r>
          </w:p>
          <w:p w14:paraId="4A613DA3"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Zaawansowana fuzja PET: otwieranie wielu rekonstrukcji PET.</w:t>
            </w:r>
          </w:p>
          <w:p w14:paraId="0F8664D1"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Spin: Obracanie rekonstrukcji strzałkowej lub koronalnej wokół osi X. Możliwość automatycznego obracania się do przodu/do tyłu.</w:t>
            </w:r>
          </w:p>
          <w:p w14:paraId="31D66E28"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Konstruuj serie 4D: Narzędzie 4D do tworzenia wirtualnych serii z serii badawczych, w których dane są sortowane w przestrzeni, a następnie w czasie.</w:t>
            </w:r>
          </w:p>
          <w:p w14:paraId="0A4CD245"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Cyfrowa subtrakcja obrazów: Możliwość zastosowania maski cyfrowej angiografii subtrakcyjnej dla obrazów XA</w:t>
            </w:r>
          </w:p>
          <w:p w14:paraId="402B5D75"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 xml:space="preserve">Schematy kolorystyczne: Możliwość wyróżnienia składowych kolorystycznych lub ich kombinacji na obrazach </w:t>
            </w:r>
          </w:p>
          <w:p w14:paraId="5AAD3AC7" w14:textId="77777777" w:rsidR="002F6F04" w:rsidRPr="002F6F04" w:rsidRDefault="002F6F04"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t>Kanały kolorów: Podświetl składnik koloru lub ich kombinację na obrazie, pokazując wybrane kolory w odcieniach bieli, a pozostałe kolory w kolorze czarnym.</w:t>
            </w:r>
          </w:p>
          <w:p w14:paraId="7D8C39FC" w14:textId="42B4C600"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Linie odniesienia OCT/OPT: Nakładanie się linii odniesienia pozwala na wskazanie położenia wycinka obrazu na innym obrazie w badaniach modalności OCT/OPT.</w:t>
            </w:r>
          </w:p>
        </w:tc>
        <w:tc>
          <w:tcPr>
            <w:tcW w:w="557" w:type="pct"/>
            <w:tcBorders>
              <w:top w:val="single" w:sz="4" w:space="0" w:color="auto"/>
              <w:left w:val="single" w:sz="4" w:space="0" w:color="auto"/>
              <w:bottom w:val="single" w:sz="4" w:space="0" w:color="auto"/>
              <w:right w:val="single" w:sz="4" w:space="0" w:color="auto"/>
            </w:tcBorders>
          </w:tcPr>
          <w:p w14:paraId="0799711C" w14:textId="4F2760DF"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A2805">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2494FCB1" w14:textId="77777777" w:rsidR="002F6F04" w:rsidRPr="002F6F04" w:rsidRDefault="002F6F04" w:rsidP="002F6F04">
            <w:pPr>
              <w:jc w:val="center"/>
              <w:rPr>
                <w:rFonts w:ascii="Calibri" w:hAnsi="Calibri" w:cs="Calibri"/>
                <w:sz w:val="22"/>
                <w:szCs w:val="22"/>
              </w:rPr>
            </w:pPr>
          </w:p>
        </w:tc>
      </w:tr>
      <w:tr w:rsidR="002F6F04" w:rsidRPr="002F6F04" w14:paraId="252C4DDD"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74F2AF5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2C1CC272" w14:textId="77777777" w:rsidR="002F6F04" w:rsidRPr="002F6F04" w:rsidRDefault="002F6F04" w:rsidP="002F6F04">
            <w:pPr>
              <w:pStyle w:val="Default"/>
              <w:rPr>
                <w:sz w:val="22"/>
                <w:szCs w:val="22"/>
              </w:rPr>
            </w:pPr>
            <w:r w:rsidRPr="002F6F04">
              <w:rPr>
                <w:sz w:val="22"/>
                <w:szCs w:val="22"/>
              </w:rPr>
              <w:t xml:space="preserve">Funkcje EKG: </w:t>
            </w:r>
          </w:p>
          <w:p w14:paraId="665C5E16"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lastRenderedPageBreak/>
              <w:t>Pomiary (mV, s, bpm): Pomiary tętna, czasu i miliwoltów (mV, s, bpm).</w:t>
            </w:r>
          </w:p>
          <w:p w14:paraId="0092678F"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Punkty QT (RR, QT, QTc): Odstęp QT — obliczany jest odstęp RR oraz odstęp QT i QTc.</w:t>
            </w:r>
          </w:p>
          <w:p w14:paraId="0B9B8C34"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Tętno: Pomiar tętna (HR) i porównanie jego wariancji interwałowej w EKG</w:t>
            </w:r>
          </w:p>
          <w:p w14:paraId="695E63A8" w14:textId="77777777" w:rsidR="002F6F04" w:rsidRPr="002F6F04" w:rsidRDefault="002F6F04"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t>Oś QRS: Pomiar elektrycznej osi serca zespołu QRS</w:t>
            </w:r>
          </w:p>
          <w:p w14:paraId="1D3C8122" w14:textId="65221549"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Porównanie badań: Porównanie dwóch lub więcej EKG</w:t>
            </w:r>
          </w:p>
        </w:tc>
        <w:tc>
          <w:tcPr>
            <w:tcW w:w="557" w:type="pct"/>
            <w:tcBorders>
              <w:top w:val="single" w:sz="4" w:space="0" w:color="auto"/>
              <w:left w:val="single" w:sz="4" w:space="0" w:color="auto"/>
              <w:bottom w:val="single" w:sz="4" w:space="0" w:color="auto"/>
              <w:right w:val="single" w:sz="4" w:space="0" w:color="auto"/>
            </w:tcBorders>
          </w:tcPr>
          <w:p w14:paraId="3532AC93" w14:textId="48C6B89E"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34E80">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74135838" w14:textId="77777777" w:rsidR="002F6F04" w:rsidRPr="002F6F04" w:rsidRDefault="002F6F04" w:rsidP="002F6F04">
            <w:pPr>
              <w:jc w:val="center"/>
              <w:rPr>
                <w:rFonts w:ascii="Calibri" w:hAnsi="Calibri" w:cs="Calibri"/>
                <w:sz w:val="22"/>
                <w:szCs w:val="22"/>
              </w:rPr>
            </w:pPr>
          </w:p>
        </w:tc>
      </w:tr>
      <w:tr w:rsidR="002F6F04" w:rsidRPr="002F6F04" w14:paraId="66E21052"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2FB3D1F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67976D3B" w14:textId="77777777" w:rsidR="002F6F04" w:rsidRPr="002F6F04" w:rsidRDefault="002F6F04" w:rsidP="002F6F04">
            <w:pPr>
              <w:pStyle w:val="Default"/>
              <w:rPr>
                <w:sz w:val="22"/>
                <w:szCs w:val="22"/>
              </w:rPr>
            </w:pPr>
            <w:r w:rsidRPr="002F6F04">
              <w:rPr>
                <w:sz w:val="22"/>
                <w:szCs w:val="22"/>
              </w:rPr>
              <w:t>Funkcje USG:</w:t>
            </w:r>
          </w:p>
          <w:p w14:paraId="208A6019" w14:textId="374656DD"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VTI (Velocity Time Integral): Pomiar odległości, z której krew została wyrzucona w określonym przedziale czasu</w:t>
            </w:r>
          </w:p>
        </w:tc>
        <w:tc>
          <w:tcPr>
            <w:tcW w:w="557" w:type="pct"/>
            <w:tcBorders>
              <w:top w:val="single" w:sz="4" w:space="0" w:color="auto"/>
              <w:left w:val="single" w:sz="4" w:space="0" w:color="auto"/>
              <w:bottom w:val="single" w:sz="4" w:space="0" w:color="auto"/>
              <w:right w:val="single" w:sz="4" w:space="0" w:color="auto"/>
            </w:tcBorders>
          </w:tcPr>
          <w:p w14:paraId="77956C7B" w14:textId="0AA567B5"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34E80">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A6F9CE0" w14:textId="77777777" w:rsidR="002F6F04" w:rsidRPr="002F6F04" w:rsidRDefault="002F6F04" w:rsidP="002F6F04">
            <w:pPr>
              <w:jc w:val="center"/>
              <w:rPr>
                <w:rFonts w:ascii="Calibri" w:hAnsi="Calibri" w:cs="Calibri"/>
                <w:sz w:val="22"/>
                <w:szCs w:val="22"/>
              </w:rPr>
            </w:pPr>
          </w:p>
        </w:tc>
      </w:tr>
      <w:tr w:rsidR="002F6F04" w:rsidRPr="002F6F04" w14:paraId="04F92DBC"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33DA4B47"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207F1B61" w14:textId="77777777" w:rsidR="002F6F04" w:rsidRPr="002F6F04" w:rsidRDefault="002F6F04" w:rsidP="002F6F04">
            <w:pPr>
              <w:pStyle w:val="Default"/>
              <w:rPr>
                <w:sz w:val="22"/>
                <w:szCs w:val="22"/>
              </w:rPr>
            </w:pPr>
            <w:r w:rsidRPr="002F6F04">
              <w:rPr>
                <w:sz w:val="22"/>
                <w:szCs w:val="22"/>
              </w:rPr>
              <w:t>Funkcje MPR:</w:t>
            </w:r>
          </w:p>
          <w:p w14:paraId="474A0977"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Ortogonalny MPR: Wielopłaszczyznowa rekonstrukcja 2D z projekcjami poprzecznymi, czołowymi i strzałkowymi.</w:t>
            </w:r>
          </w:p>
          <w:p w14:paraId="7E5A0107"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Poprzeczny MPR: Poprzeczna rekonstrukcja wielopłaszczyznowa</w:t>
            </w:r>
          </w:p>
          <w:p w14:paraId="5DE671D6"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Czołowy MPR: Czołowa rekonstrukcja wielopłaszczyznowa.</w:t>
            </w:r>
          </w:p>
          <w:p w14:paraId="6CAA082A"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Strzałkowy MPR: Strzałkowa rekonstrukcja wielopłaszczyznowa</w:t>
            </w:r>
          </w:p>
          <w:p w14:paraId="520822E6" w14:textId="77777777" w:rsidR="002F6F04" w:rsidRPr="002F6F04" w:rsidRDefault="002F6F04"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t>Funkcje 2D: Poziomowanie okna, przesuwanie, powiększanie, pomiary, przewijanie, celownik itp. Z wyjątkiem funkcji odwracania/obracania obrazu.</w:t>
            </w:r>
          </w:p>
          <w:p w14:paraId="5886A614" w14:textId="1D2FC446"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Tryb filmowy: Przeglądanie serii obrazów MIP/MPR w celu szybkiego przeglądu anatomii w zakresie zdefiniowanym przez użytkownika</w:t>
            </w:r>
          </w:p>
        </w:tc>
        <w:tc>
          <w:tcPr>
            <w:tcW w:w="557" w:type="pct"/>
            <w:tcBorders>
              <w:top w:val="single" w:sz="4" w:space="0" w:color="auto"/>
              <w:left w:val="single" w:sz="4" w:space="0" w:color="auto"/>
              <w:bottom w:val="single" w:sz="4" w:space="0" w:color="auto"/>
              <w:right w:val="single" w:sz="4" w:space="0" w:color="auto"/>
            </w:tcBorders>
          </w:tcPr>
          <w:p w14:paraId="409E2B73" w14:textId="06884A39"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34E80">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EF5C0FC" w14:textId="77777777" w:rsidR="002F6F04" w:rsidRPr="002F6F04" w:rsidRDefault="002F6F04" w:rsidP="002F6F04">
            <w:pPr>
              <w:jc w:val="center"/>
              <w:rPr>
                <w:rFonts w:ascii="Calibri" w:hAnsi="Calibri" w:cs="Calibri"/>
                <w:sz w:val="22"/>
                <w:szCs w:val="22"/>
              </w:rPr>
            </w:pPr>
          </w:p>
        </w:tc>
      </w:tr>
      <w:tr w:rsidR="005A72E6" w:rsidRPr="002F6F04" w14:paraId="5707E529"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665C42E3" w14:textId="77777777" w:rsidR="005A72E6" w:rsidRPr="00E23850" w:rsidRDefault="005A72E6" w:rsidP="00E23850">
            <w:pPr>
              <w:pStyle w:val="Akapitzlist"/>
              <w:numPr>
                <w:ilvl w:val="0"/>
                <w:numId w:val="133"/>
              </w:numPr>
              <w:rPr>
                <w:rFonts w:ascii="Calibri" w:hAnsi="Calibri" w:cs="Calibri"/>
                <w:sz w:val="22"/>
                <w:szCs w:val="22"/>
              </w:rPr>
            </w:pPr>
          </w:p>
        </w:tc>
        <w:tc>
          <w:tcPr>
            <w:tcW w:w="3476" w:type="pct"/>
            <w:vAlign w:val="center"/>
          </w:tcPr>
          <w:p w14:paraId="4C89686D" w14:textId="77777777" w:rsidR="005A72E6" w:rsidRPr="002F6F04" w:rsidRDefault="005A72E6" w:rsidP="002F6F04">
            <w:pPr>
              <w:pStyle w:val="Default"/>
              <w:rPr>
                <w:sz w:val="22"/>
                <w:szCs w:val="22"/>
              </w:rPr>
            </w:pPr>
            <w:r w:rsidRPr="002F6F04">
              <w:rPr>
                <w:sz w:val="22"/>
                <w:szCs w:val="22"/>
              </w:rPr>
              <w:t>Funkcje MIST Skośny z renderowaniem MPR/MIP/3D:</w:t>
            </w:r>
          </w:p>
          <w:p w14:paraId="4E7803E0"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MIST Skośny: Rekonstrukcja wielopłaszczyznowa (MPR) w skośnych płaszczyznach</w:t>
            </w:r>
          </w:p>
          <w:p w14:paraId="6D397FE4"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MIP: Tryb projekcji maksymalnej gęstości</w:t>
            </w:r>
          </w:p>
          <w:p w14:paraId="51EC2DA9"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MinIP: Tryb projekcji minimalnej gęstości.</w:t>
            </w:r>
          </w:p>
          <w:p w14:paraId="6CA09285"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AVG: Tryb średniej gęstości.</w:t>
            </w:r>
          </w:p>
          <w:p w14:paraId="6721E842"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Regularne funkcje: Poziomowanie Okna, Przesuwanie, Powiększanie; Przewijanie, Celownik.</w:t>
            </w:r>
          </w:p>
          <w:p w14:paraId="1AD81434"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Pomiary: Linia, Kąt, Elipsa, Krzywa, Ołówek.</w:t>
            </w:r>
          </w:p>
          <w:p w14:paraId="6E8BDBC4"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Funkcje widoku: Kopiowanie do schowka, Secondary Capture, Wybór układu widoku, Ukrywanie osi, Wyśrodkowanie, Resetowanie</w:t>
            </w:r>
          </w:p>
          <w:p w14:paraId="067AD5FC" w14:textId="77777777" w:rsidR="005A72E6" w:rsidRPr="002F6F04" w:rsidRDefault="005A72E6"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Renderowanie 3D: Renderowanie objętości 3D z funkcjami obracania, przesuwania, powiększania i poziomowania okien oraz stosowanie ustawień wstępnych funkcji przenoszenia.</w:t>
            </w:r>
          </w:p>
          <w:p w14:paraId="316FC7B1" w14:textId="77777777" w:rsidR="005A72E6" w:rsidRPr="002F6F04" w:rsidRDefault="005A72E6"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t>Zakrzywiony MPR: Funkcja zakrzywionej rekonstrukcji planarnej (CPR).</w:t>
            </w:r>
          </w:p>
          <w:p w14:paraId="7C7EE424" w14:textId="284C8C0C" w:rsidR="005A72E6" w:rsidRPr="002F6F04" w:rsidRDefault="005A72E6" w:rsidP="002F6F04">
            <w:pPr>
              <w:rPr>
                <w:rFonts w:ascii="Calibri" w:hAnsi="Calibri" w:cs="Calibri"/>
                <w:sz w:val="22"/>
                <w:szCs w:val="22"/>
              </w:rPr>
            </w:pPr>
            <w:r w:rsidRPr="002F6F04">
              <w:rPr>
                <w:rFonts w:ascii="Calibri" w:eastAsia="TimesNewRoman" w:hAnsi="Calibri" w:cs="Calibri"/>
                <w:sz w:val="22"/>
                <w:szCs w:val="22"/>
              </w:rPr>
              <w:t>Porównanie MPR/MIP/3D: Możliwość jednoczesnego porównywania kilku widoków MPR/MIP/3D.</w:t>
            </w:r>
          </w:p>
        </w:tc>
        <w:tc>
          <w:tcPr>
            <w:tcW w:w="557" w:type="pct"/>
            <w:tcBorders>
              <w:top w:val="single" w:sz="4" w:space="0" w:color="auto"/>
              <w:left w:val="single" w:sz="4" w:space="0" w:color="auto"/>
              <w:bottom w:val="single" w:sz="4" w:space="0" w:color="auto"/>
              <w:right w:val="single" w:sz="4" w:space="0" w:color="auto"/>
            </w:tcBorders>
          </w:tcPr>
          <w:p w14:paraId="2B032593" w14:textId="35941A6A" w:rsidR="005A72E6"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2C552D8" w14:textId="77777777" w:rsidR="005A72E6" w:rsidRPr="002F6F04" w:rsidRDefault="005A72E6" w:rsidP="002F6F04">
            <w:pPr>
              <w:jc w:val="center"/>
              <w:rPr>
                <w:rFonts w:ascii="Calibri" w:hAnsi="Calibri" w:cs="Calibri"/>
                <w:sz w:val="22"/>
                <w:szCs w:val="22"/>
              </w:rPr>
            </w:pPr>
          </w:p>
        </w:tc>
      </w:tr>
      <w:tr w:rsidR="002F6F04" w:rsidRPr="002F6F04" w14:paraId="6EC67189"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64EF34A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1BA56B6C" w14:textId="77777777" w:rsidR="002F6F04" w:rsidRPr="002F6F04" w:rsidRDefault="002F6F04" w:rsidP="002F6F04">
            <w:pPr>
              <w:pStyle w:val="Default"/>
              <w:rPr>
                <w:sz w:val="22"/>
                <w:szCs w:val="22"/>
              </w:rPr>
            </w:pPr>
            <w:r w:rsidRPr="002F6F04">
              <w:rPr>
                <w:sz w:val="22"/>
                <w:szCs w:val="22"/>
              </w:rPr>
              <w:t>Funkcje MIST MIP:</w:t>
            </w:r>
          </w:p>
          <w:p w14:paraId="3416D784"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MIST Poprzeczny MIP: Wielopłaszczyznowa rekonstrukcja poprzeczna z funkcją MIP</w:t>
            </w:r>
          </w:p>
          <w:p w14:paraId="6B56AF27" w14:textId="77777777" w:rsidR="002F6F04" w:rsidRPr="002F6F04" w:rsidRDefault="002F6F04"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t>MIST Czołowy MIP: Wielopłaszczyznowa rekonstrukcja czołowa z funkcją MIP.</w:t>
            </w:r>
          </w:p>
          <w:p w14:paraId="47C4C86F" w14:textId="778A60F4"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MIST Strzałkowy MIP: Wielopłaszczyznowa rekonstrukcja strzałkowa z funkcją MIP</w:t>
            </w:r>
          </w:p>
        </w:tc>
        <w:tc>
          <w:tcPr>
            <w:tcW w:w="557" w:type="pct"/>
            <w:tcBorders>
              <w:top w:val="single" w:sz="4" w:space="0" w:color="auto"/>
              <w:left w:val="single" w:sz="4" w:space="0" w:color="auto"/>
              <w:bottom w:val="single" w:sz="4" w:space="0" w:color="auto"/>
              <w:right w:val="single" w:sz="4" w:space="0" w:color="auto"/>
            </w:tcBorders>
          </w:tcPr>
          <w:p w14:paraId="634A2044" w14:textId="16A8C4C5"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D0170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DC4B7A8" w14:textId="77777777" w:rsidR="002F6F04" w:rsidRPr="002F6F04" w:rsidRDefault="002F6F04" w:rsidP="002F6F04">
            <w:pPr>
              <w:jc w:val="center"/>
              <w:rPr>
                <w:rFonts w:ascii="Calibri" w:hAnsi="Calibri" w:cs="Calibri"/>
                <w:sz w:val="22"/>
                <w:szCs w:val="22"/>
              </w:rPr>
            </w:pPr>
          </w:p>
        </w:tc>
      </w:tr>
      <w:tr w:rsidR="002F6F04" w:rsidRPr="002F6F04" w14:paraId="6FFEFAD9" w14:textId="77777777" w:rsidTr="0058179E">
        <w:tc>
          <w:tcPr>
            <w:tcW w:w="169" w:type="pct"/>
            <w:tcBorders>
              <w:top w:val="single" w:sz="4" w:space="0" w:color="auto"/>
              <w:left w:val="single" w:sz="4" w:space="0" w:color="auto"/>
              <w:bottom w:val="single" w:sz="4" w:space="0" w:color="auto"/>
              <w:right w:val="single" w:sz="4" w:space="0" w:color="auto"/>
            </w:tcBorders>
            <w:vAlign w:val="center"/>
          </w:tcPr>
          <w:p w14:paraId="4DFE75E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12B65F2A" w14:textId="77777777" w:rsidR="002F6F04" w:rsidRPr="002F6F04" w:rsidRDefault="002F6F04" w:rsidP="002F6F04">
            <w:pPr>
              <w:pStyle w:val="Default"/>
              <w:rPr>
                <w:sz w:val="22"/>
                <w:szCs w:val="22"/>
              </w:rPr>
            </w:pPr>
            <w:r w:rsidRPr="002F6F04">
              <w:rPr>
                <w:sz w:val="22"/>
                <w:szCs w:val="22"/>
              </w:rPr>
              <w:t>Funkcje personalizacji:</w:t>
            </w:r>
          </w:p>
          <w:p w14:paraId="796D7EBC"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Motyw: Możliwość zmiany domyślnego koloru (czerwonego) na niebieski, który jest dobrze widoczny na monitorach monochromatycznych</w:t>
            </w:r>
          </w:p>
          <w:p w14:paraId="78A3E023"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Widok miniatur: Wyświetlana jest jedna miniatura na serię CT/MR/PET. Możliwość skonfigurowania wszystkich miniatur dla serii, które mają być wyświetlane</w:t>
            </w:r>
          </w:p>
          <w:p w14:paraId="41DAAA02"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Dyskretne, wstępne ładowanie obrazów: Opcjonalne wstępne ładowanie obrazów w serii CT/MR/PET po przeciągnięciu miniatury do widoku</w:t>
            </w:r>
          </w:p>
          <w:p w14:paraId="7CB8DBF9" w14:textId="77777777" w:rsidR="002F6F04" w:rsidRPr="002F6F04" w:rsidRDefault="002F6F04" w:rsidP="002F6F04">
            <w:pPr>
              <w:pStyle w:val="Akapitzlist"/>
              <w:widowControl w:val="0"/>
              <w:numPr>
                <w:ilvl w:val="0"/>
                <w:numId w:val="130"/>
              </w:numPr>
              <w:autoSpaceDE w:val="0"/>
              <w:autoSpaceDN w:val="0"/>
              <w:adjustRightInd w:val="0"/>
              <w:rPr>
                <w:rFonts w:ascii="Calibri" w:eastAsia="TimesNewRoman" w:hAnsi="Calibri" w:cs="Calibri"/>
                <w:sz w:val="22"/>
                <w:szCs w:val="22"/>
              </w:rPr>
            </w:pPr>
            <w:r w:rsidRPr="002F6F04">
              <w:rPr>
                <w:rFonts w:ascii="Calibri" w:eastAsia="TimesNewRoman" w:hAnsi="Calibri" w:cs="Calibri"/>
                <w:sz w:val="22"/>
                <w:szCs w:val="22"/>
              </w:rPr>
              <w:t>Rebranding: Rebranding OEM umożliwia personalizację: nazwy systemu, logotypu systemu, logotypu firmy, logotypu logowania oraz kolorystyki</w:t>
            </w:r>
          </w:p>
          <w:p w14:paraId="5ADBEA13" w14:textId="77777777" w:rsidR="002F6F04" w:rsidRPr="002F6F04" w:rsidRDefault="002F6F04" w:rsidP="002F6F04">
            <w:pPr>
              <w:pStyle w:val="Akapitzlist"/>
              <w:widowControl w:val="0"/>
              <w:numPr>
                <w:ilvl w:val="0"/>
                <w:numId w:val="130"/>
              </w:numPr>
              <w:autoSpaceDE w:val="0"/>
              <w:autoSpaceDN w:val="0"/>
              <w:adjustRightInd w:val="0"/>
              <w:rPr>
                <w:rFonts w:ascii="Calibri" w:hAnsi="Calibri" w:cs="Calibri"/>
                <w:color w:val="000000"/>
                <w:sz w:val="22"/>
                <w:szCs w:val="22"/>
              </w:rPr>
            </w:pPr>
            <w:r w:rsidRPr="002F6F04">
              <w:rPr>
                <w:rFonts w:ascii="Calibri" w:eastAsia="TimesNewRoman" w:hAnsi="Calibri" w:cs="Calibri"/>
                <w:sz w:val="22"/>
                <w:szCs w:val="22"/>
              </w:rPr>
              <w:t>Obsługa wielu języków: Domyślne języki minimum: polski, angielski</w:t>
            </w:r>
          </w:p>
          <w:p w14:paraId="35FCFBCD" w14:textId="41AFB63D" w:rsidR="002F6F04" w:rsidRPr="002F6F04" w:rsidRDefault="002F6F04" w:rsidP="002F6F04">
            <w:pPr>
              <w:rPr>
                <w:rFonts w:ascii="Calibri" w:hAnsi="Calibri" w:cs="Calibri"/>
                <w:sz w:val="22"/>
                <w:szCs w:val="22"/>
              </w:rPr>
            </w:pPr>
            <w:r w:rsidRPr="002F6F04">
              <w:rPr>
                <w:rFonts w:ascii="Calibri" w:eastAsia="TimesNewRoman" w:hAnsi="Calibri" w:cs="Calibri"/>
                <w:sz w:val="22"/>
                <w:szCs w:val="22"/>
              </w:rPr>
              <w:t>Okna dialogowe: Możliwość zmiany rozmiaru i przeciągania okien dialogowych</w:t>
            </w:r>
          </w:p>
        </w:tc>
        <w:tc>
          <w:tcPr>
            <w:tcW w:w="557" w:type="pct"/>
            <w:tcBorders>
              <w:top w:val="single" w:sz="4" w:space="0" w:color="auto"/>
              <w:left w:val="single" w:sz="4" w:space="0" w:color="auto"/>
              <w:bottom w:val="single" w:sz="4" w:space="0" w:color="auto"/>
              <w:right w:val="single" w:sz="4" w:space="0" w:color="auto"/>
            </w:tcBorders>
          </w:tcPr>
          <w:p w14:paraId="4554B0C1" w14:textId="6391699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D0170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D0DA850" w14:textId="77777777" w:rsidR="002F6F04" w:rsidRPr="002F6F04" w:rsidRDefault="002F6F04" w:rsidP="002F6F04">
            <w:pPr>
              <w:jc w:val="center"/>
              <w:rPr>
                <w:rFonts w:ascii="Calibri" w:hAnsi="Calibri" w:cs="Calibri"/>
                <w:sz w:val="22"/>
                <w:szCs w:val="22"/>
              </w:rPr>
            </w:pPr>
          </w:p>
        </w:tc>
      </w:tr>
      <w:tr w:rsidR="002F6F04" w:rsidRPr="002F6F04" w14:paraId="605580FB" w14:textId="77777777" w:rsidTr="00A77536">
        <w:tc>
          <w:tcPr>
            <w:tcW w:w="169" w:type="pct"/>
            <w:tcBorders>
              <w:top w:val="single" w:sz="4" w:space="0" w:color="auto"/>
              <w:left w:val="single" w:sz="4" w:space="0" w:color="auto"/>
              <w:bottom w:val="single" w:sz="4" w:space="0" w:color="auto"/>
              <w:right w:val="single" w:sz="4" w:space="0" w:color="auto"/>
            </w:tcBorders>
            <w:vAlign w:val="center"/>
          </w:tcPr>
          <w:p w14:paraId="23EA455A"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6D736489" w14:textId="70BCC519"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Adaptacyjny „responsywny” interfejs użytkownika o rozmiarze ekranu dla tabletów i smartfonów. </w:t>
            </w:r>
          </w:p>
        </w:tc>
        <w:tc>
          <w:tcPr>
            <w:tcW w:w="557" w:type="pct"/>
            <w:tcBorders>
              <w:top w:val="single" w:sz="4" w:space="0" w:color="auto"/>
              <w:left w:val="single" w:sz="4" w:space="0" w:color="auto"/>
              <w:bottom w:val="single" w:sz="4" w:space="0" w:color="auto"/>
              <w:right w:val="single" w:sz="4" w:space="0" w:color="auto"/>
            </w:tcBorders>
          </w:tcPr>
          <w:p w14:paraId="7EE4C99C" w14:textId="5C8CD69E"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D0170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A1770F7" w14:textId="77777777" w:rsidR="002F6F04" w:rsidRPr="002F6F04" w:rsidRDefault="002F6F04" w:rsidP="002F6F04">
            <w:pPr>
              <w:jc w:val="center"/>
              <w:rPr>
                <w:rFonts w:ascii="Calibri" w:hAnsi="Calibri" w:cs="Calibri"/>
                <w:sz w:val="22"/>
                <w:szCs w:val="22"/>
              </w:rPr>
            </w:pPr>
          </w:p>
        </w:tc>
      </w:tr>
      <w:tr w:rsidR="002F6F04" w:rsidRPr="002F6F04" w14:paraId="28A754F7" w14:textId="77777777" w:rsidTr="00A77536">
        <w:tc>
          <w:tcPr>
            <w:tcW w:w="169" w:type="pct"/>
            <w:tcBorders>
              <w:top w:val="single" w:sz="4" w:space="0" w:color="auto"/>
              <w:left w:val="single" w:sz="4" w:space="0" w:color="auto"/>
              <w:bottom w:val="single" w:sz="4" w:space="0" w:color="auto"/>
              <w:right w:val="single" w:sz="4" w:space="0" w:color="auto"/>
            </w:tcBorders>
            <w:vAlign w:val="center"/>
          </w:tcPr>
          <w:p w14:paraId="4B42017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vAlign w:val="center"/>
          </w:tcPr>
          <w:p w14:paraId="3E3E00E0" w14:textId="14E243B3"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Sterowanie typu Multi-Touch dla tabletów, smartfonów i dotykowych monitorów: zmiana kontrastu i jasności, powiększanie, przesuwanie, przewijanie, pomiary. </w:t>
            </w:r>
          </w:p>
        </w:tc>
        <w:tc>
          <w:tcPr>
            <w:tcW w:w="557" w:type="pct"/>
            <w:tcBorders>
              <w:top w:val="single" w:sz="4" w:space="0" w:color="auto"/>
              <w:left w:val="single" w:sz="4" w:space="0" w:color="auto"/>
              <w:bottom w:val="single" w:sz="4" w:space="0" w:color="auto"/>
              <w:right w:val="single" w:sz="4" w:space="0" w:color="auto"/>
            </w:tcBorders>
          </w:tcPr>
          <w:p w14:paraId="6BB46D62" w14:textId="2212428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D0170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3D54AE8" w14:textId="77777777" w:rsidR="002F6F04" w:rsidRPr="002F6F04" w:rsidRDefault="002F6F04" w:rsidP="002F6F04">
            <w:pPr>
              <w:jc w:val="center"/>
              <w:rPr>
                <w:rFonts w:ascii="Calibri" w:hAnsi="Calibri" w:cs="Calibri"/>
                <w:sz w:val="22"/>
                <w:szCs w:val="22"/>
              </w:rPr>
            </w:pPr>
          </w:p>
        </w:tc>
      </w:tr>
    </w:tbl>
    <w:p w14:paraId="0046DA7F" w14:textId="77777777" w:rsidR="00686AB1" w:rsidRPr="002F6F04" w:rsidRDefault="00686AB1" w:rsidP="002F6F04">
      <w:pPr>
        <w:jc w:val="both"/>
        <w:rPr>
          <w:rFonts w:ascii="Calibri" w:hAnsi="Calibri" w:cs="Calibri"/>
          <w:sz w:val="22"/>
          <w:szCs w:val="22"/>
        </w:rPr>
      </w:pPr>
    </w:p>
    <w:p w14:paraId="457B23F7" w14:textId="77777777" w:rsidR="001B665B" w:rsidRPr="002F6F04" w:rsidRDefault="001B665B" w:rsidP="002F6F04">
      <w:pPr>
        <w:jc w:val="both"/>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5A72E6" w:rsidRPr="002F6F04" w14:paraId="578266AE" w14:textId="77777777" w:rsidTr="002408B3">
        <w:trPr>
          <w:trHeight w:val="439"/>
        </w:trPr>
        <w:tc>
          <w:tcPr>
            <w:tcW w:w="5000" w:type="pct"/>
            <w:gridSpan w:val="4"/>
            <w:tcBorders>
              <w:top w:val="single" w:sz="4" w:space="0" w:color="auto"/>
              <w:left w:val="single" w:sz="4" w:space="0" w:color="auto"/>
              <w:right w:val="single" w:sz="4" w:space="0" w:color="auto"/>
            </w:tcBorders>
            <w:vAlign w:val="center"/>
          </w:tcPr>
          <w:p w14:paraId="509DF9BB" w14:textId="44B8D0D3" w:rsidR="005A72E6" w:rsidRPr="002F6F04" w:rsidRDefault="00C07032" w:rsidP="002F6F04">
            <w:pPr>
              <w:pStyle w:val="Nagwek1"/>
              <w:spacing w:before="0" w:after="0"/>
              <w:jc w:val="both"/>
              <w:rPr>
                <w:rFonts w:ascii="Calibri" w:hAnsi="Calibri" w:cs="Calibri"/>
                <w:sz w:val="22"/>
                <w:szCs w:val="22"/>
              </w:rPr>
            </w:pPr>
            <w:r w:rsidRPr="002F6F04">
              <w:rPr>
                <w:rFonts w:ascii="Calibri" w:hAnsi="Calibri" w:cs="Calibri"/>
                <w:b/>
                <w:bCs/>
                <w:caps/>
                <w:color w:val="auto"/>
                <w:sz w:val="22"/>
                <w:szCs w:val="22"/>
              </w:rPr>
              <w:t>Moduł klienta generowania wyników badań – min. 2 szt.</w:t>
            </w:r>
          </w:p>
        </w:tc>
      </w:tr>
      <w:tr w:rsidR="005A72E6" w:rsidRPr="002F6F04" w14:paraId="6C6CAC44"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AA02B1" w14:textId="77777777" w:rsidR="005A72E6" w:rsidRPr="002F6F04" w:rsidRDefault="005A72E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362634" w14:textId="77777777" w:rsidR="005A72E6" w:rsidRPr="002F6F04" w:rsidRDefault="005A72E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6473EE" w14:textId="77777777" w:rsidR="005A72E6" w:rsidRPr="002F6F04" w:rsidRDefault="005A72E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3DC03F89" w14:textId="77777777" w:rsidR="005A72E6" w:rsidRPr="002F6F04" w:rsidRDefault="005A72E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524EF4" w14:textId="77777777" w:rsidR="005A72E6" w:rsidRPr="002F6F04" w:rsidRDefault="005A72E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57AB947F" w14:textId="77777777" w:rsidR="005A72E6" w:rsidRPr="002F6F04" w:rsidRDefault="005A72E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C07032" w:rsidRPr="002F6F04" w14:paraId="6C3FF93E"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2019AEA2"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7015DA41" w14:textId="048E3F41" w:rsidR="00C07032" w:rsidRPr="002F6F04" w:rsidRDefault="00C07032" w:rsidP="002F6F04">
            <w:pPr>
              <w:jc w:val="both"/>
              <w:rPr>
                <w:rFonts w:ascii="Calibri" w:hAnsi="Calibri" w:cs="Calibri"/>
                <w:sz w:val="22"/>
                <w:szCs w:val="22"/>
              </w:rPr>
            </w:pPr>
            <w:r w:rsidRPr="002F6F04">
              <w:rPr>
                <w:rFonts w:ascii="Calibri" w:hAnsi="Calibri" w:cs="Calibri"/>
                <w:sz w:val="22"/>
                <w:szCs w:val="22"/>
              </w:rPr>
              <w:t>Oprogramowanie do obsługi Duplikatora CD/DVD tego samego producenta co system PACS.</w:t>
            </w:r>
          </w:p>
        </w:tc>
        <w:tc>
          <w:tcPr>
            <w:tcW w:w="557" w:type="pct"/>
            <w:tcBorders>
              <w:top w:val="single" w:sz="4" w:space="0" w:color="auto"/>
              <w:left w:val="single" w:sz="4" w:space="0" w:color="auto"/>
              <w:bottom w:val="single" w:sz="4" w:space="0" w:color="auto"/>
              <w:right w:val="single" w:sz="4" w:space="0" w:color="auto"/>
            </w:tcBorders>
          </w:tcPr>
          <w:p w14:paraId="1162E494" w14:textId="77777777"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9E7CA13" w14:textId="77777777" w:rsidR="00C07032" w:rsidRPr="002F6F04" w:rsidRDefault="00C07032" w:rsidP="002F6F04">
            <w:pPr>
              <w:jc w:val="center"/>
              <w:rPr>
                <w:rFonts w:ascii="Calibri" w:hAnsi="Calibri" w:cs="Calibri"/>
                <w:sz w:val="22"/>
                <w:szCs w:val="22"/>
              </w:rPr>
            </w:pPr>
          </w:p>
        </w:tc>
      </w:tr>
      <w:tr w:rsidR="002F6F04" w:rsidRPr="002F6F04" w14:paraId="7B4370B6"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5D123E78"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FF37A75" w14:textId="601D634C" w:rsidR="002F6F04" w:rsidRPr="002F6F04" w:rsidRDefault="002F6F04" w:rsidP="002F6F04">
            <w:pPr>
              <w:jc w:val="both"/>
              <w:rPr>
                <w:rFonts w:ascii="Calibri" w:hAnsi="Calibri" w:cs="Calibri"/>
                <w:sz w:val="22"/>
                <w:szCs w:val="22"/>
              </w:rPr>
            </w:pPr>
            <w:r w:rsidRPr="002F6F04">
              <w:rPr>
                <w:rFonts w:ascii="Calibri" w:hAnsi="Calibri" w:cs="Calibri"/>
                <w:sz w:val="22"/>
                <w:szCs w:val="22"/>
              </w:rPr>
              <w:t xml:space="preserve">Program posiada </w:t>
            </w:r>
            <w:r w:rsidRPr="002F6F04">
              <w:rPr>
                <w:rFonts w:ascii="Calibri" w:eastAsia="Lucida Sans Unicode" w:hAnsi="Calibri" w:cs="Calibri"/>
                <w:sz w:val="22"/>
                <w:szCs w:val="22"/>
              </w:rPr>
              <w:t>funkcję szybkiego testowania płyty przed nagraniem i/lub informuje o powstałym błędzie w trakcie nagrywania poprzez informację w interfejsie oraz odpowiedni nadruk na płycie.</w:t>
            </w:r>
          </w:p>
        </w:tc>
        <w:tc>
          <w:tcPr>
            <w:tcW w:w="557" w:type="pct"/>
            <w:tcBorders>
              <w:top w:val="single" w:sz="4" w:space="0" w:color="auto"/>
              <w:left w:val="single" w:sz="4" w:space="0" w:color="auto"/>
              <w:bottom w:val="single" w:sz="4" w:space="0" w:color="auto"/>
              <w:right w:val="single" w:sz="4" w:space="0" w:color="auto"/>
            </w:tcBorders>
          </w:tcPr>
          <w:p w14:paraId="5AAD8D74" w14:textId="1CD98FF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F1888C3" w14:textId="77777777" w:rsidR="002F6F04" w:rsidRPr="002F6F04" w:rsidRDefault="002F6F04" w:rsidP="002F6F04">
            <w:pPr>
              <w:jc w:val="center"/>
              <w:rPr>
                <w:rFonts w:ascii="Calibri" w:hAnsi="Calibri" w:cs="Calibri"/>
                <w:sz w:val="22"/>
                <w:szCs w:val="22"/>
              </w:rPr>
            </w:pPr>
          </w:p>
        </w:tc>
      </w:tr>
      <w:tr w:rsidR="002F6F04" w:rsidRPr="002F6F04" w14:paraId="1B47D803"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58432F52"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47B3DC0" w14:textId="62774DC6" w:rsidR="002F6F04" w:rsidRPr="002F6F04" w:rsidRDefault="002F6F04" w:rsidP="002F6F04">
            <w:pPr>
              <w:jc w:val="both"/>
              <w:rPr>
                <w:rFonts w:ascii="Calibri" w:hAnsi="Calibri" w:cs="Calibri"/>
                <w:sz w:val="22"/>
                <w:szCs w:val="22"/>
              </w:rPr>
            </w:pPr>
            <w:r w:rsidRPr="002F6F04">
              <w:rPr>
                <w:rFonts w:ascii="Calibri" w:hAnsi="Calibri" w:cs="Calibri"/>
                <w:sz w:val="22"/>
                <w:szCs w:val="22"/>
              </w:rPr>
              <w:t xml:space="preserve">Program obsługuje </w:t>
            </w:r>
            <w:r w:rsidRPr="002F6F04">
              <w:rPr>
                <w:rFonts w:ascii="Calibri" w:eastAsia="Lucida Sans Unicode" w:hAnsi="Calibri" w:cs="Calibri"/>
                <w:sz w:val="22"/>
                <w:szCs w:val="22"/>
              </w:rPr>
              <w:t>wbudowaną drukarkę w urządzeniu duplikującym, umożliwiającym nadruk na płytach danych pacjenta i badania (zdefiniowanych w RIS i/lub w oprogramowaniu producenta duplikatora).</w:t>
            </w:r>
          </w:p>
        </w:tc>
        <w:tc>
          <w:tcPr>
            <w:tcW w:w="557" w:type="pct"/>
            <w:tcBorders>
              <w:top w:val="single" w:sz="4" w:space="0" w:color="auto"/>
              <w:left w:val="single" w:sz="4" w:space="0" w:color="auto"/>
              <w:bottom w:val="single" w:sz="4" w:space="0" w:color="auto"/>
              <w:right w:val="single" w:sz="4" w:space="0" w:color="auto"/>
            </w:tcBorders>
          </w:tcPr>
          <w:p w14:paraId="26FCA3E0" w14:textId="6173FFD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52799E6" w14:textId="77777777" w:rsidR="002F6F04" w:rsidRPr="002F6F04" w:rsidRDefault="002F6F04" w:rsidP="002F6F04">
            <w:pPr>
              <w:jc w:val="center"/>
              <w:rPr>
                <w:rFonts w:ascii="Calibri" w:hAnsi="Calibri" w:cs="Calibri"/>
                <w:sz w:val="22"/>
                <w:szCs w:val="22"/>
              </w:rPr>
            </w:pPr>
          </w:p>
        </w:tc>
      </w:tr>
      <w:tr w:rsidR="002F6F04" w:rsidRPr="002F6F04" w14:paraId="377424F4"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75D9D70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11A0C38" w14:textId="15EF85BD" w:rsidR="002F6F04" w:rsidRPr="002F6F04" w:rsidRDefault="002F6F04" w:rsidP="002F6F04">
            <w:pPr>
              <w:jc w:val="both"/>
              <w:rPr>
                <w:rFonts w:ascii="Calibri" w:hAnsi="Calibri" w:cs="Calibri"/>
                <w:sz w:val="22"/>
                <w:szCs w:val="22"/>
              </w:rPr>
            </w:pPr>
            <w:r w:rsidRPr="002F6F04">
              <w:rPr>
                <w:rFonts w:ascii="Calibri" w:hAnsi="Calibri" w:cs="Calibri"/>
                <w:snapToGrid w:val="0"/>
                <w:sz w:val="22"/>
                <w:szCs w:val="22"/>
              </w:rPr>
              <w:t>Program posiada interfejs użytkownika w języku polskim.</w:t>
            </w:r>
          </w:p>
        </w:tc>
        <w:tc>
          <w:tcPr>
            <w:tcW w:w="557" w:type="pct"/>
            <w:tcBorders>
              <w:top w:val="single" w:sz="4" w:space="0" w:color="auto"/>
              <w:left w:val="single" w:sz="4" w:space="0" w:color="auto"/>
              <w:bottom w:val="single" w:sz="4" w:space="0" w:color="auto"/>
              <w:right w:val="single" w:sz="4" w:space="0" w:color="auto"/>
            </w:tcBorders>
          </w:tcPr>
          <w:p w14:paraId="1F538581" w14:textId="3A29EB03"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2357270" w14:textId="77777777" w:rsidR="002F6F04" w:rsidRPr="002F6F04" w:rsidRDefault="002F6F04" w:rsidP="002F6F04">
            <w:pPr>
              <w:jc w:val="center"/>
              <w:rPr>
                <w:rFonts w:ascii="Calibri" w:hAnsi="Calibri" w:cs="Calibri"/>
                <w:sz w:val="22"/>
                <w:szCs w:val="22"/>
              </w:rPr>
            </w:pPr>
          </w:p>
        </w:tc>
      </w:tr>
      <w:tr w:rsidR="002F6F04" w:rsidRPr="002F6F04" w14:paraId="2D9CAC24"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5DC1B0E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AAC303C" w14:textId="20EA7137" w:rsidR="002F6F04" w:rsidRPr="002F6F04" w:rsidRDefault="002F6F04" w:rsidP="002F6F04">
            <w:pPr>
              <w:jc w:val="both"/>
              <w:rPr>
                <w:rFonts w:ascii="Calibri" w:hAnsi="Calibri" w:cs="Calibri"/>
                <w:sz w:val="22"/>
                <w:szCs w:val="22"/>
              </w:rPr>
            </w:pPr>
            <w:r w:rsidRPr="002F6F04">
              <w:rPr>
                <w:rFonts w:ascii="Calibri" w:hAnsi="Calibri" w:cs="Calibri"/>
                <w:snapToGrid w:val="0"/>
                <w:sz w:val="22"/>
                <w:szCs w:val="22"/>
              </w:rPr>
              <w:t>Program posiada panel pomocy kontekstowej w języku polskim.</w:t>
            </w:r>
          </w:p>
        </w:tc>
        <w:tc>
          <w:tcPr>
            <w:tcW w:w="557" w:type="pct"/>
            <w:tcBorders>
              <w:top w:val="single" w:sz="4" w:space="0" w:color="auto"/>
              <w:left w:val="single" w:sz="4" w:space="0" w:color="auto"/>
              <w:bottom w:val="single" w:sz="4" w:space="0" w:color="auto"/>
              <w:right w:val="single" w:sz="4" w:space="0" w:color="auto"/>
            </w:tcBorders>
          </w:tcPr>
          <w:p w14:paraId="6AC34EFA" w14:textId="7529B61E"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1B9BD36" w14:textId="77777777" w:rsidR="002F6F04" w:rsidRPr="002F6F04" w:rsidRDefault="002F6F04" w:rsidP="002F6F04">
            <w:pPr>
              <w:jc w:val="center"/>
              <w:rPr>
                <w:rFonts w:ascii="Calibri" w:hAnsi="Calibri" w:cs="Calibri"/>
                <w:sz w:val="22"/>
                <w:szCs w:val="22"/>
              </w:rPr>
            </w:pPr>
          </w:p>
        </w:tc>
      </w:tr>
      <w:tr w:rsidR="002F6F04" w:rsidRPr="002F6F04" w14:paraId="4147D13D"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30B96C9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4871898" w14:textId="5D05FE61" w:rsidR="002F6F04" w:rsidRPr="002F6F04" w:rsidRDefault="002F6F04" w:rsidP="002F6F04">
            <w:pPr>
              <w:jc w:val="both"/>
              <w:rPr>
                <w:rFonts w:ascii="Calibri" w:hAnsi="Calibri" w:cs="Calibri"/>
                <w:sz w:val="22"/>
                <w:szCs w:val="22"/>
              </w:rPr>
            </w:pPr>
            <w:r w:rsidRPr="002F6F04">
              <w:rPr>
                <w:rFonts w:ascii="Calibri" w:hAnsi="Calibri" w:cs="Calibri"/>
                <w:sz w:val="22"/>
                <w:szCs w:val="22"/>
              </w:rPr>
              <w:t>Obsługa polskich znaków diakrytycznych.</w:t>
            </w:r>
          </w:p>
        </w:tc>
        <w:tc>
          <w:tcPr>
            <w:tcW w:w="557" w:type="pct"/>
            <w:tcBorders>
              <w:top w:val="single" w:sz="4" w:space="0" w:color="auto"/>
              <w:left w:val="single" w:sz="4" w:space="0" w:color="auto"/>
              <w:bottom w:val="single" w:sz="4" w:space="0" w:color="auto"/>
              <w:right w:val="single" w:sz="4" w:space="0" w:color="auto"/>
            </w:tcBorders>
          </w:tcPr>
          <w:p w14:paraId="5DC76D36" w14:textId="5C3C898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6B5A355" w14:textId="77777777" w:rsidR="002F6F04" w:rsidRPr="002F6F04" w:rsidRDefault="002F6F04" w:rsidP="002F6F04">
            <w:pPr>
              <w:jc w:val="center"/>
              <w:rPr>
                <w:rFonts w:ascii="Calibri" w:hAnsi="Calibri" w:cs="Calibri"/>
                <w:sz w:val="22"/>
                <w:szCs w:val="22"/>
              </w:rPr>
            </w:pPr>
          </w:p>
        </w:tc>
      </w:tr>
      <w:tr w:rsidR="002F6F04" w:rsidRPr="002F6F04" w14:paraId="6E85814C"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1A9CA7E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6E2E8CC" w14:textId="49FCC04E" w:rsidR="002F6F04" w:rsidRPr="002F6F04" w:rsidRDefault="002F6F04" w:rsidP="002F6F04">
            <w:pPr>
              <w:jc w:val="both"/>
              <w:rPr>
                <w:rFonts w:ascii="Calibri" w:hAnsi="Calibri" w:cs="Calibri"/>
                <w:sz w:val="22"/>
                <w:szCs w:val="22"/>
              </w:rPr>
            </w:pPr>
            <w:r w:rsidRPr="002F6F04">
              <w:rPr>
                <w:rFonts w:ascii="Calibri" w:hAnsi="Calibri" w:cs="Calibri"/>
                <w:bCs/>
                <w:sz w:val="22"/>
                <w:szCs w:val="22"/>
              </w:rPr>
              <w:t>Program</w:t>
            </w:r>
            <w:r w:rsidRPr="002F6F04">
              <w:rPr>
                <w:rFonts w:ascii="Calibri" w:hAnsi="Calibri" w:cs="Calibri"/>
                <w:sz w:val="22"/>
                <w:szCs w:val="22"/>
              </w:rPr>
              <w:t xml:space="preserve"> </w:t>
            </w:r>
            <w:r w:rsidRPr="002F6F04">
              <w:rPr>
                <w:rFonts w:ascii="Calibri" w:hAnsi="Calibri" w:cs="Calibri"/>
                <w:bCs/>
                <w:sz w:val="22"/>
                <w:szCs w:val="22"/>
              </w:rPr>
              <w:t>działa na systemach operacyjnych w wersji min. 64 bitowych.</w:t>
            </w:r>
          </w:p>
        </w:tc>
        <w:tc>
          <w:tcPr>
            <w:tcW w:w="557" w:type="pct"/>
            <w:tcBorders>
              <w:top w:val="single" w:sz="4" w:space="0" w:color="auto"/>
              <w:left w:val="single" w:sz="4" w:space="0" w:color="auto"/>
              <w:bottom w:val="single" w:sz="4" w:space="0" w:color="auto"/>
              <w:right w:val="single" w:sz="4" w:space="0" w:color="auto"/>
            </w:tcBorders>
          </w:tcPr>
          <w:p w14:paraId="4A098857" w14:textId="1975820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AC04E37" w14:textId="77777777" w:rsidR="002F6F04" w:rsidRPr="002F6F04" w:rsidRDefault="002F6F04" w:rsidP="002F6F04">
            <w:pPr>
              <w:jc w:val="center"/>
              <w:rPr>
                <w:rFonts w:ascii="Calibri" w:hAnsi="Calibri" w:cs="Calibri"/>
                <w:sz w:val="22"/>
                <w:szCs w:val="22"/>
              </w:rPr>
            </w:pPr>
          </w:p>
        </w:tc>
      </w:tr>
      <w:tr w:rsidR="002F6F04" w:rsidRPr="002F6F04" w14:paraId="27F63561"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072A475C"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7C0042E0" w14:textId="006A4DDA" w:rsidR="002F6F04" w:rsidRPr="002F6F04" w:rsidRDefault="002F6F04" w:rsidP="002F6F04">
            <w:pPr>
              <w:jc w:val="both"/>
              <w:rPr>
                <w:rFonts w:ascii="Calibri" w:hAnsi="Calibri" w:cs="Calibri"/>
                <w:sz w:val="22"/>
                <w:szCs w:val="22"/>
              </w:rPr>
            </w:pPr>
            <w:r w:rsidRPr="002F6F04">
              <w:rPr>
                <w:rFonts w:ascii="Calibri" w:hAnsi="Calibri" w:cs="Calibri"/>
                <w:bCs/>
                <w:sz w:val="22"/>
                <w:szCs w:val="22"/>
              </w:rPr>
              <w:t>Program działa pod systematem min. Windows.</w:t>
            </w:r>
          </w:p>
        </w:tc>
        <w:tc>
          <w:tcPr>
            <w:tcW w:w="557" w:type="pct"/>
            <w:tcBorders>
              <w:top w:val="single" w:sz="4" w:space="0" w:color="auto"/>
              <w:left w:val="single" w:sz="4" w:space="0" w:color="auto"/>
              <w:bottom w:val="single" w:sz="4" w:space="0" w:color="auto"/>
              <w:right w:val="single" w:sz="4" w:space="0" w:color="auto"/>
            </w:tcBorders>
          </w:tcPr>
          <w:p w14:paraId="31127CE5" w14:textId="4C09E29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D4E17DD" w14:textId="77777777" w:rsidR="002F6F04" w:rsidRPr="002F6F04" w:rsidRDefault="002F6F04" w:rsidP="002F6F04">
            <w:pPr>
              <w:jc w:val="center"/>
              <w:rPr>
                <w:rFonts w:ascii="Calibri" w:hAnsi="Calibri" w:cs="Calibri"/>
                <w:sz w:val="22"/>
                <w:szCs w:val="22"/>
              </w:rPr>
            </w:pPr>
          </w:p>
        </w:tc>
      </w:tr>
      <w:tr w:rsidR="002F6F04" w:rsidRPr="002F6F04" w14:paraId="568CEFBA"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4D82FF19"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5813F12" w14:textId="09394BB0" w:rsidR="002F6F04" w:rsidRPr="002F6F04" w:rsidRDefault="002F6F04" w:rsidP="002F6F04">
            <w:pPr>
              <w:jc w:val="both"/>
              <w:rPr>
                <w:rFonts w:ascii="Calibri" w:hAnsi="Calibri" w:cs="Calibri"/>
                <w:sz w:val="22"/>
                <w:szCs w:val="22"/>
              </w:rPr>
            </w:pPr>
            <w:r w:rsidRPr="002F6F04">
              <w:rPr>
                <w:rFonts w:ascii="Calibri" w:hAnsi="Calibri" w:cs="Calibri"/>
                <w:bCs/>
                <w:sz w:val="22"/>
                <w:szCs w:val="22"/>
              </w:rPr>
              <w:t>Program działa w oparciu o architekturę 64-bitową.</w:t>
            </w:r>
          </w:p>
        </w:tc>
        <w:tc>
          <w:tcPr>
            <w:tcW w:w="557" w:type="pct"/>
            <w:tcBorders>
              <w:top w:val="single" w:sz="4" w:space="0" w:color="auto"/>
              <w:left w:val="single" w:sz="4" w:space="0" w:color="auto"/>
              <w:bottom w:val="single" w:sz="4" w:space="0" w:color="auto"/>
              <w:right w:val="single" w:sz="4" w:space="0" w:color="auto"/>
            </w:tcBorders>
          </w:tcPr>
          <w:p w14:paraId="3A5D58FA" w14:textId="3245ABF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A2B3495" w14:textId="77777777" w:rsidR="002F6F04" w:rsidRPr="002F6F04" w:rsidRDefault="002F6F04" w:rsidP="002F6F04">
            <w:pPr>
              <w:jc w:val="center"/>
              <w:rPr>
                <w:rFonts w:ascii="Calibri" w:hAnsi="Calibri" w:cs="Calibri"/>
                <w:sz w:val="22"/>
                <w:szCs w:val="22"/>
              </w:rPr>
            </w:pPr>
          </w:p>
        </w:tc>
      </w:tr>
      <w:tr w:rsidR="002F6F04" w:rsidRPr="002F6F04" w14:paraId="6DA97471"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5BE3DDEC"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FC57FD3" w14:textId="761947D9" w:rsidR="002F6F04" w:rsidRPr="002F6F04" w:rsidRDefault="002F6F04" w:rsidP="002F6F04">
            <w:pPr>
              <w:jc w:val="both"/>
              <w:rPr>
                <w:rFonts w:ascii="Calibri" w:hAnsi="Calibri" w:cs="Calibri"/>
                <w:sz w:val="22"/>
                <w:szCs w:val="22"/>
              </w:rPr>
            </w:pPr>
            <w:r w:rsidRPr="002F6F04">
              <w:rPr>
                <w:rFonts w:ascii="Calibri" w:hAnsi="Calibri" w:cs="Calibri"/>
                <w:sz w:val="22"/>
                <w:szCs w:val="22"/>
              </w:rPr>
              <w:t>Program pracuje w systemie jako użytkownik ograniczony, nie wymagane są uprawnienia administracyjne do funkcjonowania programu.</w:t>
            </w:r>
          </w:p>
        </w:tc>
        <w:tc>
          <w:tcPr>
            <w:tcW w:w="557" w:type="pct"/>
            <w:tcBorders>
              <w:top w:val="single" w:sz="4" w:space="0" w:color="auto"/>
              <w:left w:val="single" w:sz="4" w:space="0" w:color="auto"/>
              <w:bottom w:val="single" w:sz="4" w:space="0" w:color="auto"/>
              <w:right w:val="single" w:sz="4" w:space="0" w:color="auto"/>
            </w:tcBorders>
          </w:tcPr>
          <w:p w14:paraId="66C59A5E" w14:textId="35E3140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5BFE463" w14:textId="77777777" w:rsidR="002F6F04" w:rsidRPr="002F6F04" w:rsidRDefault="002F6F04" w:rsidP="002F6F04">
            <w:pPr>
              <w:jc w:val="center"/>
              <w:rPr>
                <w:rFonts w:ascii="Calibri" w:hAnsi="Calibri" w:cs="Calibri"/>
                <w:sz w:val="22"/>
                <w:szCs w:val="22"/>
              </w:rPr>
            </w:pPr>
          </w:p>
        </w:tc>
      </w:tr>
      <w:tr w:rsidR="002F6F04" w:rsidRPr="002F6F04" w14:paraId="69791608"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7D9534B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0142346" w14:textId="42E63BEB" w:rsidR="002F6F04" w:rsidRPr="002F6F04" w:rsidRDefault="002F6F04" w:rsidP="002F6F04">
            <w:pPr>
              <w:jc w:val="both"/>
              <w:rPr>
                <w:rFonts w:ascii="Calibri" w:hAnsi="Calibri" w:cs="Calibri"/>
                <w:sz w:val="22"/>
                <w:szCs w:val="22"/>
              </w:rPr>
            </w:pPr>
            <w:r w:rsidRPr="002F6F04">
              <w:rPr>
                <w:rFonts w:ascii="Calibri" w:hAnsi="Calibri" w:cs="Calibri"/>
                <w:sz w:val="22"/>
                <w:szCs w:val="22"/>
              </w:rPr>
              <w:t>Program posiada zintegrowaną z systemem RIS/PACS listę użytkowników</w:t>
            </w:r>
          </w:p>
        </w:tc>
        <w:tc>
          <w:tcPr>
            <w:tcW w:w="557" w:type="pct"/>
            <w:tcBorders>
              <w:top w:val="single" w:sz="4" w:space="0" w:color="auto"/>
              <w:left w:val="single" w:sz="4" w:space="0" w:color="auto"/>
              <w:bottom w:val="single" w:sz="4" w:space="0" w:color="auto"/>
              <w:right w:val="single" w:sz="4" w:space="0" w:color="auto"/>
            </w:tcBorders>
          </w:tcPr>
          <w:p w14:paraId="7F9A29B0" w14:textId="6383F63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83E4F67" w14:textId="77777777" w:rsidR="002F6F04" w:rsidRPr="002F6F04" w:rsidRDefault="002F6F04" w:rsidP="002F6F04">
            <w:pPr>
              <w:jc w:val="center"/>
              <w:rPr>
                <w:rFonts w:ascii="Calibri" w:hAnsi="Calibri" w:cs="Calibri"/>
                <w:sz w:val="22"/>
                <w:szCs w:val="22"/>
              </w:rPr>
            </w:pPr>
          </w:p>
        </w:tc>
      </w:tr>
      <w:tr w:rsidR="002F6F04" w:rsidRPr="002F6F04" w14:paraId="01365FD5"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7506F1D1"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677CBCD" w14:textId="15956DC8" w:rsidR="002F6F04" w:rsidRPr="002F6F04" w:rsidRDefault="002F6F04" w:rsidP="002F6F04">
            <w:pPr>
              <w:jc w:val="both"/>
              <w:rPr>
                <w:rFonts w:ascii="Calibri" w:hAnsi="Calibri" w:cs="Calibri"/>
                <w:sz w:val="22"/>
                <w:szCs w:val="22"/>
              </w:rPr>
            </w:pPr>
            <w:r w:rsidRPr="002F6F04">
              <w:rPr>
                <w:rFonts w:ascii="Calibri" w:hAnsi="Calibri" w:cs="Calibri"/>
                <w:sz w:val="22"/>
                <w:szCs w:val="22"/>
              </w:rPr>
              <w:t>Program integruje listę użytkowników z Active Directory.</w:t>
            </w:r>
          </w:p>
        </w:tc>
        <w:tc>
          <w:tcPr>
            <w:tcW w:w="557" w:type="pct"/>
            <w:tcBorders>
              <w:top w:val="single" w:sz="4" w:space="0" w:color="auto"/>
              <w:left w:val="single" w:sz="4" w:space="0" w:color="auto"/>
              <w:bottom w:val="single" w:sz="4" w:space="0" w:color="auto"/>
              <w:right w:val="single" w:sz="4" w:space="0" w:color="auto"/>
            </w:tcBorders>
          </w:tcPr>
          <w:p w14:paraId="5CD2367C" w14:textId="588A1D4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7812A09" w14:textId="77777777" w:rsidR="002F6F04" w:rsidRPr="002F6F04" w:rsidRDefault="002F6F04" w:rsidP="002F6F04">
            <w:pPr>
              <w:jc w:val="center"/>
              <w:rPr>
                <w:rFonts w:ascii="Calibri" w:hAnsi="Calibri" w:cs="Calibri"/>
                <w:sz w:val="22"/>
                <w:szCs w:val="22"/>
              </w:rPr>
            </w:pPr>
          </w:p>
        </w:tc>
      </w:tr>
      <w:tr w:rsidR="002F6F04" w:rsidRPr="002F6F04" w14:paraId="335EB658"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137EF53B"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0A1491B"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xml:space="preserve">Program wyświetla status robota min.: </w:t>
            </w:r>
          </w:p>
          <w:p w14:paraId="667E542B" w14:textId="77777777" w:rsidR="002F6F04" w:rsidRPr="002F6F04" w:rsidRDefault="002F6F04" w:rsidP="002F6F04">
            <w:pPr>
              <w:pStyle w:val="Akapitzlist"/>
              <w:numPr>
                <w:ilvl w:val="0"/>
                <w:numId w:val="131"/>
              </w:numPr>
              <w:spacing w:line="276" w:lineRule="auto"/>
              <w:rPr>
                <w:rFonts w:ascii="Calibri" w:hAnsi="Calibri" w:cs="Calibri"/>
                <w:sz w:val="22"/>
                <w:szCs w:val="22"/>
              </w:rPr>
            </w:pPr>
            <w:r w:rsidRPr="002F6F04">
              <w:rPr>
                <w:rFonts w:ascii="Calibri" w:hAnsi="Calibri" w:cs="Calibri"/>
                <w:sz w:val="22"/>
                <w:szCs w:val="22"/>
              </w:rPr>
              <w:t xml:space="preserve">czy oprogramowanie od robota jest aktywne, </w:t>
            </w:r>
          </w:p>
          <w:p w14:paraId="176FDAC7" w14:textId="77777777" w:rsidR="002F6F04" w:rsidRPr="002F6F04" w:rsidRDefault="002F6F04" w:rsidP="002F6F04">
            <w:pPr>
              <w:pStyle w:val="Akapitzlist"/>
              <w:numPr>
                <w:ilvl w:val="0"/>
                <w:numId w:val="131"/>
              </w:numPr>
              <w:spacing w:line="276" w:lineRule="auto"/>
              <w:rPr>
                <w:rFonts w:ascii="Calibri" w:hAnsi="Calibri" w:cs="Calibri"/>
                <w:sz w:val="22"/>
                <w:szCs w:val="22"/>
              </w:rPr>
            </w:pPr>
            <w:r w:rsidRPr="002F6F04">
              <w:rPr>
                <w:rFonts w:ascii="Calibri" w:hAnsi="Calibri" w:cs="Calibri"/>
                <w:sz w:val="22"/>
                <w:szCs w:val="22"/>
              </w:rPr>
              <w:t xml:space="preserve">czy robot jest aktywny, </w:t>
            </w:r>
          </w:p>
          <w:p w14:paraId="08929474" w14:textId="3928C003" w:rsidR="002F6F04" w:rsidRPr="002F6F04" w:rsidRDefault="002F6F04" w:rsidP="002F6F04">
            <w:pPr>
              <w:pStyle w:val="Akapitzlist"/>
              <w:numPr>
                <w:ilvl w:val="0"/>
                <w:numId w:val="131"/>
              </w:numPr>
              <w:spacing w:line="276" w:lineRule="auto"/>
              <w:rPr>
                <w:rFonts w:ascii="Calibri" w:hAnsi="Calibri" w:cs="Calibri"/>
                <w:sz w:val="22"/>
                <w:szCs w:val="22"/>
              </w:rPr>
            </w:pPr>
            <w:r w:rsidRPr="002F6F04">
              <w:rPr>
                <w:rFonts w:ascii="Calibri" w:hAnsi="Calibri" w:cs="Calibri"/>
                <w:sz w:val="22"/>
                <w:szCs w:val="22"/>
              </w:rPr>
              <w:t>stan tuszu w pojemniku</w:t>
            </w:r>
          </w:p>
        </w:tc>
        <w:tc>
          <w:tcPr>
            <w:tcW w:w="557" w:type="pct"/>
            <w:tcBorders>
              <w:top w:val="single" w:sz="4" w:space="0" w:color="auto"/>
              <w:left w:val="single" w:sz="4" w:space="0" w:color="auto"/>
              <w:bottom w:val="single" w:sz="4" w:space="0" w:color="auto"/>
              <w:right w:val="single" w:sz="4" w:space="0" w:color="auto"/>
            </w:tcBorders>
          </w:tcPr>
          <w:p w14:paraId="7A55EC92" w14:textId="459249E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D61935A" w14:textId="77777777" w:rsidR="002F6F04" w:rsidRPr="002F6F04" w:rsidRDefault="002F6F04" w:rsidP="002F6F04">
            <w:pPr>
              <w:jc w:val="center"/>
              <w:rPr>
                <w:rFonts w:ascii="Calibri" w:hAnsi="Calibri" w:cs="Calibri"/>
                <w:sz w:val="22"/>
                <w:szCs w:val="22"/>
              </w:rPr>
            </w:pPr>
          </w:p>
        </w:tc>
      </w:tr>
      <w:tr w:rsidR="002F6F04" w:rsidRPr="002F6F04" w14:paraId="467D5A85"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0A365A3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22E9590" w14:textId="6B5B0403" w:rsidR="002F6F04" w:rsidRPr="002F6F04" w:rsidRDefault="002F6F04" w:rsidP="002F6F04">
            <w:pPr>
              <w:jc w:val="both"/>
              <w:rPr>
                <w:rFonts w:ascii="Calibri" w:hAnsi="Calibri" w:cs="Calibri"/>
                <w:sz w:val="22"/>
                <w:szCs w:val="22"/>
              </w:rPr>
            </w:pPr>
            <w:r w:rsidRPr="002F6F04">
              <w:rPr>
                <w:rFonts w:ascii="Calibri" w:hAnsi="Calibri" w:cs="Calibri"/>
                <w:sz w:val="22"/>
                <w:szCs w:val="22"/>
              </w:rPr>
              <w:t>Podgląd stanu realizacji zleceń (kolejka) i możliwość zarządzaniem kolejką (wstrzymywanie, wznawianie, usuwanie).</w:t>
            </w:r>
          </w:p>
        </w:tc>
        <w:tc>
          <w:tcPr>
            <w:tcW w:w="557" w:type="pct"/>
            <w:tcBorders>
              <w:top w:val="single" w:sz="4" w:space="0" w:color="auto"/>
              <w:left w:val="single" w:sz="4" w:space="0" w:color="auto"/>
              <w:bottom w:val="single" w:sz="4" w:space="0" w:color="auto"/>
              <w:right w:val="single" w:sz="4" w:space="0" w:color="auto"/>
            </w:tcBorders>
          </w:tcPr>
          <w:p w14:paraId="302CA302" w14:textId="182A9264"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B765A92" w14:textId="77777777" w:rsidR="002F6F04" w:rsidRPr="002F6F04" w:rsidRDefault="002F6F04" w:rsidP="002F6F04">
            <w:pPr>
              <w:jc w:val="center"/>
              <w:rPr>
                <w:rFonts w:ascii="Calibri" w:hAnsi="Calibri" w:cs="Calibri"/>
                <w:sz w:val="22"/>
                <w:szCs w:val="22"/>
              </w:rPr>
            </w:pPr>
          </w:p>
        </w:tc>
      </w:tr>
      <w:tr w:rsidR="002F6F04" w:rsidRPr="002F6F04" w14:paraId="132FE9F4"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68F976E1"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552817C" w14:textId="1DB5C786" w:rsidR="002F6F04" w:rsidRPr="002F6F04" w:rsidRDefault="002F6F04" w:rsidP="002F6F04">
            <w:pPr>
              <w:jc w:val="both"/>
              <w:rPr>
                <w:rFonts w:ascii="Calibri" w:hAnsi="Calibri" w:cs="Calibri"/>
                <w:sz w:val="22"/>
                <w:szCs w:val="22"/>
              </w:rPr>
            </w:pPr>
            <w:r w:rsidRPr="002F6F04">
              <w:rPr>
                <w:rFonts w:ascii="Calibri" w:hAnsi="Calibri" w:cs="Calibri"/>
                <w:sz w:val="22"/>
                <w:szCs w:val="22"/>
              </w:rPr>
              <w:t>Program pozwala na weryfikację poprawności nagrywanych płyt.</w:t>
            </w:r>
          </w:p>
        </w:tc>
        <w:tc>
          <w:tcPr>
            <w:tcW w:w="557" w:type="pct"/>
            <w:tcBorders>
              <w:top w:val="single" w:sz="4" w:space="0" w:color="auto"/>
              <w:left w:val="single" w:sz="4" w:space="0" w:color="auto"/>
              <w:bottom w:val="single" w:sz="4" w:space="0" w:color="auto"/>
              <w:right w:val="single" w:sz="4" w:space="0" w:color="auto"/>
            </w:tcBorders>
          </w:tcPr>
          <w:p w14:paraId="093E5388" w14:textId="343ECDE3"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71747F2" w14:textId="77777777" w:rsidR="002F6F04" w:rsidRPr="002F6F04" w:rsidRDefault="002F6F04" w:rsidP="002F6F04">
            <w:pPr>
              <w:jc w:val="center"/>
              <w:rPr>
                <w:rFonts w:ascii="Calibri" w:hAnsi="Calibri" w:cs="Calibri"/>
                <w:sz w:val="22"/>
                <w:szCs w:val="22"/>
              </w:rPr>
            </w:pPr>
          </w:p>
        </w:tc>
      </w:tr>
      <w:tr w:rsidR="002F6F04" w:rsidRPr="002F6F04" w14:paraId="69874020"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4FEE85B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C8C7FA5" w14:textId="61B430D3" w:rsidR="002F6F04" w:rsidRPr="002F6F04" w:rsidRDefault="002F6F04" w:rsidP="002F6F04">
            <w:pPr>
              <w:jc w:val="both"/>
              <w:rPr>
                <w:rFonts w:ascii="Calibri" w:hAnsi="Calibri" w:cs="Calibri"/>
                <w:sz w:val="22"/>
                <w:szCs w:val="22"/>
              </w:rPr>
            </w:pPr>
            <w:r w:rsidRPr="002F6F04">
              <w:rPr>
                <w:rFonts w:ascii="Calibri" w:hAnsi="Calibri" w:cs="Calibri"/>
                <w:sz w:val="22"/>
                <w:szCs w:val="22"/>
              </w:rPr>
              <w:t>Program pozwala na jednoczesne przetwarzanie kilku zadań (w tym nagrywanie na 2 nagrywarkach).</w:t>
            </w:r>
          </w:p>
        </w:tc>
        <w:tc>
          <w:tcPr>
            <w:tcW w:w="557" w:type="pct"/>
            <w:tcBorders>
              <w:top w:val="single" w:sz="4" w:space="0" w:color="auto"/>
              <w:left w:val="single" w:sz="4" w:space="0" w:color="auto"/>
              <w:bottom w:val="single" w:sz="4" w:space="0" w:color="auto"/>
              <w:right w:val="single" w:sz="4" w:space="0" w:color="auto"/>
            </w:tcBorders>
          </w:tcPr>
          <w:p w14:paraId="05099F55" w14:textId="686D42D9"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D3230CE" w14:textId="77777777" w:rsidR="002F6F04" w:rsidRPr="002F6F04" w:rsidRDefault="002F6F04" w:rsidP="002F6F04">
            <w:pPr>
              <w:jc w:val="center"/>
              <w:rPr>
                <w:rFonts w:ascii="Calibri" w:hAnsi="Calibri" w:cs="Calibri"/>
                <w:sz w:val="22"/>
                <w:szCs w:val="22"/>
              </w:rPr>
            </w:pPr>
          </w:p>
        </w:tc>
      </w:tr>
      <w:tr w:rsidR="002F6F04" w:rsidRPr="002F6F04" w14:paraId="74416116" w14:textId="77777777" w:rsidTr="000234C7">
        <w:tc>
          <w:tcPr>
            <w:tcW w:w="169" w:type="pct"/>
            <w:tcBorders>
              <w:top w:val="single" w:sz="4" w:space="0" w:color="auto"/>
              <w:left w:val="single" w:sz="4" w:space="0" w:color="auto"/>
              <w:bottom w:val="single" w:sz="4" w:space="0" w:color="auto"/>
              <w:right w:val="single" w:sz="4" w:space="0" w:color="auto"/>
            </w:tcBorders>
            <w:vAlign w:val="center"/>
          </w:tcPr>
          <w:p w14:paraId="4D84F60A"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0DFB172" w14:textId="58C203FD" w:rsidR="002F6F04" w:rsidRPr="002F6F04" w:rsidRDefault="002F6F04" w:rsidP="002F6F04">
            <w:pPr>
              <w:jc w:val="both"/>
              <w:rPr>
                <w:rFonts w:ascii="Calibri" w:hAnsi="Calibri" w:cs="Calibri"/>
                <w:sz w:val="22"/>
                <w:szCs w:val="22"/>
              </w:rPr>
            </w:pPr>
            <w:r w:rsidRPr="002F6F04">
              <w:rPr>
                <w:rFonts w:ascii="Calibri" w:hAnsi="Calibri" w:cs="Calibri"/>
                <w:sz w:val="22"/>
                <w:szCs w:val="22"/>
              </w:rPr>
              <w:t>Automatyczne odświeżanie listy dostępnych badań.</w:t>
            </w:r>
          </w:p>
        </w:tc>
        <w:tc>
          <w:tcPr>
            <w:tcW w:w="557" w:type="pct"/>
            <w:tcBorders>
              <w:top w:val="single" w:sz="4" w:space="0" w:color="auto"/>
              <w:left w:val="single" w:sz="4" w:space="0" w:color="auto"/>
              <w:bottom w:val="single" w:sz="4" w:space="0" w:color="auto"/>
              <w:right w:val="single" w:sz="4" w:space="0" w:color="auto"/>
            </w:tcBorders>
          </w:tcPr>
          <w:p w14:paraId="20A70914" w14:textId="42AA6050"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194E17">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314139E" w14:textId="77777777" w:rsidR="002F6F04" w:rsidRPr="002F6F04" w:rsidRDefault="002F6F04" w:rsidP="002F6F04">
            <w:pPr>
              <w:jc w:val="center"/>
              <w:rPr>
                <w:rFonts w:ascii="Calibri" w:hAnsi="Calibri" w:cs="Calibri"/>
                <w:sz w:val="22"/>
                <w:szCs w:val="22"/>
              </w:rPr>
            </w:pPr>
          </w:p>
        </w:tc>
      </w:tr>
    </w:tbl>
    <w:p w14:paraId="581770AC" w14:textId="6C15B828" w:rsidR="00686AB1" w:rsidRPr="002F6F04" w:rsidRDefault="00686AB1" w:rsidP="002F6F04">
      <w:pPr>
        <w:jc w:val="both"/>
        <w:rPr>
          <w:rFonts w:ascii="Calibri" w:hAnsi="Calibri" w:cs="Calibri"/>
          <w:sz w:val="22"/>
          <w:szCs w:val="22"/>
        </w:rPr>
      </w:pPr>
    </w:p>
    <w:p w14:paraId="4CD2DE10" w14:textId="77777777" w:rsidR="005A72E6" w:rsidRPr="002F6F04" w:rsidRDefault="005A72E6" w:rsidP="002F6F04">
      <w:pPr>
        <w:jc w:val="both"/>
        <w:rPr>
          <w:rFonts w:ascii="Calibri" w:hAnsi="Calibri" w:cs="Calibri"/>
          <w:sz w:val="22"/>
          <w:szCs w:val="22"/>
        </w:rPr>
      </w:pPr>
    </w:p>
    <w:p w14:paraId="6BE1D613" w14:textId="77777777" w:rsidR="00563934" w:rsidRPr="002F6F04" w:rsidRDefault="00563934" w:rsidP="002F6F04">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563934" w:rsidRPr="002F6F04" w14:paraId="13DE07C5" w14:textId="77777777" w:rsidTr="002408B3">
        <w:trPr>
          <w:trHeight w:val="439"/>
        </w:trPr>
        <w:tc>
          <w:tcPr>
            <w:tcW w:w="5000" w:type="pct"/>
            <w:gridSpan w:val="4"/>
            <w:tcBorders>
              <w:top w:val="single" w:sz="4" w:space="0" w:color="auto"/>
              <w:left w:val="single" w:sz="4" w:space="0" w:color="auto"/>
              <w:right w:val="single" w:sz="4" w:space="0" w:color="auto"/>
            </w:tcBorders>
            <w:vAlign w:val="center"/>
          </w:tcPr>
          <w:p w14:paraId="1CEEE543" w14:textId="1AAAA6B8" w:rsidR="00563934" w:rsidRPr="002F6F04" w:rsidRDefault="00563934" w:rsidP="002F6F04">
            <w:pPr>
              <w:pStyle w:val="Nagwek1"/>
              <w:spacing w:before="0" w:after="0"/>
              <w:jc w:val="both"/>
              <w:rPr>
                <w:rFonts w:ascii="Calibri" w:hAnsi="Calibri" w:cs="Calibri"/>
                <w:sz w:val="22"/>
                <w:szCs w:val="22"/>
              </w:rPr>
            </w:pPr>
            <w:r w:rsidRPr="002F6F04">
              <w:rPr>
                <w:rFonts w:ascii="Calibri" w:hAnsi="Calibri" w:cs="Calibri"/>
                <w:b/>
                <w:bCs/>
                <w:caps/>
                <w:color w:val="auto"/>
                <w:sz w:val="22"/>
                <w:szCs w:val="22"/>
              </w:rPr>
              <w:lastRenderedPageBreak/>
              <w:t>Moduł opisu (RIS)</w:t>
            </w:r>
            <w:r w:rsidRPr="002F6F04">
              <w:rPr>
                <w:rFonts w:ascii="Calibri" w:hAnsi="Calibri" w:cs="Calibri"/>
                <w:sz w:val="22"/>
                <w:szCs w:val="22"/>
              </w:rPr>
              <w:t xml:space="preserve"> </w:t>
            </w:r>
          </w:p>
        </w:tc>
      </w:tr>
      <w:tr w:rsidR="00563934" w:rsidRPr="002F6F04" w14:paraId="00078327"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DCCE88" w14:textId="77777777" w:rsidR="00563934" w:rsidRPr="002F6F04" w:rsidRDefault="0056393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EC198F" w14:textId="77777777" w:rsidR="00563934" w:rsidRPr="002F6F04" w:rsidRDefault="0056393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9D8135" w14:textId="77777777" w:rsidR="00563934" w:rsidRPr="002F6F04" w:rsidRDefault="0056393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1D728448" w14:textId="77777777" w:rsidR="00563934" w:rsidRPr="002F6F04" w:rsidRDefault="0056393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D497035" w14:textId="77777777" w:rsidR="00563934" w:rsidRPr="002F6F04" w:rsidRDefault="0056393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156287FC" w14:textId="77777777" w:rsidR="00563934" w:rsidRPr="002F6F04" w:rsidRDefault="0056393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563934" w:rsidRPr="002F6F04" w14:paraId="18104BF2"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3B3F0FEA" w14:textId="77777777" w:rsidR="00563934" w:rsidRPr="00E23850" w:rsidRDefault="00563934" w:rsidP="00E23850">
            <w:pPr>
              <w:pStyle w:val="Akapitzlist"/>
              <w:numPr>
                <w:ilvl w:val="0"/>
                <w:numId w:val="133"/>
              </w:numPr>
              <w:rPr>
                <w:rFonts w:ascii="Calibri" w:hAnsi="Calibri" w:cs="Calibri"/>
                <w:sz w:val="22"/>
                <w:szCs w:val="22"/>
              </w:rPr>
            </w:pPr>
          </w:p>
        </w:tc>
        <w:tc>
          <w:tcPr>
            <w:tcW w:w="3476" w:type="pct"/>
            <w:vAlign w:val="bottom"/>
          </w:tcPr>
          <w:p w14:paraId="7D5245F1" w14:textId="77777777" w:rsidR="00563934" w:rsidRPr="002F6F04" w:rsidRDefault="00563934" w:rsidP="002F6F04">
            <w:pPr>
              <w:jc w:val="both"/>
              <w:rPr>
                <w:rFonts w:ascii="Calibri" w:hAnsi="Calibri" w:cs="Calibri"/>
                <w:sz w:val="22"/>
                <w:szCs w:val="22"/>
              </w:rPr>
            </w:pPr>
            <w:r w:rsidRPr="002F6F04">
              <w:rPr>
                <w:rFonts w:ascii="Calibri" w:hAnsi="Calibri" w:cs="Calibri"/>
                <w:sz w:val="22"/>
                <w:szCs w:val="22"/>
              </w:rPr>
              <w:t>System integruje się z modułem RIS wbudowanym w HIS Zamawiającego. Zamówienie nie obejmuje modułu podpisu.</w:t>
            </w:r>
          </w:p>
          <w:p w14:paraId="58523665" w14:textId="77777777" w:rsidR="00563934" w:rsidRPr="002F6F04" w:rsidRDefault="00563934" w:rsidP="002F6F04">
            <w:pPr>
              <w:jc w:val="both"/>
              <w:rPr>
                <w:rFonts w:ascii="Calibri" w:hAnsi="Calibri" w:cs="Calibri"/>
                <w:sz w:val="22"/>
                <w:szCs w:val="22"/>
              </w:rPr>
            </w:pPr>
            <w:r w:rsidRPr="002F6F04">
              <w:rPr>
                <w:rFonts w:ascii="Calibri" w:hAnsi="Calibri" w:cs="Calibri"/>
                <w:i/>
                <w:iCs/>
                <w:sz w:val="22"/>
                <w:szCs w:val="22"/>
              </w:rPr>
              <w:t>Rozwiązanie HIS zostanie zakupione w innym postępowaniu w Projekcie</w:t>
            </w:r>
          </w:p>
        </w:tc>
        <w:tc>
          <w:tcPr>
            <w:tcW w:w="557" w:type="pct"/>
            <w:tcBorders>
              <w:top w:val="single" w:sz="4" w:space="0" w:color="auto"/>
              <w:left w:val="single" w:sz="4" w:space="0" w:color="auto"/>
              <w:bottom w:val="single" w:sz="4" w:space="0" w:color="auto"/>
              <w:right w:val="single" w:sz="4" w:space="0" w:color="auto"/>
            </w:tcBorders>
          </w:tcPr>
          <w:p w14:paraId="64FDA6AB" w14:textId="77777777" w:rsidR="00563934" w:rsidRPr="002F6F04" w:rsidRDefault="0056393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1EFD020" w14:textId="77777777" w:rsidR="00563934" w:rsidRPr="002F6F04" w:rsidRDefault="00563934" w:rsidP="002F6F04">
            <w:pPr>
              <w:jc w:val="center"/>
              <w:rPr>
                <w:rFonts w:ascii="Calibri" w:hAnsi="Calibri" w:cs="Calibri"/>
                <w:sz w:val="22"/>
                <w:szCs w:val="22"/>
              </w:rPr>
            </w:pPr>
          </w:p>
        </w:tc>
      </w:tr>
    </w:tbl>
    <w:p w14:paraId="605DFAE6" w14:textId="77777777" w:rsidR="00563934" w:rsidRPr="002F6F04" w:rsidRDefault="00563934" w:rsidP="002F6F04">
      <w:pPr>
        <w:rPr>
          <w:rFonts w:ascii="Calibri" w:hAnsi="Calibri" w:cs="Calibri"/>
          <w:sz w:val="22"/>
          <w:szCs w:val="22"/>
        </w:rPr>
      </w:pPr>
    </w:p>
    <w:p w14:paraId="55262155" w14:textId="77777777" w:rsidR="00246EBD" w:rsidRPr="002F6F04" w:rsidRDefault="00246EBD" w:rsidP="002F6F04">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246EBD" w:rsidRPr="002F6F04" w14:paraId="2D0F5600" w14:textId="77777777" w:rsidTr="002408B3">
        <w:trPr>
          <w:trHeight w:val="439"/>
        </w:trPr>
        <w:tc>
          <w:tcPr>
            <w:tcW w:w="5000" w:type="pct"/>
            <w:gridSpan w:val="4"/>
            <w:tcBorders>
              <w:top w:val="single" w:sz="4" w:space="0" w:color="auto"/>
              <w:left w:val="single" w:sz="4" w:space="0" w:color="auto"/>
              <w:right w:val="single" w:sz="4" w:space="0" w:color="auto"/>
            </w:tcBorders>
            <w:vAlign w:val="center"/>
          </w:tcPr>
          <w:p w14:paraId="2C53FCA0" w14:textId="73E2D862" w:rsidR="00246EBD" w:rsidRPr="002F6F04" w:rsidRDefault="00246EBD" w:rsidP="002F6F04">
            <w:pPr>
              <w:pStyle w:val="Nagwek1"/>
              <w:spacing w:before="0" w:after="0"/>
              <w:jc w:val="both"/>
              <w:rPr>
                <w:rFonts w:ascii="Calibri" w:hAnsi="Calibri" w:cs="Calibri"/>
                <w:sz w:val="22"/>
                <w:szCs w:val="22"/>
              </w:rPr>
            </w:pPr>
            <w:r w:rsidRPr="002F6F04">
              <w:rPr>
                <w:rFonts w:ascii="Calibri" w:hAnsi="Calibri" w:cs="Calibri"/>
                <w:b/>
                <w:bCs/>
                <w:caps/>
                <w:color w:val="auto"/>
                <w:sz w:val="22"/>
                <w:szCs w:val="22"/>
              </w:rPr>
              <w:t>Testy podstawowe monitorów diagnostycznych</w:t>
            </w:r>
          </w:p>
        </w:tc>
      </w:tr>
      <w:tr w:rsidR="00246EBD" w:rsidRPr="002F6F04" w14:paraId="562B6EE5"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63099A" w14:textId="77777777" w:rsidR="00246EBD" w:rsidRPr="002F6F04" w:rsidRDefault="00246EBD"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743D5A" w14:textId="77777777" w:rsidR="00246EBD" w:rsidRPr="002F6F04" w:rsidRDefault="00246EBD"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626875" w14:textId="77777777" w:rsidR="00246EBD" w:rsidRPr="002F6F04" w:rsidRDefault="00246EBD"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4A4E2446" w14:textId="77777777" w:rsidR="00246EBD" w:rsidRPr="002F6F04" w:rsidRDefault="00246EBD"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D26E1E" w14:textId="77777777" w:rsidR="00246EBD" w:rsidRPr="002F6F04" w:rsidRDefault="00246EBD"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4DD742D3" w14:textId="77777777" w:rsidR="00246EBD" w:rsidRPr="002F6F04" w:rsidRDefault="00246EBD"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246EBD" w:rsidRPr="002F6F04" w14:paraId="32A98F23"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B4A23A7" w14:textId="77777777" w:rsidR="00246EBD" w:rsidRPr="00E23850" w:rsidRDefault="00246EBD" w:rsidP="00E23850">
            <w:pPr>
              <w:pStyle w:val="Akapitzlist"/>
              <w:numPr>
                <w:ilvl w:val="0"/>
                <w:numId w:val="133"/>
              </w:numPr>
              <w:rPr>
                <w:rFonts w:ascii="Calibri" w:hAnsi="Calibri" w:cs="Calibri"/>
                <w:sz w:val="22"/>
                <w:szCs w:val="22"/>
              </w:rPr>
            </w:pPr>
          </w:p>
        </w:tc>
        <w:tc>
          <w:tcPr>
            <w:tcW w:w="3476" w:type="pct"/>
            <w:vAlign w:val="bottom"/>
          </w:tcPr>
          <w:p w14:paraId="1E03DE55" w14:textId="16FF7DDC" w:rsidR="00246EBD" w:rsidRPr="002F6F04" w:rsidRDefault="00246EBD" w:rsidP="002F6F04">
            <w:pPr>
              <w:jc w:val="both"/>
              <w:rPr>
                <w:rFonts w:ascii="Calibri" w:hAnsi="Calibri" w:cs="Calibri"/>
                <w:sz w:val="22"/>
                <w:szCs w:val="22"/>
              </w:rPr>
            </w:pPr>
            <w:r w:rsidRPr="002F6F04">
              <w:rPr>
                <w:rFonts w:ascii="Calibri" w:hAnsi="Calibri" w:cs="Calibri"/>
                <w:sz w:val="22"/>
                <w:szCs w:val="22"/>
              </w:rPr>
              <w:t>W ramach zamówienia Dostawca zobowiązany jest do dostawy, wdrożenia i konfiguracji narzędzi wspierających testy podstawowe monitorów diagnostycznych, wykorzystywanych przez lekarzy radiologów, w zakresie umożliwiającym bieżącą kontrolę poprawności wyświetlania obrazów medycznych (co najmniej 10 szt). </w:t>
            </w:r>
          </w:p>
        </w:tc>
        <w:tc>
          <w:tcPr>
            <w:tcW w:w="557" w:type="pct"/>
            <w:tcBorders>
              <w:top w:val="single" w:sz="4" w:space="0" w:color="auto"/>
              <w:left w:val="single" w:sz="4" w:space="0" w:color="auto"/>
              <w:bottom w:val="single" w:sz="4" w:space="0" w:color="auto"/>
              <w:right w:val="single" w:sz="4" w:space="0" w:color="auto"/>
            </w:tcBorders>
          </w:tcPr>
          <w:p w14:paraId="157517DB" w14:textId="77777777" w:rsidR="00246EBD" w:rsidRPr="002F6F04" w:rsidRDefault="00246EBD"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820F025" w14:textId="77777777" w:rsidR="00246EBD" w:rsidRPr="002F6F04" w:rsidRDefault="00246EBD" w:rsidP="002F6F04">
            <w:pPr>
              <w:jc w:val="center"/>
              <w:rPr>
                <w:rFonts w:ascii="Calibri" w:hAnsi="Calibri" w:cs="Calibri"/>
                <w:sz w:val="22"/>
                <w:szCs w:val="22"/>
              </w:rPr>
            </w:pPr>
          </w:p>
        </w:tc>
      </w:tr>
      <w:tr w:rsidR="00C07032" w:rsidRPr="002F6F04" w14:paraId="666EA477"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384B40C9"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3A013D81" w14:textId="4AB8AC7E" w:rsidR="00C07032" w:rsidRPr="002F6F04" w:rsidRDefault="00C07032" w:rsidP="002F6F04">
            <w:pPr>
              <w:jc w:val="both"/>
              <w:rPr>
                <w:rFonts w:ascii="Calibri" w:hAnsi="Calibri" w:cs="Calibri"/>
                <w:sz w:val="22"/>
                <w:szCs w:val="22"/>
              </w:rPr>
            </w:pPr>
            <w:r w:rsidRPr="002F6F04">
              <w:rPr>
                <w:rFonts w:ascii="Calibri" w:hAnsi="Calibri" w:cs="Calibri"/>
                <w:color w:val="000000"/>
                <w:sz w:val="22"/>
                <w:szCs w:val="22"/>
              </w:rPr>
              <w:t>Rozbudowa systemu o moduł oprogramowania do wykonywania testów podstawowych monitorów medycznych - licencja oprogramowania udzielona na czas równy czasowi udzielonej gwarancji w ramach niniejszego postępowania</w:t>
            </w:r>
            <w:r w:rsidRPr="002F6F04">
              <w:rPr>
                <w:rFonts w:ascii="Calibri" w:hAnsi="Calibri" w:cs="Calibri"/>
                <w:color w:val="000000"/>
                <w:sz w:val="22"/>
                <w:szCs w:val="22"/>
              </w:rPr>
              <w:tab/>
            </w:r>
          </w:p>
        </w:tc>
        <w:tc>
          <w:tcPr>
            <w:tcW w:w="557" w:type="pct"/>
            <w:tcBorders>
              <w:top w:val="single" w:sz="4" w:space="0" w:color="auto"/>
              <w:left w:val="single" w:sz="4" w:space="0" w:color="auto"/>
              <w:bottom w:val="single" w:sz="4" w:space="0" w:color="auto"/>
              <w:right w:val="single" w:sz="4" w:space="0" w:color="auto"/>
            </w:tcBorders>
          </w:tcPr>
          <w:p w14:paraId="5CA15993" w14:textId="1523C0BA"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4F642D5" w14:textId="77777777" w:rsidR="00C07032" w:rsidRPr="002F6F04" w:rsidRDefault="00C07032" w:rsidP="002F6F04">
            <w:pPr>
              <w:jc w:val="center"/>
              <w:rPr>
                <w:rFonts w:ascii="Calibri" w:hAnsi="Calibri" w:cs="Calibri"/>
                <w:sz w:val="22"/>
                <w:szCs w:val="22"/>
              </w:rPr>
            </w:pPr>
          </w:p>
        </w:tc>
      </w:tr>
      <w:tr w:rsidR="00C07032" w:rsidRPr="002F6F04" w14:paraId="17FBA90C"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751285C7"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62A30765" w14:textId="0154349E" w:rsidR="00C07032" w:rsidRPr="002F6F04" w:rsidRDefault="00C07032" w:rsidP="002F6F04">
            <w:pPr>
              <w:jc w:val="both"/>
              <w:rPr>
                <w:rFonts w:ascii="Calibri" w:hAnsi="Calibri" w:cs="Calibri"/>
                <w:sz w:val="22"/>
                <w:szCs w:val="22"/>
              </w:rPr>
            </w:pPr>
            <w:r w:rsidRPr="002F6F04">
              <w:rPr>
                <w:rFonts w:ascii="Calibri" w:hAnsi="Calibri" w:cs="Calibri"/>
                <w:color w:val="000000"/>
                <w:sz w:val="22"/>
                <w:szCs w:val="22"/>
              </w:rPr>
              <w:t>Oprogramowanie instalowane lokalnie na stacjach diagnostycznej działających z systemem operacyjnym Windows 11 lub nowszym. Oprogramowanie działające niezależnie bez konieczności połączenia z serwerem.</w:t>
            </w:r>
          </w:p>
        </w:tc>
        <w:tc>
          <w:tcPr>
            <w:tcW w:w="557" w:type="pct"/>
            <w:tcBorders>
              <w:top w:val="single" w:sz="4" w:space="0" w:color="auto"/>
              <w:left w:val="single" w:sz="4" w:space="0" w:color="auto"/>
              <w:bottom w:val="single" w:sz="4" w:space="0" w:color="auto"/>
              <w:right w:val="single" w:sz="4" w:space="0" w:color="auto"/>
            </w:tcBorders>
          </w:tcPr>
          <w:p w14:paraId="235FA14F" w14:textId="17A556B8"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6BC1198" w14:textId="77777777" w:rsidR="00C07032" w:rsidRPr="002F6F04" w:rsidRDefault="00C07032" w:rsidP="002F6F04">
            <w:pPr>
              <w:jc w:val="center"/>
              <w:rPr>
                <w:rFonts w:ascii="Calibri" w:hAnsi="Calibri" w:cs="Calibri"/>
                <w:sz w:val="22"/>
                <w:szCs w:val="22"/>
              </w:rPr>
            </w:pPr>
          </w:p>
        </w:tc>
      </w:tr>
      <w:tr w:rsidR="00C07032" w:rsidRPr="002F6F04" w14:paraId="5F42A4B1"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1AB0970B"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039F3287" w14:textId="16733AE9" w:rsidR="00C07032" w:rsidRPr="002F6F04" w:rsidRDefault="00C07032" w:rsidP="002F6F04">
            <w:pPr>
              <w:jc w:val="both"/>
              <w:rPr>
                <w:rFonts w:ascii="Calibri" w:hAnsi="Calibri" w:cs="Calibri"/>
                <w:sz w:val="22"/>
                <w:szCs w:val="22"/>
              </w:rPr>
            </w:pPr>
            <w:r w:rsidRPr="002F6F04">
              <w:rPr>
                <w:rFonts w:ascii="Calibri" w:hAnsi="Calibri" w:cs="Calibri"/>
                <w:color w:val="000000"/>
                <w:sz w:val="22"/>
                <w:szCs w:val="22"/>
              </w:rPr>
              <w:t>Oprogramowanie posiada lokalną bazę danych z wynikami przeprowadzonych testów.</w:t>
            </w:r>
            <w:r w:rsidRPr="002F6F04">
              <w:rPr>
                <w:rFonts w:ascii="Calibri" w:hAnsi="Calibri" w:cs="Calibri"/>
                <w:color w:val="000000"/>
                <w:sz w:val="22"/>
                <w:szCs w:val="22"/>
              </w:rPr>
              <w:tab/>
            </w:r>
          </w:p>
        </w:tc>
        <w:tc>
          <w:tcPr>
            <w:tcW w:w="557" w:type="pct"/>
            <w:tcBorders>
              <w:top w:val="single" w:sz="4" w:space="0" w:color="auto"/>
              <w:left w:val="single" w:sz="4" w:space="0" w:color="auto"/>
              <w:bottom w:val="single" w:sz="4" w:space="0" w:color="auto"/>
              <w:right w:val="single" w:sz="4" w:space="0" w:color="auto"/>
            </w:tcBorders>
          </w:tcPr>
          <w:p w14:paraId="0D621AFF" w14:textId="3CFC9EB2"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7B253B9" w14:textId="77777777" w:rsidR="00C07032" w:rsidRPr="002F6F04" w:rsidRDefault="00C07032" w:rsidP="002F6F04">
            <w:pPr>
              <w:jc w:val="center"/>
              <w:rPr>
                <w:rFonts w:ascii="Calibri" w:hAnsi="Calibri" w:cs="Calibri"/>
                <w:sz w:val="22"/>
                <w:szCs w:val="22"/>
              </w:rPr>
            </w:pPr>
          </w:p>
        </w:tc>
      </w:tr>
      <w:tr w:rsidR="00C07032" w:rsidRPr="002F6F04" w14:paraId="33B3F65F"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680B6D47"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196C31D5" w14:textId="5DA7C83F" w:rsidR="00C07032" w:rsidRPr="002F6F04" w:rsidRDefault="00C07032" w:rsidP="002F6F04">
            <w:pPr>
              <w:jc w:val="both"/>
              <w:rPr>
                <w:rFonts w:ascii="Calibri" w:hAnsi="Calibri" w:cs="Calibri"/>
                <w:sz w:val="22"/>
                <w:szCs w:val="22"/>
              </w:rPr>
            </w:pPr>
            <w:r w:rsidRPr="002F6F04">
              <w:rPr>
                <w:rFonts w:ascii="Calibri" w:hAnsi="Calibri" w:cs="Calibri"/>
                <w:color w:val="000000"/>
                <w:sz w:val="22"/>
                <w:szCs w:val="22"/>
              </w:rPr>
              <w:t xml:space="preserve">Oprogramowanie sprawdza automatycznie czy został wykonany poprawnie dzienny test monitorów i jeśli nie to przypomina użytkownikowi o konieczności wykonania testu. Częstotliwość przypomnień musi być konfigurowalna przez użytkownika. </w:t>
            </w:r>
            <w:r w:rsidRPr="002F6F04">
              <w:rPr>
                <w:rFonts w:ascii="Calibri" w:hAnsi="Calibri" w:cs="Calibri"/>
                <w:color w:val="000000"/>
                <w:sz w:val="22"/>
                <w:szCs w:val="22"/>
              </w:rPr>
              <w:tab/>
            </w:r>
          </w:p>
        </w:tc>
        <w:tc>
          <w:tcPr>
            <w:tcW w:w="557" w:type="pct"/>
            <w:tcBorders>
              <w:top w:val="single" w:sz="4" w:space="0" w:color="auto"/>
              <w:left w:val="single" w:sz="4" w:space="0" w:color="auto"/>
              <w:bottom w:val="single" w:sz="4" w:space="0" w:color="auto"/>
              <w:right w:val="single" w:sz="4" w:space="0" w:color="auto"/>
            </w:tcBorders>
          </w:tcPr>
          <w:p w14:paraId="66C08793" w14:textId="4260E1F0"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31E1262" w14:textId="77777777" w:rsidR="00C07032" w:rsidRPr="002F6F04" w:rsidRDefault="00C07032" w:rsidP="002F6F04">
            <w:pPr>
              <w:jc w:val="center"/>
              <w:rPr>
                <w:rFonts w:ascii="Calibri" w:hAnsi="Calibri" w:cs="Calibri"/>
                <w:sz w:val="22"/>
                <w:szCs w:val="22"/>
              </w:rPr>
            </w:pPr>
          </w:p>
        </w:tc>
      </w:tr>
      <w:tr w:rsidR="00C07032" w:rsidRPr="002F6F04" w14:paraId="2147C268"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12E807B6"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6A7C905B" w14:textId="08BA08CC" w:rsidR="00C07032" w:rsidRPr="002F6F04" w:rsidRDefault="00C07032" w:rsidP="002F6F04">
            <w:pPr>
              <w:jc w:val="both"/>
              <w:rPr>
                <w:rFonts w:ascii="Calibri" w:hAnsi="Calibri" w:cs="Calibri"/>
                <w:sz w:val="22"/>
                <w:szCs w:val="22"/>
              </w:rPr>
            </w:pPr>
            <w:r w:rsidRPr="002F6F04">
              <w:rPr>
                <w:rFonts w:ascii="Calibri" w:hAnsi="Calibri" w:cs="Calibri"/>
                <w:color w:val="000000"/>
                <w:sz w:val="22"/>
                <w:szCs w:val="22"/>
              </w:rPr>
              <w:t>Oprogramowanie automatycznie rozpoznaje ilość i konfigurację monitorów (min. rozdzielczość, nazwę) z możliwością konfiguracji przez użytkownika, które z monitorów muszą podlegać codziennym testom</w:t>
            </w:r>
          </w:p>
        </w:tc>
        <w:tc>
          <w:tcPr>
            <w:tcW w:w="557" w:type="pct"/>
            <w:tcBorders>
              <w:top w:val="single" w:sz="4" w:space="0" w:color="auto"/>
              <w:left w:val="single" w:sz="4" w:space="0" w:color="auto"/>
              <w:bottom w:val="single" w:sz="4" w:space="0" w:color="auto"/>
              <w:right w:val="single" w:sz="4" w:space="0" w:color="auto"/>
            </w:tcBorders>
          </w:tcPr>
          <w:p w14:paraId="47BAD896" w14:textId="19C894C6"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613D10D" w14:textId="77777777" w:rsidR="00C07032" w:rsidRPr="002F6F04" w:rsidRDefault="00C07032" w:rsidP="002F6F04">
            <w:pPr>
              <w:jc w:val="center"/>
              <w:rPr>
                <w:rFonts w:ascii="Calibri" w:hAnsi="Calibri" w:cs="Calibri"/>
                <w:sz w:val="22"/>
                <w:szCs w:val="22"/>
              </w:rPr>
            </w:pPr>
          </w:p>
        </w:tc>
      </w:tr>
      <w:tr w:rsidR="00C07032" w:rsidRPr="002F6F04" w14:paraId="361130A0"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58D3C8CF"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4FCBA426" w14:textId="63F0251E" w:rsidR="00C07032" w:rsidRPr="002F6F04" w:rsidRDefault="00C07032" w:rsidP="002F6F04">
            <w:pPr>
              <w:jc w:val="both"/>
              <w:rPr>
                <w:rFonts w:ascii="Calibri" w:hAnsi="Calibri" w:cs="Calibri"/>
                <w:sz w:val="22"/>
                <w:szCs w:val="22"/>
              </w:rPr>
            </w:pPr>
            <w:r w:rsidRPr="002F6F04">
              <w:rPr>
                <w:rFonts w:ascii="Calibri" w:eastAsia="Dotum" w:hAnsi="Calibri" w:cs="Calibri"/>
                <w:sz w:val="22"/>
                <w:szCs w:val="22"/>
              </w:rPr>
              <w:t>Oprogramowanie po zainstalowaniu automatycznie umieszcza ikonę na pasku systemowym informującą o wykonanym lub niewykonanym codziennym teście</w:t>
            </w:r>
            <w:r w:rsidRPr="002F6F04">
              <w:rPr>
                <w:rFonts w:ascii="Calibri" w:eastAsia="Dotum" w:hAnsi="Calibri" w:cs="Calibri"/>
                <w:sz w:val="22"/>
                <w:szCs w:val="22"/>
              </w:rPr>
              <w:tab/>
            </w:r>
          </w:p>
        </w:tc>
        <w:tc>
          <w:tcPr>
            <w:tcW w:w="557" w:type="pct"/>
            <w:tcBorders>
              <w:top w:val="single" w:sz="4" w:space="0" w:color="auto"/>
              <w:left w:val="single" w:sz="4" w:space="0" w:color="auto"/>
              <w:bottom w:val="single" w:sz="4" w:space="0" w:color="auto"/>
              <w:right w:val="single" w:sz="4" w:space="0" w:color="auto"/>
            </w:tcBorders>
          </w:tcPr>
          <w:p w14:paraId="52651A06" w14:textId="3F002893"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BA43851" w14:textId="77777777" w:rsidR="00C07032" w:rsidRPr="002F6F04" w:rsidRDefault="00C07032" w:rsidP="002F6F04">
            <w:pPr>
              <w:jc w:val="center"/>
              <w:rPr>
                <w:rFonts w:ascii="Calibri" w:hAnsi="Calibri" w:cs="Calibri"/>
                <w:sz w:val="22"/>
                <w:szCs w:val="22"/>
              </w:rPr>
            </w:pPr>
          </w:p>
        </w:tc>
      </w:tr>
      <w:tr w:rsidR="00C07032" w:rsidRPr="002F6F04" w14:paraId="58B38285"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188C083E"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0ECCD3C8" w14:textId="77777777" w:rsidR="00C07032" w:rsidRPr="002F6F04" w:rsidRDefault="00C07032" w:rsidP="002F6F04">
            <w:pPr>
              <w:pStyle w:val="Bezodstpw1"/>
              <w:rPr>
                <w:rFonts w:eastAsia="Dotum"/>
              </w:rPr>
            </w:pPr>
            <w:r w:rsidRPr="002F6F04">
              <w:rPr>
                <w:rFonts w:eastAsia="Dotum"/>
              </w:rPr>
              <w:t>Generowanie raportu: Dzienny Raport z Testu Podstawowego powinien zawierać co najmniej:</w:t>
            </w:r>
          </w:p>
          <w:p w14:paraId="62E55800" w14:textId="77777777" w:rsidR="00C07032" w:rsidRPr="002F6F04" w:rsidRDefault="00C07032" w:rsidP="002F6F04">
            <w:pPr>
              <w:pStyle w:val="Bezodstpw1"/>
              <w:numPr>
                <w:ilvl w:val="0"/>
                <w:numId w:val="132"/>
              </w:numPr>
              <w:rPr>
                <w:rFonts w:eastAsia="Dotum"/>
              </w:rPr>
            </w:pPr>
            <w:r w:rsidRPr="002F6F04">
              <w:rPr>
                <w:rFonts w:eastAsia="Dotum"/>
              </w:rPr>
              <w:t>Datę i godzinę (gg:mm) wykonania (zakończenia) testu.</w:t>
            </w:r>
          </w:p>
          <w:p w14:paraId="136DE89F" w14:textId="77777777" w:rsidR="00C07032" w:rsidRPr="002F6F04" w:rsidRDefault="00C07032" w:rsidP="002F6F04">
            <w:pPr>
              <w:pStyle w:val="Bezodstpw1"/>
              <w:numPr>
                <w:ilvl w:val="0"/>
                <w:numId w:val="132"/>
              </w:numPr>
              <w:rPr>
                <w:rFonts w:eastAsia="Dotum"/>
              </w:rPr>
            </w:pPr>
            <w:r w:rsidRPr="002F6F04">
              <w:rPr>
                <w:rFonts w:eastAsia="Dotum"/>
              </w:rPr>
              <w:t>Identyfikację monitora (numer seryjny, lokalizacja, prawy/lewy).</w:t>
            </w:r>
          </w:p>
          <w:p w14:paraId="7A81CF76" w14:textId="77777777" w:rsidR="00C07032" w:rsidRPr="002F6F04" w:rsidRDefault="00C07032" w:rsidP="002F6F04">
            <w:pPr>
              <w:pStyle w:val="Bezodstpw1"/>
              <w:numPr>
                <w:ilvl w:val="0"/>
                <w:numId w:val="132"/>
              </w:numPr>
              <w:rPr>
                <w:rFonts w:eastAsia="Dotum"/>
              </w:rPr>
            </w:pPr>
            <w:r w:rsidRPr="002F6F04">
              <w:rPr>
                <w:rFonts w:eastAsia="Dotum"/>
              </w:rPr>
              <w:t>Wyszczególnienie wykonanych testów (Warunki wyświetlania, Jakość obrazu, Progowy kontrast, ilość widocznych liter).</w:t>
            </w:r>
          </w:p>
          <w:p w14:paraId="6100C871" w14:textId="77777777" w:rsidR="00C07032" w:rsidRPr="002F6F04" w:rsidRDefault="00C07032" w:rsidP="002F6F04">
            <w:pPr>
              <w:pStyle w:val="Bezodstpw1"/>
              <w:numPr>
                <w:ilvl w:val="0"/>
                <w:numId w:val="132"/>
              </w:numPr>
              <w:rPr>
                <w:rFonts w:eastAsia="Dotum"/>
              </w:rPr>
            </w:pPr>
            <w:r w:rsidRPr="002F6F04">
              <w:rPr>
                <w:rFonts w:eastAsia="Dotum"/>
              </w:rPr>
              <w:t>Wynik testu (np. "pozytywny", "negatywny" lub weryfikacja "zgodne/niezgodne z kryterium akceptacji").</w:t>
            </w:r>
          </w:p>
          <w:p w14:paraId="76168A83" w14:textId="77777777" w:rsidR="00C07032" w:rsidRPr="002F6F04" w:rsidRDefault="00C07032" w:rsidP="002F6F04">
            <w:pPr>
              <w:pStyle w:val="Bezodstpw1"/>
              <w:numPr>
                <w:ilvl w:val="0"/>
                <w:numId w:val="132"/>
              </w:numPr>
              <w:rPr>
                <w:rFonts w:eastAsia="Dotum"/>
              </w:rPr>
            </w:pPr>
            <w:r w:rsidRPr="002F6F04">
              <w:rPr>
                <w:rFonts w:eastAsia="Dotum"/>
              </w:rPr>
              <w:t>Podpis (lub inna forma identyfikacji) osoby wykonującej test (radiologa/technika).</w:t>
            </w:r>
          </w:p>
          <w:p w14:paraId="4F24E94C" w14:textId="59CCC045" w:rsidR="00C07032" w:rsidRPr="002F6F04" w:rsidRDefault="00C07032" w:rsidP="002F6F04">
            <w:pPr>
              <w:jc w:val="both"/>
              <w:rPr>
                <w:rFonts w:ascii="Calibri" w:hAnsi="Calibri" w:cs="Calibri"/>
                <w:sz w:val="22"/>
                <w:szCs w:val="22"/>
              </w:rPr>
            </w:pPr>
            <w:r w:rsidRPr="002F6F04">
              <w:rPr>
                <w:rFonts w:ascii="Calibri" w:eastAsia="Dotum" w:hAnsi="Calibri" w:cs="Calibri"/>
                <w:sz w:val="22"/>
                <w:szCs w:val="22"/>
              </w:rPr>
              <w:t>Opis ewentualnych nieprawidłowości lub uwag (jeśli test wypadł negatywnie).</w:t>
            </w:r>
          </w:p>
        </w:tc>
        <w:tc>
          <w:tcPr>
            <w:tcW w:w="557" w:type="pct"/>
            <w:tcBorders>
              <w:top w:val="single" w:sz="4" w:space="0" w:color="auto"/>
              <w:left w:val="single" w:sz="4" w:space="0" w:color="auto"/>
              <w:bottom w:val="single" w:sz="4" w:space="0" w:color="auto"/>
              <w:right w:val="single" w:sz="4" w:space="0" w:color="auto"/>
            </w:tcBorders>
          </w:tcPr>
          <w:p w14:paraId="5616D9FB" w14:textId="04217589"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5B55610" w14:textId="77777777" w:rsidR="00C07032" w:rsidRPr="002F6F04" w:rsidRDefault="00C07032" w:rsidP="002F6F04">
            <w:pPr>
              <w:jc w:val="center"/>
              <w:rPr>
                <w:rFonts w:ascii="Calibri" w:hAnsi="Calibri" w:cs="Calibri"/>
                <w:sz w:val="22"/>
                <w:szCs w:val="22"/>
              </w:rPr>
            </w:pPr>
          </w:p>
        </w:tc>
      </w:tr>
      <w:tr w:rsidR="00C07032" w:rsidRPr="002F6F04" w14:paraId="08DC9295"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132B027F"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740B76A9" w14:textId="1EF8FA80" w:rsidR="00C07032" w:rsidRPr="002F6F04" w:rsidRDefault="00C07032" w:rsidP="002F6F04">
            <w:pPr>
              <w:jc w:val="both"/>
              <w:rPr>
                <w:rFonts w:ascii="Calibri" w:hAnsi="Calibri" w:cs="Calibri"/>
                <w:sz w:val="22"/>
                <w:szCs w:val="22"/>
              </w:rPr>
            </w:pPr>
            <w:r w:rsidRPr="002F6F04">
              <w:rPr>
                <w:rFonts w:ascii="Calibri" w:eastAsia="Dotum" w:hAnsi="Calibri" w:cs="Calibri"/>
                <w:sz w:val="22"/>
                <w:szCs w:val="22"/>
              </w:rPr>
              <w:t>Oprogramowanie musi być zgodny z Rozporządzenie Ministra Zdrowia z dnia 11 stycznia 2023 r. w sprawie warunków bezpiecznego stosowania promieniowania jonizującego dla wszystkich rodzajów ekspozycji medycznej (Dz.U. z 2023 r. poz. 195, ze zm.).</w:t>
            </w:r>
          </w:p>
        </w:tc>
        <w:tc>
          <w:tcPr>
            <w:tcW w:w="557" w:type="pct"/>
            <w:tcBorders>
              <w:top w:val="single" w:sz="4" w:space="0" w:color="auto"/>
              <w:left w:val="single" w:sz="4" w:space="0" w:color="auto"/>
              <w:bottom w:val="single" w:sz="4" w:space="0" w:color="auto"/>
              <w:right w:val="single" w:sz="4" w:space="0" w:color="auto"/>
            </w:tcBorders>
          </w:tcPr>
          <w:p w14:paraId="76D417E5" w14:textId="68B454E4"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1A5989D" w14:textId="77777777" w:rsidR="00C07032" w:rsidRPr="002F6F04" w:rsidRDefault="00C07032" w:rsidP="002F6F04">
            <w:pPr>
              <w:jc w:val="center"/>
              <w:rPr>
                <w:rFonts w:ascii="Calibri" w:hAnsi="Calibri" w:cs="Calibri"/>
                <w:sz w:val="22"/>
                <w:szCs w:val="22"/>
              </w:rPr>
            </w:pPr>
          </w:p>
        </w:tc>
      </w:tr>
      <w:tr w:rsidR="00C07032" w:rsidRPr="002F6F04" w14:paraId="358AC8AD"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6252AAA9"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186A0D22" w14:textId="50AEB566" w:rsidR="00C07032" w:rsidRPr="002F6F04" w:rsidRDefault="00C07032" w:rsidP="002F6F04">
            <w:pPr>
              <w:jc w:val="both"/>
              <w:rPr>
                <w:rFonts w:ascii="Calibri" w:hAnsi="Calibri" w:cs="Calibri"/>
                <w:sz w:val="22"/>
                <w:szCs w:val="22"/>
              </w:rPr>
            </w:pPr>
            <w:r w:rsidRPr="002F6F04">
              <w:rPr>
                <w:rFonts w:ascii="Calibri" w:eastAsia="Dotum" w:hAnsi="Calibri" w:cs="Calibri"/>
                <w:sz w:val="22"/>
                <w:szCs w:val="22"/>
              </w:rPr>
              <w:t>Oprogramowanie musi prawidłowo wyświetlać obraz testowy TG-18QC na testowanym monitorze oraz na parze monitorów testowanych</w:t>
            </w:r>
          </w:p>
        </w:tc>
        <w:tc>
          <w:tcPr>
            <w:tcW w:w="557" w:type="pct"/>
            <w:tcBorders>
              <w:top w:val="single" w:sz="4" w:space="0" w:color="auto"/>
              <w:left w:val="single" w:sz="4" w:space="0" w:color="auto"/>
              <w:bottom w:val="single" w:sz="4" w:space="0" w:color="auto"/>
              <w:right w:val="single" w:sz="4" w:space="0" w:color="auto"/>
            </w:tcBorders>
          </w:tcPr>
          <w:p w14:paraId="37868EDE" w14:textId="69299E18"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023B95C" w14:textId="77777777" w:rsidR="00C07032" w:rsidRPr="002F6F04" w:rsidRDefault="00C07032" w:rsidP="002F6F04">
            <w:pPr>
              <w:jc w:val="center"/>
              <w:rPr>
                <w:rFonts w:ascii="Calibri" w:hAnsi="Calibri" w:cs="Calibri"/>
                <w:sz w:val="22"/>
                <w:szCs w:val="22"/>
              </w:rPr>
            </w:pPr>
          </w:p>
        </w:tc>
      </w:tr>
      <w:tr w:rsidR="00C07032" w:rsidRPr="002F6F04" w14:paraId="1E152251"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50C58A10"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454E5836" w14:textId="5971ED09" w:rsidR="00C07032" w:rsidRPr="002F6F04" w:rsidRDefault="00C07032" w:rsidP="002F6F04">
            <w:pPr>
              <w:jc w:val="both"/>
              <w:rPr>
                <w:rFonts w:ascii="Calibri" w:hAnsi="Calibri" w:cs="Calibri"/>
                <w:sz w:val="22"/>
                <w:szCs w:val="22"/>
              </w:rPr>
            </w:pPr>
            <w:r w:rsidRPr="002F6F04">
              <w:rPr>
                <w:rFonts w:ascii="Calibri" w:eastAsia="Dotum" w:hAnsi="Calibri" w:cs="Calibri"/>
                <w:sz w:val="22"/>
                <w:szCs w:val="22"/>
              </w:rPr>
              <w:t>Oprogramowanie w języku polskim</w:t>
            </w:r>
          </w:p>
        </w:tc>
        <w:tc>
          <w:tcPr>
            <w:tcW w:w="557" w:type="pct"/>
            <w:tcBorders>
              <w:top w:val="single" w:sz="4" w:space="0" w:color="auto"/>
              <w:left w:val="single" w:sz="4" w:space="0" w:color="auto"/>
              <w:bottom w:val="single" w:sz="4" w:space="0" w:color="auto"/>
              <w:right w:val="single" w:sz="4" w:space="0" w:color="auto"/>
            </w:tcBorders>
          </w:tcPr>
          <w:p w14:paraId="699AE5A2" w14:textId="7CA2F4CD"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66865C5" w14:textId="77777777" w:rsidR="00C07032" w:rsidRPr="002F6F04" w:rsidRDefault="00C07032" w:rsidP="002F6F04">
            <w:pPr>
              <w:jc w:val="center"/>
              <w:rPr>
                <w:rFonts w:ascii="Calibri" w:hAnsi="Calibri" w:cs="Calibri"/>
                <w:sz w:val="22"/>
                <w:szCs w:val="22"/>
              </w:rPr>
            </w:pPr>
          </w:p>
        </w:tc>
      </w:tr>
      <w:tr w:rsidR="00C07032" w:rsidRPr="002F6F04" w14:paraId="3A5F21B0"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34BAE68C"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012B46FB" w14:textId="029F4A17" w:rsidR="00C07032" w:rsidRPr="002F6F04" w:rsidRDefault="00C07032" w:rsidP="002F6F04">
            <w:pPr>
              <w:jc w:val="both"/>
              <w:rPr>
                <w:rFonts w:ascii="Calibri" w:hAnsi="Calibri" w:cs="Calibri"/>
                <w:sz w:val="22"/>
                <w:szCs w:val="22"/>
              </w:rPr>
            </w:pPr>
            <w:r w:rsidRPr="002F6F04">
              <w:rPr>
                <w:rFonts w:ascii="Calibri" w:eastAsia="Dotum" w:hAnsi="Calibri" w:cs="Calibri"/>
                <w:sz w:val="22"/>
                <w:szCs w:val="22"/>
              </w:rPr>
              <w:t xml:space="preserve">Oprogramowanie zapamiętuje w lokalnej bazie danych szczegóły każdego z testów wraz z datą, godziną i imieniem i nazwiskiem osoby wykonującej test.  </w:t>
            </w:r>
          </w:p>
        </w:tc>
        <w:tc>
          <w:tcPr>
            <w:tcW w:w="557" w:type="pct"/>
            <w:tcBorders>
              <w:top w:val="single" w:sz="4" w:space="0" w:color="auto"/>
              <w:left w:val="single" w:sz="4" w:space="0" w:color="auto"/>
              <w:bottom w:val="single" w:sz="4" w:space="0" w:color="auto"/>
              <w:right w:val="single" w:sz="4" w:space="0" w:color="auto"/>
            </w:tcBorders>
          </w:tcPr>
          <w:p w14:paraId="744EAE8C" w14:textId="129666DE"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98B26E0" w14:textId="77777777" w:rsidR="00C07032" w:rsidRPr="002F6F04" w:rsidRDefault="00C07032" w:rsidP="002F6F04">
            <w:pPr>
              <w:jc w:val="center"/>
              <w:rPr>
                <w:rFonts w:ascii="Calibri" w:hAnsi="Calibri" w:cs="Calibri"/>
                <w:sz w:val="22"/>
                <w:szCs w:val="22"/>
              </w:rPr>
            </w:pPr>
          </w:p>
        </w:tc>
      </w:tr>
      <w:tr w:rsidR="00C07032" w:rsidRPr="002F6F04" w14:paraId="3CA80887"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59EEB1B0"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352387E7" w14:textId="33EA0356" w:rsidR="00C07032" w:rsidRPr="002F6F04" w:rsidRDefault="00C07032" w:rsidP="002F6F04">
            <w:pPr>
              <w:jc w:val="both"/>
              <w:rPr>
                <w:rFonts w:ascii="Calibri" w:hAnsi="Calibri" w:cs="Calibri"/>
                <w:sz w:val="22"/>
                <w:szCs w:val="22"/>
              </w:rPr>
            </w:pPr>
            <w:r w:rsidRPr="002F6F04">
              <w:rPr>
                <w:rFonts w:ascii="Calibri" w:eastAsia="Dotum" w:hAnsi="Calibri" w:cs="Calibri"/>
                <w:sz w:val="22"/>
                <w:szCs w:val="22"/>
              </w:rPr>
              <w:t>W trakcie testu, jeśli stacja diagnostyczna jest wielomonitorowa, oprogramowanie automatycznie wyświetla obraz testowy na monitorze testowanym, a ankietę testową na kolejnym monitorze.</w:t>
            </w:r>
          </w:p>
        </w:tc>
        <w:tc>
          <w:tcPr>
            <w:tcW w:w="557" w:type="pct"/>
            <w:tcBorders>
              <w:top w:val="single" w:sz="4" w:space="0" w:color="auto"/>
              <w:left w:val="single" w:sz="4" w:space="0" w:color="auto"/>
              <w:bottom w:val="single" w:sz="4" w:space="0" w:color="auto"/>
              <w:right w:val="single" w:sz="4" w:space="0" w:color="auto"/>
            </w:tcBorders>
          </w:tcPr>
          <w:p w14:paraId="2F217007" w14:textId="2EF51902"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0D37E7B" w14:textId="77777777" w:rsidR="00C07032" w:rsidRPr="002F6F04" w:rsidRDefault="00C07032" w:rsidP="002F6F04">
            <w:pPr>
              <w:jc w:val="center"/>
              <w:rPr>
                <w:rFonts w:ascii="Calibri" w:hAnsi="Calibri" w:cs="Calibri"/>
                <w:sz w:val="22"/>
                <w:szCs w:val="22"/>
              </w:rPr>
            </w:pPr>
          </w:p>
        </w:tc>
      </w:tr>
      <w:tr w:rsidR="00C07032" w:rsidRPr="002F6F04" w14:paraId="2EBAAAE8" w14:textId="77777777" w:rsidTr="009240C7">
        <w:tc>
          <w:tcPr>
            <w:tcW w:w="169" w:type="pct"/>
            <w:tcBorders>
              <w:top w:val="single" w:sz="4" w:space="0" w:color="auto"/>
              <w:left w:val="single" w:sz="4" w:space="0" w:color="auto"/>
              <w:bottom w:val="single" w:sz="4" w:space="0" w:color="auto"/>
              <w:right w:val="single" w:sz="4" w:space="0" w:color="auto"/>
            </w:tcBorders>
            <w:vAlign w:val="center"/>
          </w:tcPr>
          <w:p w14:paraId="2AB34D95" w14:textId="77777777" w:rsidR="00C07032" w:rsidRPr="00E23850" w:rsidRDefault="00C07032" w:rsidP="00E23850">
            <w:pPr>
              <w:pStyle w:val="Akapitzlist"/>
              <w:numPr>
                <w:ilvl w:val="0"/>
                <w:numId w:val="133"/>
              </w:numPr>
              <w:rPr>
                <w:rFonts w:ascii="Calibri" w:hAnsi="Calibri" w:cs="Calibri"/>
                <w:sz w:val="22"/>
                <w:szCs w:val="22"/>
              </w:rPr>
            </w:pPr>
          </w:p>
        </w:tc>
        <w:tc>
          <w:tcPr>
            <w:tcW w:w="3476" w:type="pct"/>
          </w:tcPr>
          <w:p w14:paraId="3BB40819" w14:textId="338ECFD0" w:rsidR="00C07032" w:rsidRPr="002F6F04" w:rsidRDefault="00C07032" w:rsidP="002F6F04">
            <w:pPr>
              <w:jc w:val="both"/>
              <w:rPr>
                <w:rFonts w:ascii="Calibri" w:hAnsi="Calibri" w:cs="Calibri"/>
                <w:sz w:val="22"/>
                <w:szCs w:val="22"/>
              </w:rPr>
            </w:pPr>
            <w:r w:rsidRPr="002F6F04">
              <w:rPr>
                <w:rFonts w:ascii="Calibri" w:eastAsia="Dotum" w:hAnsi="Calibri" w:cs="Calibri"/>
                <w:sz w:val="22"/>
                <w:szCs w:val="22"/>
              </w:rPr>
              <w:t>Możliwość generowania zarówno raportu szczegółowego z każdego testu, jak i raportu zbiorczego za wybrany okres z informacją, czy test w danym dniu zakończył się pozytywnie czy negatywnie</w:t>
            </w:r>
          </w:p>
        </w:tc>
        <w:tc>
          <w:tcPr>
            <w:tcW w:w="557" w:type="pct"/>
            <w:tcBorders>
              <w:top w:val="single" w:sz="4" w:space="0" w:color="auto"/>
              <w:left w:val="single" w:sz="4" w:space="0" w:color="auto"/>
              <w:bottom w:val="single" w:sz="4" w:space="0" w:color="auto"/>
              <w:right w:val="single" w:sz="4" w:space="0" w:color="auto"/>
            </w:tcBorders>
          </w:tcPr>
          <w:p w14:paraId="04A77F0D" w14:textId="0BCD2AB6" w:rsidR="00C07032" w:rsidRPr="002F6F04" w:rsidRDefault="00C07032"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8C1D2A4" w14:textId="77777777" w:rsidR="00C07032" w:rsidRPr="002F6F04" w:rsidRDefault="00C07032" w:rsidP="002F6F04">
            <w:pPr>
              <w:jc w:val="center"/>
              <w:rPr>
                <w:rFonts w:ascii="Calibri" w:hAnsi="Calibri" w:cs="Calibri"/>
                <w:sz w:val="22"/>
                <w:szCs w:val="22"/>
              </w:rPr>
            </w:pPr>
          </w:p>
        </w:tc>
      </w:tr>
    </w:tbl>
    <w:p w14:paraId="61803A71" w14:textId="77777777" w:rsidR="00246EBD" w:rsidRPr="002F6F04" w:rsidRDefault="00246EBD" w:rsidP="002F6F04">
      <w:pPr>
        <w:rPr>
          <w:rFonts w:ascii="Calibri" w:hAnsi="Calibri" w:cs="Calibri"/>
          <w:sz w:val="22"/>
          <w:szCs w:val="22"/>
        </w:rPr>
      </w:pPr>
    </w:p>
    <w:p w14:paraId="63D638F5" w14:textId="77777777" w:rsidR="00246EBD" w:rsidRPr="002F6F04" w:rsidRDefault="00246EBD" w:rsidP="002F6F04">
      <w:pPr>
        <w:rPr>
          <w:rFonts w:ascii="Calibri" w:hAnsi="Calibri" w:cs="Calibri"/>
          <w:sz w:val="22"/>
          <w:szCs w:val="22"/>
        </w:rPr>
      </w:pPr>
    </w:p>
    <w:p w14:paraId="1762152E" w14:textId="77777777" w:rsidR="00563934" w:rsidRPr="002F6F04" w:rsidRDefault="00563934" w:rsidP="002F6F04">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1B665B" w:rsidRPr="002F6F04" w14:paraId="7F59189D" w14:textId="77777777" w:rsidTr="002408B3">
        <w:trPr>
          <w:trHeight w:val="439"/>
        </w:trPr>
        <w:tc>
          <w:tcPr>
            <w:tcW w:w="5000" w:type="pct"/>
            <w:gridSpan w:val="4"/>
            <w:tcBorders>
              <w:top w:val="single" w:sz="4" w:space="0" w:color="auto"/>
              <w:left w:val="single" w:sz="4" w:space="0" w:color="auto"/>
              <w:right w:val="single" w:sz="4" w:space="0" w:color="auto"/>
            </w:tcBorders>
          </w:tcPr>
          <w:p w14:paraId="06AB93FE" w14:textId="49B277ED" w:rsidR="001B665B" w:rsidRPr="002F6F04" w:rsidRDefault="00B85497" w:rsidP="002F6F04">
            <w:pPr>
              <w:pStyle w:val="Nagwek1"/>
              <w:spacing w:before="0" w:after="0"/>
              <w:jc w:val="both"/>
              <w:rPr>
                <w:rFonts w:ascii="Calibri" w:hAnsi="Calibri" w:cs="Calibri"/>
                <w:sz w:val="22"/>
                <w:szCs w:val="22"/>
              </w:rPr>
            </w:pPr>
            <w:r w:rsidRPr="002F6F04">
              <w:rPr>
                <w:rFonts w:ascii="Calibri" w:hAnsi="Calibri" w:cs="Calibri"/>
                <w:b/>
                <w:bCs/>
                <w:caps/>
                <w:color w:val="auto"/>
                <w:sz w:val="22"/>
                <w:szCs w:val="22"/>
              </w:rPr>
              <w:lastRenderedPageBreak/>
              <w:t>System do automatycznej archiwizacji, monitorowania i optymalizacji dawki promieniowania jonizującego</w:t>
            </w:r>
          </w:p>
        </w:tc>
      </w:tr>
      <w:tr w:rsidR="001B665B" w:rsidRPr="002F6F04" w14:paraId="7BA077C3"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1238B9" w14:textId="77777777" w:rsidR="001B665B" w:rsidRPr="002F6F04" w:rsidRDefault="001B665B"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E16C416" w14:textId="77777777" w:rsidR="001B665B" w:rsidRPr="002F6F04" w:rsidRDefault="001B665B"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6D4049" w14:textId="77777777" w:rsidR="001B665B" w:rsidRPr="002F6F04" w:rsidRDefault="001B665B"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6C47DE26" w14:textId="77777777" w:rsidR="001B665B" w:rsidRPr="002F6F04" w:rsidRDefault="001B665B"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224966" w14:textId="77777777" w:rsidR="001B665B" w:rsidRPr="002F6F04" w:rsidRDefault="001B665B"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6A668F9D" w14:textId="77777777" w:rsidR="001B665B" w:rsidRPr="002F6F04" w:rsidRDefault="001B665B"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1B665B" w:rsidRPr="002F6F04" w14:paraId="6B459BC4"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61F6C19" w14:textId="77777777" w:rsidR="001B665B" w:rsidRPr="00E23850" w:rsidRDefault="001B665B" w:rsidP="00E23850">
            <w:pPr>
              <w:pStyle w:val="Akapitzlist"/>
              <w:numPr>
                <w:ilvl w:val="0"/>
                <w:numId w:val="133"/>
              </w:numPr>
              <w:rPr>
                <w:rFonts w:ascii="Calibri" w:hAnsi="Calibri" w:cs="Calibri"/>
                <w:sz w:val="22"/>
                <w:szCs w:val="22"/>
              </w:rPr>
            </w:pPr>
          </w:p>
        </w:tc>
        <w:tc>
          <w:tcPr>
            <w:tcW w:w="3476" w:type="pct"/>
          </w:tcPr>
          <w:p w14:paraId="0E82E974" w14:textId="7881C6BD" w:rsidR="001B665B" w:rsidRPr="002F6F04" w:rsidRDefault="00246EBD" w:rsidP="002F6F04">
            <w:pPr>
              <w:jc w:val="both"/>
              <w:rPr>
                <w:rFonts w:ascii="Calibri" w:hAnsi="Calibri" w:cs="Calibri"/>
                <w:sz w:val="22"/>
                <w:szCs w:val="22"/>
              </w:rPr>
            </w:pPr>
            <w:r w:rsidRPr="002F6F04">
              <w:rPr>
                <w:rFonts w:ascii="Calibri" w:hAnsi="Calibri" w:cs="Calibri"/>
                <w:sz w:val="22"/>
                <w:szCs w:val="22"/>
              </w:rPr>
              <w:t xml:space="preserve">System jest elementem systemu PACS lub zewnętrznym systemem </w:t>
            </w:r>
          </w:p>
        </w:tc>
        <w:tc>
          <w:tcPr>
            <w:tcW w:w="557" w:type="pct"/>
            <w:tcBorders>
              <w:top w:val="single" w:sz="4" w:space="0" w:color="auto"/>
              <w:left w:val="single" w:sz="4" w:space="0" w:color="auto"/>
              <w:bottom w:val="single" w:sz="4" w:space="0" w:color="auto"/>
              <w:right w:val="single" w:sz="4" w:space="0" w:color="auto"/>
            </w:tcBorders>
          </w:tcPr>
          <w:p w14:paraId="4F42CFF8" w14:textId="77777777" w:rsidR="001B665B" w:rsidRPr="002F6F04" w:rsidRDefault="001B665B"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1314C36" w14:textId="77777777" w:rsidR="001B665B" w:rsidRPr="002F6F04" w:rsidRDefault="001B665B" w:rsidP="002F6F04">
            <w:pPr>
              <w:jc w:val="center"/>
              <w:rPr>
                <w:rFonts w:ascii="Calibri" w:hAnsi="Calibri" w:cs="Calibri"/>
                <w:sz w:val="22"/>
                <w:szCs w:val="22"/>
              </w:rPr>
            </w:pPr>
          </w:p>
        </w:tc>
      </w:tr>
      <w:tr w:rsidR="00246EBD" w:rsidRPr="002F6F04" w14:paraId="22C028A9"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8759A79" w14:textId="77777777" w:rsidR="00246EBD" w:rsidRPr="00E23850" w:rsidRDefault="00246EBD" w:rsidP="00E23850">
            <w:pPr>
              <w:pStyle w:val="Akapitzlist"/>
              <w:numPr>
                <w:ilvl w:val="0"/>
                <w:numId w:val="133"/>
              </w:numPr>
              <w:rPr>
                <w:rFonts w:ascii="Calibri" w:hAnsi="Calibri" w:cs="Calibri"/>
                <w:sz w:val="22"/>
                <w:szCs w:val="22"/>
              </w:rPr>
            </w:pPr>
          </w:p>
        </w:tc>
        <w:tc>
          <w:tcPr>
            <w:tcW w:w="3476" w:type="pct"/>
          </w:tcPr>
          <w:p w14:paraId="02B3FFEF" w14:textId="25B22883" w:rsidR="00246EBD" w:rsidRPr="002F6F04" w:rsidRDefault="00246EBD" w:rsidP="002F6F04">
            <w:pPr>
              <w:rPr>
                <w:rFonts w:ascii="Calibri" w:hAnsi="Calibri" w:cs="Calibri"/>
                <w:sz w:val="22"/>
                <w:szCs w:val="22"/>
              </w:rPr>
            </w:pPr>
            <w:r w:rsidRPr="002F6F04">
              <w:rPr>
                <w:rFonts w:ascii="Calibri" w:hAnsi="Calibri" w:cs="Calibri"/>
                <w:sz w:val="22"/>
                <w:szCs w:val="22"/>
              </w:rPr>
              <w:t>Integracja z PACS/VNA: System przeznaczony do archiwizacji i zarządzania dawkami promieniowania, zintegrowany z istniejącym systemem PACS/VNA w celu automatycznego pobierania danych dotyczących dawki promieniowania z badań diagnostycznych, zgodnie ze standardami DICOM.</w:t>
            </w:r>
          </w:p>
        </w:tc>
        <w:tc>
          <w:tcPr>
            <w:tcW w:w="557" w:type="pct"/>
            <w:tcBorders>
              <w:top w:val="single" w:sz="4" w:space="0" w:color="auto"/>
              <w:left w:val="single" w:sz="4" w:space="0" w:color="auto"/>
              <w:bottom w:val="single" w:sz="4" w:space="0" w:color="auto"/>
              <w:right w:val="single" w:sz="4" w:space="0" w:color="auto"/>
            </w:tcBorders>
          </w:tcPr>
          <w:p w14:paraId="4E6E1D7C" w14:textId="77777777" w:rsidR="00246EBD" w:rsidRPr="002F6F04" w:rsidRDefault="00246EBD"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16DF796" w14:textId="77777777" w:rsidR="00246EBD" w:rsidRPr="002F6F04" w:rsidRDefault="00246EBD" w:rsidP="002F6F04">
            <w:pPr>
              <w:jc w:val="center"/>
              <w:rPr>
                <w:rFonts w:ascii="Calibri" w:hAnsi="Calibri" w:cs="Calibri"/>
                <w:sz w:val="22"/>
                <w:szCs w:val="22"/>
              </w:rPr>
            </w:pPr>
          </w:p>
        </w:tc>
      </w:tr>
      <w:tr w:rsidR="002F6F04" w:rsidRPr="002F6F04" w14:paraId="259DAED9"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FB094B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7D9CC71C"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Automatyczna archiwizacja: System powinien umożliwiać automatyczną archiwizację danych dotyczących dawki promieniowania, integrację bezpośrednio z urządzeniami diagnostycznymi oraz z systemem PACS.</w:t>
            </w:r>
          </w:p>
          <w:p w14:paraId="028F6CBF" w14:textId="77777777" w:rsidR="002F6F04" w:rsidRPr="002F6F04" w:rsidRDefault="002F6F04" w:rsidP="002F6F04">
            <w:pPr>
              <w:rPr>
                <w:rFonts w:ascii="Calibri" w:hAnsi="Calibri" w:cs="Calibri"/>
                <w:sz w:val="22"/>
                <w:szCs w:val="22"/>
              </w:rPr>
            </w:pPr>
          </w:p>
          <w:p w14:paraId="3445F4BE" w14:textId="534B7A55" w:rsidR="002F6F04" w:rsidRPr="002F6F04" w:rsidRDefault="002F6F04" w:rsidP="002F6F04">
            <w:pPr>
              <w:rPr>
                <w:rFonts w:ascii="Calibri" w:hAnsi="Calibri" w:cs="Calibri"/>
                <w:sz w:val="22"/>
                <w:szCs w:val="22"/>
              </w:rPr>
            </w:pPr>
            <w:r w:rsidRPr="002F6F04">
              <w:rPr>
                <w:rFonts w:ascii="Calibri" w:hAnsi="Calibri" w:cs="Calibri"/>
                <w:sz w:val="22"/>
                <w:szCs w:val="22"/>
              </w:rPr>
              <w:t>Zamawiający wymaga podłączenia oprogramowania do 4 urządzenia diagnostyczne</w:t>
            </w:r>
          </w:p>
        </w:tc>
        <w:tc>
          <w:tcPr>
            <w:tcW w:w="557" w:type="pct"/>
            <w:tcBorders>
              <w:top w:val="single" w:sz="4" w:space="0" w:color="auto"/>
              <w:left w:val="single" w:sz="4" w:space="0" w:color="auto"/>
              <w:bottom w:val="single" w:sz="4" w:space="0" w:color="auto"/>
              <w:right w:val="single" w:sz="4" w:space="0" w:color="auto"/>
            </w:tcBorders>
          </w:tcPr>
          <w:p w14:paraId="7ACAE2C7" w14:textId="2290985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572C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46AF09E" w14:textId="77777777" w:rsidR="002F6F04" w:rsidRPr="002F6F04" w:rsidRDefault="002F6F04" w:rsidP="002F6F04">
            <w:pPr>
              <w:jc w:val="center"/>
              <w:rPr>
                <w:rFonts w:ascii="Calibri" w:hAnsi="Calibri" w:cs="Calibri"/>
                <w:sz w:val="22"/>
                <w:szCs w:val="22"/>
              </w:rPr>
            </w:pPr>
          </w:p>
        </w:tc>
      </w:tr>
      <w:tr w:rsidR="002F6F04" w:rsidRPr="002F6F04" w14:paraId="56F57223"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EAA3139"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22F3704" w14:textId="11A0E966" w:rsidR="002F6F04" w:rsidRPr="002F6F04" w:rsidRDefault="002F6F04" w:rsidP="002F6F04">
            <w:pPr>
              <w:rPr>
                <w:rFonts w:ascii="Calibri" w:hAnsi="Calibri" w:cs="Calibri"/>
                <w:sz w:val="22"/>
                <w:szCs w:val="22"/>
              </w:rPr>
            </w:pPr>
            <w:r w:rsidRPr="002F6F04">
              <w:rPr>
                <w:rFonts w:ascii="Calibri" w:hAnsi="Calibri" w:cs="Calibri"/>
                <w:sz w:val="22"/>
                <w:szCs w:val="22"/>
              </w:rPr>
              <w:t>Zgodność z przepisami: System musi spełniać wymagania dyrektywy EURATOM 2013/59 z 5 grudnia 2013 roku oraz krajowych przepisów prawnych.</w:t>
            </w:r>
          </w:p>
        </w:tc>
        <w:tc>
          <w:tcPr>
            <w:tcW w:w="557" w:type="pct"/>
            <w:tcBorders>
              <w:top w:val="single" w:sz="4" w:space="0" w:color="auto"/>
              <w:left w:val="single" w:sz="4" w:space="0" w:color="auto"/>
              <w:bottom w:val="single" w:sz="4" w:space="0" w:color="auto"/>
              <w:right w:val="single" w:sz="4" w:space="0" w:color="auto"/>
            </w:tcBorders>
          </w:tcPr>
          <w:p w14:paraId="285E7018" w14:textId="203132E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572C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9FF01D0" w14:textId="77777777" w:rsidR="002F6F04" w:rsidRPr="002F6F04" w:rsidRDefault="002F6F04" w:rsidP="002F6F04">
            <w:pPr>
              <w:jc w:val="center"/>
              <w:rPr>
                <w:rFonts w:ascii="Calibri" w:hAnsi="Calibri" w:cs="Calibri"/>
                <w:sz w:val="22"/>
                <w:szCs w:val="22"/>
              </w:rPr>
            </w:pPr>
          </w:p>
        </w:tc>
      </w:tr>
      <w:tr w:rsidR="002F6F04" w:rsidRPr="002F6F04" w14:paraId="6DDAD418"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680459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1FA22CC" w14:textId="6526A25A" w:rsidR="002F6F04" w:rsidRPr="002F6F04" w:rsidRDefault="002F6F04" w:rsidP="002F6F04">
            <w:pPr>
              <w:rPr>
                <w:rFonts w:ascii="Calibri" w:hAnsi="Calibri" w:cs="Calibri"/>
                <w:sz w:val="22"/>
                <w:szCs w:val="22"/>
              </w:rPr>
            </w:pPr>
            <w:r w:rsidRPr="002F6F04">
              <w:rPr>
                <w:rFonts w:ascii="Calibri" w:hAnsi="Calibri" w:cs="Calibri"/>
                <w:sz w:val="22"/>
                <w:szCs w:val="22"/>
              </w:rPr>
              <w:t>Oprogramowanie musi spełniać wymogi Prawa Atomowego, Krajowego Centrum Ochrony Radiologicznej </w:t>
            </w:r>
          </w:p>
        </w:tc>
        <w:tc>
          <w:tcPr>
            <w:tcW w:w="557" w:type="pct"/>
            <w:tcBorders>
              <w:top w:val="single" w:sz="4" w:space="0" w:color="auto"/>
              <w:left w:val="single" w:sz="4" w:space="0" w:color="auto"/>
              <w:bottom w:val="single" w:sz="4" w:space="0" w:color="auto"/>
              <w:right w:val="single" w:sz="4" w:space="0" w:color="auto"/>
            </w:tcBorders>
          </w:tcPr>
          <w:p w14:paraId="6415B277" w14:textId="1A7A6D9C"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572C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F6C6E93" w14:textId="77777777" w:rsidR="002F6F04" w:rsidRPr="002F6F04" w:rsidRDefault="002F6F04" w:rsidP="002F6F04">
            <w:pPr>
              <w:jc w:val="center"/>
              <w:rPr>
                <w:rFonts w:ascii="Calibri" w:hAnsi="Calibri" w:cs="Calibri"/>
                <w:sz w:val="22"/>
                <w:szCs w:val="22"/>
              </w:rPr>
            </w:pPr>
          </w:p>
        </w:tc>
      </w:tr>
      <w:tr w:rsidR="002F6F04" w:rsidRPr="002F6F04" w14:paraId="7AA22AB3"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EA4178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8271CF0" w14:textId="162F4EA9" w:rsidR="002F6F04" w:rsidRPr="002F6F04" w:rsidRDefault="002F6F04" w:rsidP="002F6F04">
            <w:pPr>
              <w:rPr>
                <w:rFonts w:ascii="Calibri" w:hAnsi="Calibri" w:cs="Calibri"/>
                <w:sz w:val="22"/>
                <w:szCs w:val="22"/>
              </w:rPr>
            </w:pPr>
            <w:r w:rsidRPr="002F6F04">
              <w:rPr>
                <w:rFonts w:ascii="Calibri" w:hAnsi="Calibri" w:cs="Calibri"/>
                <w:sz w:val="22"/>
                <w:szCs w:val="22"/>
              </w:rPr>
              <w:t>Nowoczesne technologie webowe: System musi działać na przeglądarkach obsługujących HTML5/CSS3, takich jak Chrome, IE, Firefox.</w:t>
            </w:r>
          </w:p>
        </w:tc>
        <w:tc>
          <w:tcPr>
            <w:tcW w:w="557" w:type="pct"/>
            <w:tcBorders>
              <w:top w:val="single" w:sz="4" w:space="0" w:color="auto"/>
              <w:left w:val="single" w:sz="4" w:space="0" w:color="auto"/>
              <w:bottom w:val="single" w:sz="4" w:space="0" w:color="auto"/>
              <w:right w:val="single" w:sz="4" w:space="0" w:color="auto"/>
            </w:tcBorders>
          </w:tcPr>
          <w:p w14:paraId="7F8DF1EF" w14:textId="65CBBB2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572C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3875A5C" w14:textId="77777777" w:rsidR="002F6F04" w:rsidRPr="002F6F04" w:rsidRDefault="002F6F04" w:rsidP="002F6F04">
            <w:pPr>
              <w:jc w:val="center"/>
              <w:rPr>
                <w:rFonts w:ascii="Calibri" w:hAnsi="Calibri" w:cs="Calibri"/>
                <w:sz w:val="22"/>
                <w:szCs w:val="22"/>
              </w:rPr>
            </w:pPr>
          </w:p>
        </w:tc>
      </w:tr>
      <w:tr w:rsidR="002F6F04" w:rsidRPr="002F6F04" w14:paraId="43D37D4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6458D0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53FBCA0" w14:textId="2FE95574" w:rsidR="002F6F04" w:rsidRPr="002F6F04" w:rsidRDefault="002F6F04" w:rsidP="002F6F04">
            <w:pPr>
              <w:rPr>
                <w:rFonts w:ascii="Calibri" w:hAnsi="Calibri" w:cs="Calibri"/>
                <w:sz w:val="22"/>
                <w:szCs w:val="22"/>
              </w:rPr>
            </w:pPr>
            <w:r w:rsidRPr="002F6F04">
              <w:rPr>
                <w:rFonts w:ascii="Calibri" w:hAnsi="Calibri" w:cs="Calibri"/>
                <w:sz w:val="22"/>
                <w:szCs w:val="22"/>
              </w:rPr>
              <w:t>Niezależność od producenta: System powinien współpracować z urządzeniami diagnostycznymi generującymi promieniowanie jonizujące, niezależnie od producenta.</w:t>
            </w:r>
          </w:p>
        </w:tc>
        <w:tc>
          <w:tcPr>
            <w:tcW w:w="557" w:type="pct"/>
            <w:tcBorders>
              <w:top w:val="single" w:sz="4" w:space="0" w:color="auto"/>
              <w:left w:val="single" w:sz="4" w:space="0" w:color="auto"/>
              <w:bottom w:val="single" w:sz="4" w:space="0" w:color="auto"/>
              <w:right w:val="single" w:sz="4" w:space="0" w:color="auto"/>
            </w:tcBorders>
          </w:tcPr>
          <w:p w14:paraId="39342EBA" w14:textId="53D7E44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572C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1F15EED" w14:textId="77777777" w:rsidR="002F6F04" w:rsidRPr="002F6F04" w:rsidRDefault="002F6F04" w:rsidP="002F6F04">
            <w:pPr>
              <w:jc w:val="center"/>
              <w:rPr>
                <w:rFonts w:ascii="Calibri" w:hAnsi="Calibri" w:cs="Calibri"/>
                <w:sz w:val="22"/>
                <w:szCs w:val="22"/>
              </w:rPr>
            </w:pPr>
          </w:p>
        </w:tc>
      </w:tr>
      <w:tr w:rsidR="002F6F04" w:rsidRPr="002F6F04" w14:paraId="28566666"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D28B44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580157D"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Kontrola przekroczenia dawki referencyjnej: System musi umożliwiać:</w:t>
            </w:r>
          </w:p>
          <w:p w14:paraId="3DC527CA"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Definiowanie własnych poziomów referencyjnych.</w:t>
            </w:r>
          </w:p>
          <w:p w14:paraId="4F943FE2" w14:textId="77777777" w:rsidR="002F6F04" w:rsidRPr="002F6F04" w:rsidRDefault="002F6F04" w:rsidP="002F6F04">
            <w:pPr>
              <w:rPr>
                <w:rFonts w:ascii="Calibri" w:hAnsi="Calibri" w:cs="Calibri"/>
                <w:sz w:val="22"/>
                <w:szCs w:val="22"/>
              </w:rPr>
            </w:pPr>
            <w:r w:rsidRPr="002F6F04">
              <w:rPr>
                <w:rFonts w:ascii="Calibri" w:hAnsi="Calibri" w:cs="Calibri"/>
                <w:sz w:val="22"/>
                <w:szCs w:val="22"/>
              </w:rPr>
              <w:t>- Automatyczne powiadomienia o przekroczeniu referencyjnych dawek rządowych i szpitalnych</w:t>
            </w:r>
          </w:p>
          <w:p w14:paraId="4D986088" w14:textId="4E893247" w:rsidR="002F6F04" w:rsidRPr="002F6F04" w:rsidRDefault="002F6F04" w:rsidP="002F6F04">
            <w:pPr>
              <w:rPr>
                <w:rFonts w:ascii="Calibri" w:hAnsi="Calibri" w:cs="Calibri"/>
                <w:sz w:val="22"/>
                <w:szCs w:val="22"/>
              </w:rPr>
            </w:pPr>
            <w:r w:rsidRPr="002F6F04">
              <w:rPr>
                <w:rFonts w:ascii="Calibri" w:hAnsi="Calibri" w:cs="Calibri"/>
                <w:sz w:val="22"/>
                <w:szCs w:val="22"/>
              </w:rPr>
              <w:t>- Ustawianie indywidualnych poziomów alertów.</w:t>
            </w:r>
          </w:p>
        </w:tc>
        <w:tc>
          <w:tcPr>
            <w:tcW w:w="557" w:type="pct"/>
            <w:tcBorders>
              <w:top w:val="single" w:sz="4" w:space="0" w:color="auto"/>
              <w:left w:val="single" w:sz="4" w:space="0" w:color="auto"/>
              <w:bottom w:val="single" w:sz="4" w:space="0" w:color="auto"/>
              <w:right w:val="single" w:sz="4" w:space="0" w:color="auto"/>
            </w:tcBorders>
          </w:tcPr>
          <w:p w14:paraId="69BC145A" w14:textId="1C5DE744"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572C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F659D74" w14:textId="77777777" w:rsidR="002F6F04" w:rsidRPr="002F6F04" w:rsidRDefault="002F6F04" w:rsidP="002F6F04">
            <w:pPr>
              <w:jc w:val="center"/>
              <w:rPr>
                <w:rFonts w:ascii="Calibri" w:hAnsi="Calibri" w:cs="Calibri"/>
                <w:sz w:val="22"/>
                <w:szCs w:val="22"/>
              </w:rPr>
            </w:pPr>
          </w:p>
        </w:tc>
      </w:tr>
      <w:tr w:rsidR="002F6F04" w:rsidRPr="002F6F04" w14:paraId="081D8F9C"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1E04AF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4A8576C" w14:textId="57A0D3B7" w:rsidR="002F6F04" w:rsidRPr="002F6F04" w:rsidRDefault="002F6F04" w:rsidP="002F6F04">
            <w:pPr>
              <w:rPr>
                <w:rFonts w:ascii="Calibri" w:hAnsi="Calibri" w:cs="Calibri"/>
                <w:sz w:val="22"/>
                <w:szCs w:val="22"/>
              </w:rPr>
            </w:pPr>
            <w:r w:rsidRPr="002F6F04">
              <w:rPr>
                <w:rFonts w:ascii="Calibri" w:hAnsi="Calibri" w:cs="Calibri"/>
                <w:sz w:val="22"/>
                <w:szCs w:val="22"/>
              </w:rPr>
              <w:t>Dostęp do kartoteki pacjenta: System powinien umożliwiać dostęp do kartoteki pacjenta, zawierającej dane dotyczące narażenia na promieniowanie oraz historię dawki efektywnej z ostatnich trzech lat.</w:t>
            </w:r>
          </w:p>
        </w:tc>
        <w:tc>
          <w:tcPr>
            <w:tcW w:w="557" w:type="pct"/>
            <w:tcBorders>
              <w:top w:val="single" w:sz="4" w:space="0" w:color="auto"/>
              <w:left w:val="single" w:sz="4" w:space="0" w:color="auto"/>
              <w:bottom w:val="single" w:sz="4" w:space="0" w:color="auto"/>
              <w:right w:val="single" w:sz="4" w:space="0" w:color="auto"/>
            </w:tcBorders>
          </w:tcPr>
          <w:p w14:paraId="392E8979" w14:textId="597DE34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572C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95CCC7C" w14:textId="77777777" w:rsidR="002F6F04" w:rsidRPr="002F6F04" w:rsidRDefault="002F6F04" w:rsidP="002F6F04">
            <w:pPr>
              <w:jc w:val="center"/>
              <w:rPr>
                <w:rFonts w:ascii="Calibri" w:hAnsi="Calibri" w:cs="Calibri"/>
                <w:sz w:val="22"/>
                <w:szCs w:val="22"/>
              </w:rPr>
            </w:pPr>
          </w:p>
        </w:tc>
      </w:tr>
      <w:tr w:rsidR="002F6F04" w:rsidRPr="002F6F04" w14:paraId="4C208476"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BCB565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2BAE2C7" w14:textId="4FE6FABB" w:rsidR="002F6F04" w:rsidRPr="002F6F04" w:rsidRDefault="002F6F04" w:rsidP="002F6F04">
            <w:pPr>
              <w:rPr>
                <w:rFonts w:ascii="Calibri" w:hAnsi="Calibri" w:cs="Calibri"/>
                <w:sz w:val="22"/>
                <w:szCs w:val="22"/>
              </w:rPr>
            </w:pPr>
            <w:r w:rsidRPr="002F6F04">
              <w:rPr>
                <w:rFonts w:ascii="Calibri" w:hAnsi="Calibri" w:cs="Calibri"/>
                <w:sz w:val="22"/>
                <w:szCs w:val="22"/>
              </w:rPr>
              <w:t>Generowanie raportów pacjenta: System musi umożliwiać generowanie raportów pacjenta w formacie .pdf.</w:t>
            </w:r>
          </w:p>
        </w:tc>
        <w:tc>
          <w:tcPr>
            <w:tcW w:w="557" w:type="pct"/>
            <w:tcBorders>
              <w:top w:val="single" w:sz="4" w:space="0" w:color="auto"/>
              <w:left w:val="single" w:sz="4" w:space="0" w:color="auto"/>
              <w:bottom w:val="single" w:sz="4" w:space="0" w:color="auto"/>
              <w:right w:val="single" w:sz="4" w:space="0" w:color="auto"/>
            </w:tcBorders>
          </w:tcPr>
          <w:p w14:paraId="269AAA1C" w14:textId="4D8446B9"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8572C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67CC865" w14:textId="77777777" w:rsidR="002F6F04" w:rsidRPr="002F6F04" w:rsidRDefault="002F6F04" w:rsidP="002F6F04">
            <w:pPr>
              <w:jc w:val="center"/>
              <w:rPr>
                <w:rFonts w:ascii="Calibri" w:hAnsi="Calibri" w:cs="Calibri"/>
                <w:sz w:val="22"/>
                <w:szCs w:val="22"/>
              </w:rPr>
            </w:pPr>
          </w:p>
        </w:tc>
      </w:tr>
      <w:tr w:rsidR="002F6F04" w:rsidRPr="002F6F04" w14:paraId="61105ED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E81BA62"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71D80496" w14:textId="6B2DBD4F" w:rsidR="002F6F04" w:rsidRPr="002F6F04" w:rsidRDefault="002F6F04" w:rsidP="002F6F04">
            <w:pPr>
              <w:rPr>
                <w:rFonts w:ascii="Calibri" w:hAnsi="Calibri" w:cs="Calibri"/>
                <w:sz w:val="22"/>
                <w:szCs w:val="22"/>
              </w:rPr>
            </w:pPr>
            <w:r w:rsidRPr="002F6F04">
              <w:rPr>
                <w:rFonts w:ascii="Calibri" w:hAnsi="Calibri" w:cs="Calibri"/>
                <w:sz w:val="22"/>
                <w:szCs w:val="22"/>
              </w:rPr>
              <w:t>Edycja i komentarze badań: System musi umożliwiać wyświetlanie listy badań z opcjami edycji wartości dawki, cofania zmian, dodawania komentarzy oraz generowania raportów w formacie .pdf.</w:t>
            </w:r>
          </w:p>
        </w:tc>
        <w:tc>
          <w:tcPr>
            <w:tcW w:w="557" w:type="pct"/>
            <w:tcBorders>
              <w:top w:val="single" w:sz="4" w:space="0" w:color="auto"/>
              <w:left w:val="single" w:sz="4" w:space="0" w:color="auto"/>
              <w:bottom w:val="single" w:sz="4" w:space="0" w:color="auto"/>
              <w:right w:val="single" w:sz="4" w:space="0" w:color="auto"/>
            </w:tcBorders>
          </w:tcPr>
          <w:p w14:paraId="0734D72C" w14:textId="68A3A827"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12F5D06" w14:textId="77777777" w:rsidR="002F6F04" w:rsidRPr="002F6F04" w:rsidRDefault="002F6F04" w:rsidP="002F6F04">
            <w:pPr>
              <w:jc w:val="center"/>
              <w:rPr>
                <w:rFonts w:ascii="Calibri" w:hAnsi="Calibri" w:cs="Calibri"/>
                <w:sz w:val="22"/>
                <w:szCs w:val="22"/>
              </w:rPr>
            </w:pPr>
          </w:p>
        </w:tc>
      </w:tr>
      <w:tr w:rsidR="002F6F04" w:rsidRPr="002F6F04" w14:paraId="0C42C41D"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397B32E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65C07EE" w14:textId="54C476AF" w:rsidR="002F6F04" w:rsidRPr="002F6F04" w:rsidRDefault="002F6F04" w:rsidP="002F6F04">
            <w:pPr>
              <w:rPr>
                <w:rFonts w:ascii="Calibri" w:hAnsi="Calibri" w:cs="Calibri"/>
                <w:sz w:val="22"/>
                <w:szCs w:val="22"/>
              </w:rPr>
            </w:pPr>
            <w:r w:rsidRPr="002F6F04">
              <w:rPr>
                <w:rFonts w:ascii="Calibri" w:hAnsi="Calibri" w:cs="Calibri"/>
                <w:sz w:val="22"/>
                <w:szCs w:val="22"/>
              </w:rPr>
              <w:t>Stronicowanie danych: System powinien obsługiwać stronicowanie danych.</w:t>
            </w:r>
          </w:p>
        </w:tc>
        <w:tc>
          <w:tcPr>
            <w:tcW w:w="557" w:type="pct"/>
            <w:tcBorders>
              <w:top w:val="single" w:sz="4" w:space="0" w:color="auto"/>
              <w:left w:val="single" w:sz="4" w:space="0" w:color="auto"/>
              <w:bottom w:val="single" w:sz="4" w:space="0" w:color="auto"/>
              <w:right w:val="single" w:sz="4" w:space="0" w:color="auto"/>
            </w:tcBorders>
          </w:tcPr>
          <w:p w14:paraId="53A90AA7" w14:textId="6976D534"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70A96AA" w14:textId="77777777" w:rsidR="002F6F04" w:rsidRPr="002F6F04" w:rsidRDefault="002F6F04" w:rsidP="002F6F04">
            <w:pPr>
              <w:jc w:val="center"/>
              <w:rPr>
                <w:rFonts w:ascii="Calibri" w:hAnsi="Calibri" w:cs="Calibri"/>
                <w:sz w:val="22"/>
                <w:szCs w:val="22"/>
              </w:rPr>
            </w:pPr>
          </w:p>
        </w:tc>
      </w:tr>
      <w:tr w:rsidR="002F6F04" w:rsidRPr="002F6F04" w14:paraId="01464197"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3DE7842"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8B832AE" w14:textId="100A0280" w:rsidR="002F6F04" w:rsidRPr="002F6F04" w:rsidRDefault="002F6F04" w:rsidP="002F6F04">
            <w:pPr>
              <w:rPr>
                <w:rFonts w:ascii="Calibri" w:hAnsi="Calibri" w:cs="Calibri"/>
                <w:sz w:val="22"/>
                <w:szCs w:val="22"/>
              </w:rPr>
            </w:pPr>
            <w:r w:rsidRPr="002F6F04">
              <w:rPr>
                <w:rFonts w:ascii="Calibri" w:hAnsi="Calibri" w:cs="Calibri"/>
                <w:sz w:val="22"/>
                <w:szCs w:val="22"/>
              </w:rPr>
              <w:t>Rejestrowanie zmian: System musi rejestrować wszystkie zmiany wraz z informacją o dacie oraz osobie dokonującej edycji.</w:t>
            </w:r>
          </w:p>
        </w:tc>
        <w:tc>
          <w:tcPr>
            <w:tcW w:w="557" w:type="pct"/>
            <w:tcBorders>
              <w:top w:val="single" w:sz="4" w:space="0" w:color="auto"/>
              <w:left w:val="single" w:sz="4" w:space="0" w:color="auto"/>
              <w:bottom w:val="single" w:sz="4" w:space="0" w:color="auto"/>
              <w:right w:val="single" w:sz="4" w:space="0" w:color="auto"/>
            </w:tcBorders>
          </w:tcPr>
          <w:p w14:paraId="1D7CE141" w14:textId="0EDE2175"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ADA3C40" w14:textId="77777777" w:rsidR="002F6F04" w:rsidRPr="002F6F04" w:rsidRDefault="002F6F04" w:rsidP="002F6F04">
            <w:pPr>
              <w:jc w:val="center"/>
              <w:rPr>
                <w:rFonts w:ascii="Calibri" w:hAnsi="Calibri" w:cs="Calibri"/>
                <w:sz w:val="22"/>
                <w:szCs w:val="22"/>
              </w:rPr>
            </w:pPr>
          </w:p>
        </w:tc>
      </w:tr>
      <w:tr w:rsidR="002F6F04" w:rsidRPr="002F6F04" w14:paraId="0EDBE8ED"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BDE285F"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4BF7CEF" w14:textId="6B0EA3B1" w:rsidR="002F6F04" w:rsidRPr="002F6F04" w:rsidRDefault="002F6F04" w:rsidP="002F6F04">
            <w:pPr>
              <w:rPr>
                <w:rFonts w:ascii="Calibri" w:hAnsi="Calibri" w:cs="Calibri"/>
                <w:sz w:val="22"/>
                <w:szCs w:val="22"/>
              </w:rPr>
            </w:pPr>
            <w:r w:rsidRPr="002F6F04">
              <w:rPr>
                <w:rFonts w:ascii="Calibri" w:hAnsi="Calibri" w:cs="Calibri"/>
                <w:sz w:val="22"/>
                <w:szCs w:val="22"/>
              </w:rPr>
              <w:t>Automatyczne obliczanie dawki efektywnej: System musi automatycznie obliczać dawkę efektywną na podstawie współczynników konwersji zgodnych z publikacjami ICRP 60 i ICRP 103.</w:t>
            </w:r>
          </w:p>
        </w:tc>
        <w:tc>
          <w:tcPr>
            <w:tcW w:w="557" w:type="pct"/>
            <w:tcBorders>
              <w:top w:val="single" w:sz="4" w:space="0" w:color="auto"/>
              <w:left w:val="single" w:sz="4" w:space="0" w:color="auto"/>
              <w:bottom w:val="single" w:sz="4" w:space="0" w:color="auto"/>
              <w:right w:val="single" w:sz="4" w:space="0" w:color="auto"/>
            </w:tcBorders>
          </w:tcPr>
          <w:p w14:paraId="3128AE0C" w14:textId="7AB638C0"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0A9D84E" w14:textId="77777777" w:rsidR="002F6F04" w:rsidRPr="002F6F04" w:rsidRDefault="002F6F04" w:rsidP="002F6F04">
            <w:pPr>
              <w:jc w:val="center"/>
              <w:rPr>
                <w:rFonts w:ascii="Calibri" w:hAnsi="Calibri" w:cs="Calibri"/>
                <w:sz w:val="22"/>
                <w:szCs w:val="22"/>
              </w:rPr>
            </w:pPr>
          </w:p>
        </w:tc>
      </w:tr>
      <w:tr w:rsidR="002F6F04" w:rsidRPr="002F6F04" w14:paraId="11600A60"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15022E8"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A57FF9D" w14:textId="2BAAAA2C" w:rsidR="002F6F04" w:rsidRPr="002F6F04" w:rsidRDefault="002F6F04" w:rsidP="002F6F04">
            <w:pPr>
              <w:rPr>
                <w:rFonts w:ascii="Calibri" w:hAnsi="Calibri" w:cs="Calibri"/>
                <w:sz w:val="22"/>
                <w:szCs w:val="22"/>
              </w:rPr>
            </w:pPr>
            <w:r w:rsidRPr="002F6F04">
              <w:rPr>
                <w:rFonts w:ascii="Calibri" w:hAnsi="Calibri" w:cs="Calibri"/>
                <w:sz w:val="22"/>
                <w:szCs w:val="22"/>
              </w:rPr>
              <w:t>Raportowanie rzeczywistej dawki: System powinien umożliwiać tworzenie raportów dotyczących rzeczywistej dawki otrzymanej przez pacjenta, zapisanych jako dodatkowa seria DICOM.</w:t>
            </w:r>
          </w:p>
        </w:tc>
        <w:tc>
          <w:tcPr>
            <w:tcW w:w="557" w:type="pct"/>
            <w:tcBorders>
              <w:top w:val="single" w:sz="4" w:space="0" w:color="auto"/>
              <w:left w:val="single" w:sz="4" w:space="0" w:color="auto"/>
              <w:bottom w:val="single" w:sz="4" w:space="0" w:color="auto"/>
              <w:right w:val="single" w:sz="4" w:space="0" w:color="auto"/>
            </w:tcBorders>
          </w:tcPr>
          <w:p w14:paraId="0CF60214" w14:textId="3BAC273E"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4BA7D26" w14:textId="77777777" w:rsidR="002F6F04" w:rsidRPr="002F6F04" w:rsidRDefault="002F6F04" w:rsidP="002F6F04">
            <w:pPr>
              <w:jc w:val="center"/>
              <w:rPr>
                <w:rFonts w:ascii="Calibri" w:hAnsi="Calibri" w:cs="Calibri"/>
                <w:sz w:val="22"/>
                <w:szCs w:val="22"/>
              </w:rPr>
            </w:pPr>
          </w:p>
        </w:tc>
      </w:tr>
      <w:tr w:rsidR="002F6F04" w:rsidRPr="002F6F04" w14:paraId="1DD2E426"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43BD738F"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607142F" w14:textId="4D4F30FA" w:rsidR="002F6F04" w:rsidRPr="002F6F04" w:rsidRDefault="002F6F04" w:rsidP="002F6F04">
            <w:pPr>
              <w:rPr>
                <w:rFonts w:ascii="Calibri" w:hAnsi="Calibri" w:cs="Calibri"/>
                <w:sz w:val="22"/>
                <w:szCs w:val="22"/>
              </w:rPr>
            </w:pPr>
            <w:r w:rsidRPr="002F6F04">
              <w:rPr>
                <w:rFonts w:ascii="Calibri" w:hAnsi="Calibri" w:cs="Calibri"/>
                <w:sz w:val="22"/>
                <w:szCs w:val="22"/>
              </w:rPr>
              <w:t>Analiza statystyczna poziomu dawek: System musi umożliwiać przeprowadzanie analizy statystycznej dawek, uwzględniając narażenie pacjentów dorosłych i pediatrycznych, z podziałem na płeć oraz diagnostyczne poziomy referencyjne.</w:t>
            </w:r>
          </w:p>
        </w:tc>
        <w:tc>
          <w:tcPr>
            <w:tcW w:w="557" w:type="pct"/>
            <w:tcBorders>
              <w:top w:val="single" w:sz="4" w:space="0" w:color="auto"/>
              <w:left w:val="single" w:sz="4" w:space="0" w:color="auto"/>
              <w:bottom w:val="single" w:sz="4" w:space="0" w:color="auto"/>
              <w:right w:val="single" w:sz="4" w:space="0" w:color="auto"/>
            </w:tcBorders>
          </w:tcPr>
          <w:p w14:paraId="689E23BE" w14:textId="566A5B5A"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5CE139B" w14:textId="77777777" w:rsidR="002F6F04" w:rsidRPr="002F6F04" w:rsidRDefault="002F6F04" w:rsidP="002F6F04">
            <w:pPr>
              <w:jc w:val="center"/>
              <w:rPr>
                <w:rFonts w:ascii="Calibri" w:hAnsi="Calibri" w:cs="Calibri"/>
                <w:sz w:val="22"/>
                <w:szCs w:val="22"/>
              </w:rPr>
            </w:pPr>
          </w:p>
        </w:tc>
      </w:tr>
      <w:tr w:rsidR="002F6F04" w:rsidRPr="002F6F04" w14:paraId="73529D0C"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2DA8FDE"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5CE0C52" w14:textId="7216BC3C" w:rsidR="002F6F04" w:rsidRPr="002F6F04" w:rsidRDefault="002F6F04" w:rsidP="002F6F04">
            <w:pPr>
              <w:rPr>
                <w:rFonts w:ascii="Calibri" w:hAnsi="Calibri" w:cs="Calibri"/>
                <w:sz w:val="22"/>
                <w:szCs w:val="22"/>
              </w:rPr>
            </w:pPr>
            <w:r w:rsidRPr="002F6F04">
              <w:rPr>
                <w:rFonts w:ascii="Calibri" w:hAnsi="Calibri" w:cs="Calibri"/>
                <w:sz w:val="22"/>
                <w:szCs w:val="22"/>
              </w:rPr>
              <w:t>Przegląd historii dawki: System musi zapewniać możliwość przeglądu historii dawki w podziale na procedury, regiony anatomiczne, aparaty, techników oraz zmiany pracy pracowni diagnostycznej.</w:t>
            </w:r>
          </w:p>
        </w:tc>
        <w:tc>
          <w:tcPr>
            <w:tcW w:w="557" w:type="pct"/>
            <w:tcBorders>
              <w:top w:val="single" w:sz="4" w:space="0" w:color="auto"/>
              <w:left w:val="single" w:sz="4" w:space="0" w:color="auto"/>
              <w:bottom w:val="single" w:sz="4" w:space="0" w:color="auto"/>
              <w:right w:val="single" w:sz="4" w:space="0" w:color="auto"/>
            </w:tcBorders>
          </w:tcPr>
          <w:p w14:paraId="6CBB6301" w14:textId="493F5FC4"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BD2068F" w14:textId="77777777" w:rsidR="002F6F04" w:rsidRPr="002F6F04" w:rsidRDefault="002F6F04" w:rsidP="002F6F04">
            <w:pPr>
              <w:jc w:val="center"/>
              <w:rPr>
                <w:rFonts w:ascii="Calibri" w:hAnsi="Calibri" w:cs="Calibri"/>
                <w:sz w:val="22"/>
                <w:szCs w:val="22"/>
              </w:rPr>
            </w:pPr>
          </w:p>
        </w:tc>
      </w:tr>
      <w:tr w:rsidR="002F6F04" w:rsidRPr="002F6F04" w14:paraId="389686BF"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2C61FC1"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5BD085A" w14:textId="6D404CB2" w:rsidR="002F6F04" w:rsidRPr="002F6F04" w:rsidRDefault="002F6F04" w:rsidP="002F6F04">
            <w:pPr>
              <w:rPr>
                <w:rFonts w:ascii="Calibri" w:hAnsi="Calibri" w:cs="Calibri"/>
                <w:sz w:val="22"/>
                <w:szCs w:val="22"/>
              </w:rPr>
            </w:pPr>
            <w:r w:rsidRPr="002F6F04">
              <w:rPr>
                <w:rFonts w:ascii="Calibri" w:hAnsi="Calibri" w:cs="Calibri"/>
                <w:sz w:val="22"/>
                <w:szCs w:val="22"/>
              </w:rPr>
              <w:t>Graficzne przedstawienie rozkładu dawki: System musi posiadać funkcję graficznego przedstawiania rozkładu dawki dla każdej procedury.</w:t>
            </w:r>
          </w:p>
        </w:tc>
        <w:tc>
          <w:tcPr>
            <w:tcW w:w="557" w:type="pct"/>
            <w:tcBorders>
              <w:top w:val="single" w:sz="4" w:space="0" w:color="auto"/>
              <w:left w:val="single" w:sz="4" w:space="0" w:color="auto"/>
              <w:bottom w:val="single" w:sz="4" w:space="0" w:color="auto"/>
              <w:right w:val="single" w:sz="4" w:space="0" w:color="auto"/>
            </w:tcBorders>
          </w:tcPr>
          <w:p w14:paraId="1FF64B59" w14:textId="1F49B467"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6B56954" w14:textId="77777777" w:rsidR="002F6F04" w:rsidRPr="002F6F04" w:rsidRDefault="002F6F04" w:rsidP="002F6F04">
            <w:pPr>
              <w:jc w:val="center"/>
              <w:rPr>
                <w:rFonts w:ascii="Calibri" w:hAnsi="Calibri" w:cs="Calibri"/>
                <w:sz w:val="22"/>
                <w:szCs w:val="22"/>
              </w:rPr>
            </w:pPr>
          </w:p>
        </w:tc>
      </w:tr>
      <w:tr w:rsidR="002F6F04" w:rsidRPr="002F6F04" w14:paraId="42AB4E92"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7C2487F"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3642208" w14:textId="56CB2F17" w:rsidR="002F6F04" w:rsidRPr="002F6F04" w:rsidRDefault="002F6F04" w:rsidP="002F6F04">
            <w:pPr>
              <w:rPr>
                <w:rFonts w:ascii="Calibri" w:hAnsi="Calibri" w:cs="Calibri"/>
                <w:sz w:val="22"/>
                <w:szCs w:val="22"/>
              </w:rPr>
            </w:pPr>
            <w:r w:rsidRPr="002F6F04">
              <w:rPr>
                <w:rFonts w:ascii="Calibri" w:hAnsi="Calibri" w:cs="Calibri"/>
                <w:sz w:val="22"/>
                <w:szCs w:val="22"/>
              </w:rPr>
              <w:t>Analiza wartości dawki: System musi umożliwiać analizę wartości dawki średniej, minimalnej i maksymalnej dla danej procedury.</w:t>
            </w:r>
          </w:p>
        </w:tc>
        <w:tc>
          <w:tcPr>
            <w:tcW w:w="557" w:type="pct"/>
            <w:tcBorders>
              <w:top w:val="single" w:sz="4" w:space="0" w:color="auto"/>
              <w:left w:val="single" w:sz="4" w:space="0" w:color="auto"/>
              <w:bottom w:val="single" w:sz="4" w:space="0" w:color="auto"/>
              <w:right w:val="single" w:sz="4" w:space="0" w:color="auto"/>
            </w:tcBorders>
          </w:tcPr>
          <w:p w14:paraId="537A43FA" w14:textId="699A90D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48EBB12" w14:textId="77777777" w:rsidR="002F6F04" w:rsidRPr="002F6F04" w:rsidRDefault="002F6F04" w:rsidP="002F6F04">
            <w:pPr>
              <w:jc w:val="center"/>
              <w:rPr>
                <w:rFonts w:ascii="Calibri" w:hAnsi="Calibri" w:cs="Calibri"/>
                <w:sz w:val="22"/>
                <w:szCs w:val="22"/>
              </w:rPr>
            </w:pPr>
          </w:p>
        </w:tc>
      </w:tr>
      <w:tr w:rsidR="002F6F04" w:rsidRPr="002F6F04" w14:paraId="20E25F9C"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3B7263EF"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E708E55" w14:textId="4BDA6AE2" w:rsidR="002F6F04" w:rsidRPr="002F6F04" w:rsidRDefault="002F6F04" w:rsidP="002F6F04">
            <w:pPr>
              <w:rPr>
                <w:rFonts w:ascii="Calibri" w:hAnsi="Calibri" w:cs="Calibri"/>
                <w:sz w:val="22"/>
                <w:szCs w:val="22"/>
              </w:rPr>
            </w:pPr>
            <w:r w:rsidRPr="002F6F04">
              <w:rPr>
                <w:rFonts w:ascii="Calibri" w:hAnsi="Calibri" w:cs="Calibri"/>
                <w:sz w:val="22"/>
                <w:szCs w:val="22"/>
              </w:rPr>
              <w:t>Szablony statystyk i raportów: System powinien umożliwiać tworzenie i zapisywanie własnych szablonów statystyk i raportów.</w:t>
            </w:r>
          </w:p>
        </w:tc>
        <w:tc>
          <w:tcPr>
            <w:tcW w:w="557" w:type="pct"/>
            <w:tcBorders>
              <w:top w:val="single" w:sz="4" w:space="0" w:color="auto"/>
              <w:left w:val="single" w:sz="4" w:space="0" w:color="auto"/>
              <w:bottom w:val="single" w:sz="4" w:space="0" w:color="auto"/>
              <w:right w:val="single" w:sz="4" w:space="0" w:color="auto"/>
            </w:tcBorders>
          </w:tcPr>
          <w:p w14:paraId="2F1129CC" w14:textId="69B41FA9"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07D458F" w14:textId="77777777" w:rsidR="002F6F04" w:rsidRPr="002F6F04" w:rsidRDefault="002F6F04" w:rsidP="002F6F04">
            <w:pPr>
              <w:jc w:val="center"/>
              <w:rPr>
                <w:rFonts w:ascii="Calibri" w:hAnsi="Calibri" w:cs="Calibri"/>
                <w:sz w:val="22"/>
                <w:szCs w:val="22"/>
              </w:rPr>
            </w:pPr>
          </w:p>
        </w:tc>
      </w:tr>
      <w:tr w:rsidR="002F6F04" w:rsidRPr="002F6F04" w14:paraId="591CCA48"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8C7374E"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DA19DE8" w14:textId="15433EAA" w:rsidR="002F6F04" w:rsidRPr="002F6F04" w:rsidRDefault="002F6F04" w:rsidP="002F6F04">
            <w:pPr>
              <w:rPr>
                <w:rFonts w:ascii="Calibri" w:hAnsi="Calibri" w:cs="Calibri"/>
                <w:sz w:val="22"/>
                <w:szCs w:val="22"/>
              </w:rPr>
            </w:pPr>
            <w:r w:rsidRPr="002F6F04">
              <w:rPr>
                <w:rFonts w:ascii="Calibri" w:hAnsi="Calibri" w:cs="Calibri"/>
                <w:sz w:val="22"/>
                <w:szCs w:val="22"/>
              </w:rPr>
              <w:t>Automatyczne raportowanie: System musi umożliwiać generowanie raportów, które mogą być automatycznie wysyłane na zdefiniowany adres e-mail zgodnie z ustalonym harmonogramem.</w:t>
            </w:r>
          </w:p>
        </w:tc>
        <w:tc>
          <w:tcPr>
            <w:tcW w:w="557" w:type="pct"/>
            <w:tcBorders>
              <w:top w:val="single" w:sz="4" w:space="0" w:color="auto"/>
              <w:left w:val="single" w:sz="4" w:space="0" w:color="auto"/>
              <w:bottom w:val="single" w:sz="4" w:space="0" w:color="auto"/>
              <w:right w:val="single" w:sz="4" w:space="0" w:color="auto"/>
            </w:tcBorders>
          </w:tcPr>
          <w:p w14:paraId="0C33766C" w14:textId="3E2F8B2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362523">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D52B5FF" w14:textId="77777777" w:rsidR="002F6F04" w:rsidRPr="002F6F04" w:rsidRDefault="002F6F04" w:rsidP="002F6F04">
            <w:pPr>
              <w:jc w:val="center"/>
              <w:rPr>
                <w:rFonts w:ascii="Calibri" w:hAnsi="Calibri" w:cs="Calibri"/>
                <w:sz w:val="22"/>
                <w:szCs w:val="22"/>
              </w:rPr>
            </w:pPr>
          </w:p>
        </w:tc>
      </w:tr>
      <w:tr w:rsidR="002F6F04" w:rsidRPr="002F6F04" w14:paraId="155852CB"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41768A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11787F2" w14:textId="4FC7BC13" w:rsidR="002F6F04" w:rsidRPr="002F6F04" w:rsidRDefault="002F6F04" w:rsidP="002F6F04">
            <w:pPr>
              <w:rPr>
                <w:rFonts w:ascii="Calibri" w:hAnsi="Calibri" w:cs="Calibri"/>
                <w:sz w:val="22"/>
                <w:szCs w:val="22"/>
              </w:rPr>
            </w:pPr>
            <w:r w:rsidRPr="002F6F04">
              <w:rPr>
                <w:rFonts w:ascii="Calibri" w:hAnsi="Calibri" w:cs="Calibri"/>
                <w:sz w:val="22"/>
                <w:szCs w:val="22"/>
              </w:rPr>
              <w:t>Raporty z audytów: System powinien umożliwiać tworzenie raportów z audytów wewnętrznych rentgenodiagnostyki i radiologii zabiegowej zgodnie z wytycznymi Krajowego Centrum Ochrony Radiologicznej.</w:t>
            </w:r>
          </w:p>
        </w:tc>
        <w:tc>
          <w:tcPr>
            <w:tcW w:w="557" w:type="pct"/>
            <w:tcBorders>
              <w:top w:val="single" w:sz="4" w:space="0" w:color="auto"/>
              <w:left w:val="single" w:sz="4" w:space="0" w:color="auto"/>
              <w:bottom w:val="single" w:sz="4" w:space="0" w:color="auto"/>
              <w:right w:val="single" w:sz="4" w:space="0" w:color="auto"/>
            </w:tcBorders>
          </w:tcPr>
          <w:p w14:paraId="1EC71340" w14:textId="6904DFC9"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203B5">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63A4AE7" w14:textId="77777777" w:rsidR="002F6F04" w:rsidRPr="002F6F04" w:rsidRDefault="002F6F04" w:rsidP="002F6F04">
            <w:pPr>
              <w:jc w:val="center"/>
              <w:rPr>
                <w:rFonts w:ascii="Calibri" w:hAnsi="Calibri" w:cs="Calibri"/>
                <w:sz w:val="22"/>
                <w:szCs w:val="22"/>
              </w:rPr>
            </w:pPr>
          </w:p>
        </w:tc>
      </w:tr>
      <w:tr w:rsidR="002F6F04" w:rsidRPr="002F6F04" w14:paraId="542A3E31"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86B6B9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C0A32DB" w14:textId="3C870735" w:rsidR="002F6F04" w:rsidRPr="002F6F04" w:rsidRDefault="002F6F04" w:rsidP="002F6F04">
            <w:pPr>
              <w:rPr>
                <w:rFonts w:ascii="Calibri" w:hAnsi="Calibri" w:cs="Calibri"/>
                <w:sz w:val="22"/>
                <w:szCs w:val="22"/>
              </w:rPr>
            </w:pPr>
            <w:r w:rsidRPr="002F6F04">
              <w:rPr>
                <w:rFonts w:ascii="Calibri" w:hAnsi="Calibri" w:cs="Calibri"/>
                <w:sz w:val="22"/>
                <w:szCs w:val="22"/>
              </w:rPr>
              <w:t>Alerty dotyczące dawki: System musi ostrzegać użytkownika w przypadku przekroczenia szacunkowej dawki ustanowionej w danej pracowni.</w:t>
            </w:r>
          </w:p>
        </w:tc>
        <w:tc>
          <w:tcPr>
            <w:tcW w:w="557" w:type="pct"/>
            <w:tcBorders>
              <w:top w:val="single" w:sz="4" w:space="0" w:color="auto"/>
              <w:left w:val="single" w:sz="4" w:space="0" w:color="auto"/>
              <w:bottom w:val="single" w:sz="4" w:space="0" w:color="auto"/>
              <w:right w:val="single" w:sz="4" w:space="0" w:color="auto"/>
            </w:tcBorders>
          </w:tcPr>
          <w:p w14:paraId="4E4DB03C" w14:textId="7B0A1C2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203B5">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56EBBE0" w14:textId="77777777" w:rsidR="002F6F04" w:rsidRPr="002F6F04" w:rsidRDefault="002F6F04" w:rsidP="002F6F04">
            <w:pPr>
              <w:jc w:val="center"/>
              <w:rPr>
                <w:rFonts w:ascii="Calibri" w:hAnsi="Calibri" w:cs="Calibri"/>
                <w:sz w:val="22"/>
                <w:szCs w:val="22"/>
              </w:rPr>
            </w:pPr>
          </w:p>
        </w:tc>
      </w:tr>
      <w:tr w:rsidR="002F6F04" w:rsidRPr="002F6F04" w14:paraId="4DC09F2D"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959FAC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BF67957" w14:textId="232C6215" w:rsidR="002F6F04" w:rsidRPr="002F6F04" w:rsidRDefault="002F6F04" w:rsidP="002F6F04">
            <w:pPr>
              <w:rPr>
                <w:rFonts w:ascii="Calibri" w:hAnsi="Calibri" w:cs="Calibri"/>
                <w:sz w:val="22"/>
                <w:szCs w:val="22"/>
              </w:rPr>
            </w:pPr>
            <w:r w:rsidRPr="002F6F04">
              <w:rPr>
                <w:rFonts w:ascii="Calibri" w:hAnsi="Calibri" w:cs="Calibri"/>
                <w:sz w:val="22"/>
                <w:szCs w:val="22"/>
              </w:rPr>
              <w:t>Alerty przekroczenia dawek referencyjnych: System powinien umożliwiać ustawienie alertów na trzech poziomach, oznaczonych odpowiednimi kolorami, oraz wyświetlanie alertów o przekroczeniu wartości referencyjnych.</w:t>
            </w:r>
          </w:p>
        </w:tc>
        <w:tc>
          <w:tcPr>
            <w:tcW w:w="557" w:type="pct"/>
            <w:tcBorders>
              <w:top w:val="single" w:sz="4" w:space="0" w:color="auto"/>
              <w:left w:val="single" w:sz="4" w:space="0" w:color="auto"/>
              <w:bottom w:val="single" w:sz="4" w:space="0" w:color="auto"/>
              <w:right w:val="single" w:sz="4" w:space="0" w:color="auto"/>
            </w:tcBorders>
          </w:tcPr>
          <w:p w14:paraId="0999B861" w14:textId="4DE6E0D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203B5">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943166F" w14:textId="77777777" w:rsidR="002F6F04" w:rsidRPr="002F6F04" w:rsidRDefault="002F6F04" w:rsidP="002F6F04">
            <w:pPr>
              <w:jc w:val="center"/>
              <w:rPr>
                <w:rFonts w:ascii="Calibri" w:hAnsi="Calibri" w:cs="Calibri"/>
                <w:sz w:val="22"/>
                <w:szCs w:val="22"/>
              </w:rPr>
            </w:pPr>
          </w:p>
        </w:tc>
      </w:tr>
      <w:tr w:rsidR="002F6F04" w:rsidRPr="002F6F04" w14:paraId="49C4CDF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EC3742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7B4C94D9" w14:textId="78BB93B2" w:rsidR="002F6F04" w:rsidRPr="002F6F04" w:rsidRDefault="002F6F04" w:rsidP="002F6F04">
            <w:pPr>
              <w:rPr>
                <w:rFonts w:ascii="Calibri" w:hAnsi="Calibri" w:cs="Calibri"/>
                <w:sz w:val="22"/>
                <w:szCs w:val="22"/>
              </w:rPr>
            </w:pPr>
            <w:r w:rsidRPr="002F6F04">
              <w:rPr>
                <w:rFonts w:ascii="Calibri" w:hAnsi="Calibri" w:cs="Calibri"/>
                <w:sz w:val="22"/>
                <w:szCs w:val="22"/>
              </w:rPr>
              <w:t>Rozróżnienie alertów: System musi jednoznacznie rozróżniać alerty dotyczące przekroczenia państwowej dawki referencyjnej od lokalnej dawki referencyjnej.</w:t>
            </w:r>
          </w:p>
        </w:tc>
        <w:tc>
          <w:tcPr>
            <w:tcW w:w="557" w:type="pct"/>
            <w:tcBorders>
              <w:top w:val="single" w:sz="4" w:space="0" w:color="auto"/>
              <w:left w:val="single" w:sz="4" w:space="0" w:color="auto"/>
              <w:bottom w:val="single" w:sz="4" w:space="0" w:color="auto"/>
              <w:right w:val="single" w:sz="4" w:space="0" w:color="auto"/>
            </w:tcBorders>
          </w:tcPr>
          <w:p w14:paraId="43F73301" w14:textId="2D4CFF8F"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7203B5">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D6C9609" w14:textId="77777777" w:rsidR="002F6F04" w:rsidRPr="002F6F04" w:rsidRDefault="002F6F04" w:rsidP="002F6F04">
            <w:pPr>
              <w:jc w:val="center"/>
              <w:rPr>
                <w:rFonts w:ascii="Calibri" w:hAnsi="Calibri" w:cs="Calibri"/>
                <w:sz w:val="22"/>
                <w:szCs w:val="22"/>
              </w:rPr>
            </w:pPr>
          </w:p>
        </w:tc>
      </w:tr>
      <w:tr w:rsidR="002F6F04" w:rsidRPr="002F6F04" w14:paraId="708D7C10"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6C88B22"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68E89C4" w14:textId="4F1E0C39" w:rsidR="002F6F04" w:rsidRPr="002F6F04" w:rsidRDefault="002F6F04" w:rsidP="002F6F04">
            <w:pPr>
              <w:rPr>
                <w:rFonts w:ascii="Calibri" w:hAnsi="Calibri" w:cs="Calibri"/>
                <w:sz w:val="22"/>
                <w:szCs w:val="22"/>
              </w:rPr>
            </w:pPr>
            <w:r w:rsidRPr="002F6F04">
              <w:rPr>
                <w:rFonts w:ascii="Calibri" w:hAnsi="Calibri" w:cs="Calibri"/>
                <w:sz w:val="22"/>
                <w:szCs w:val="22"/>
              </w:rPr>
              <w:t>Wyświetlanie alertów na liście badań: System musi zapewniać widoczność alertów na liście badań.</w:t>
            </w:r>
          </w:p>
        </w:tc>
        <w:tc>
          <w:tcPr>
            <w:tcW w:w="557" w:type="pct"/>
            <w:tcBorders>
              <w:top w:val="single" w:sz="4" w:space="0" w:color="auto"/>
              <w:left w:val="single" w:sz="4" w:space="0" w:color="auto"/>
              <w:bottom w:val="single" w:sz="4" w:space="0" w:color="auto"/>
              <w:right w:val="single" w:sz="4" w:space="0" w:color="auto"/>
            </w:tcBorders>
          </w:tcPr>
          <w:p w14:paraId="05480C0F" w14:textId="13EDD987"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803457C" w14:textId="77777777" w:rsidR="002F6F04" w:rsidRPr="002F6F04" w:rsidRDefault="002F6F04" w:rsidP="002F6F04">
            <w:pPr>
              <w:jc w:val="center"/>
              <w:rPr>
                <w:rFonts w:ascii="Calibri" w:hAnsi="Calibri" w:cs="Calibri"/>
                <w:sz w:val="22"/>
                <w:szCs w:val="22"/>
              </w:rPr>
            </w:pPr>
          </w:p>
        </w:tc>
      </w:tr>
      <w:tr w:rsidR="002F6F04" w:rsidRPr="002F6F04" w14:paraId="75D6F58B"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434D9AFC"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33F7F81" w14:textId="4EC7CA96" w:rsidR="002F6F04" w:rsidRPr="002F6F04" w:rsidRDefault="002F6F04" w:rsidP="002F6F04">
            <w:pPr>
              <w:rPr>
                <w:rFonts w:ascii="Calibri" w:hAnsi="Calibri" w:cs="Calibri"/>
                <w:sz w:val="22"/>
                <w:szCs w:val="22"/>
              </w:rPr>
            </w:pPr>
            <w:r w:rsidRPr="002F6F04">
              <w:rPr>
                <w:rFonts w:ascii="Calibri" w:hAnsi="Calibri" w:cs="Calibri"/>
                <w:sz w:val="22"/>
                <w:szCs w:val="22"/>
              </w:rPr>
              <w:t>Obsługa słowników: System musi obsługiwać słownik procedur szpitalnych i struktur anatomicznych zgodnie z nomenklaturą oraz kodami ICD-9.</w:t>
            </w:r>
          </w:p>
        </w:tc>
        <w:tc>
          <w:tcPr>
            <w:tcW w:w="557" w:type="pct"/>
            <w:tcBorders>
              <w:top w:val="single" w:sz="4" w:space="0" w:color="auto"/>
              <w:left w:val="single" w:sz="4" w:space="0" w:color="auto"/>
              <w:bottom w:val="single" w:sz="4" w:space="0" w:color="auto"/>
              <w:right w:val="single" w:sz="4" w:space="0" w:color="auto"/>
            </w:tcBorders>
          </w:tcPr>
          <w:p w14:paraId="060B360F" w14:textId="26BECA44"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72587C8" w14:textId="77777777" w:rsidR="002F6F04" w:rsidRPr="002F6F04" w:rsidRDefault="002F6F04" w:rsidP="002F6F04">
            <w:pPr>
              <w:jc w:val="center"/>
              <w:rPr>
                <w:rFonts w:ascii="Calibri" w:hAnsi="Calibri" w:cs="Calibri"/>
                <w:sz w:val="22"/>
                <w:szCs w:val="22"/>
              </w:rPr>
            </w:pPr>
          </w:p>
        </w:tc>
      </w:tr>
      <w:tr w:rsidR="002F6F04" w:rsidRPr="002F6F04" w14:paraId="28C8519F"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4F78FBDB"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F62DB25" w14:textId="61B3BB33" w:rsidR="002F6F04" w:rsidRPr="002F6F04" w:rsidRDefault="002F6F04" w:rsidP="002F6F04">
            <w:pPr>
              <w:rPr>
                <w:rFonts w:ascii="Calibri" w:hAnsi="Calibri" w:cs="Calibri"/>
                <w:sz w:val="22"/>
                <w:szCs w:val="22"/>
              </w:rPr>
            </w:pPr>
            <w:r w:rsidRPr="002F6F04">
              <w:rPr>
                <w:rFonts w:ascii="Calibri" w:hAnsi="Calibri" w:cs="Calibri"/>
                <w:sz w:val="22"/>
                <w:szCs w:val="22"/>
              </w:rPr>
              <w:t>Mapowanie procedur referencyjnych: System powinien umożliwiać mapowanie procedur referencyjnych z rządowymi poziomami dawek do słownika procedur szpitalnych.</w:t>
            </w:r>
          </w:p>
        </w:tc>
        <w:tc>
          <w:tcPr>
            <w:tcW w:w="557" w:type="pct"/>
            <w:tcBorders>
              <w:top w:val="single" w:sz="4" w:space="0" w:color="auto"/>
              <w:left w:val="single" w:sz="4" w:space="0" w:color="auto"/>
              <w:bottom w:val="single" w:sz="4" w:space="0" w:color="auto"/>
              <w:right w:val="single" w:sz="4" w:space="0" w:color="auto"/>
            </w:tcBorders>
          </w:tcPr>
          <w:p w14:paraId="3E7E0B6F" w14:textId="00624B5A"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48977DF" w14:textId="77777777" w:rsidR="002F6F04" w:rsidRPr="002F6F04" w:rsidRDefault="002F6F04" w:rsidP="002F6F04">
            <w:pPr>
              <w:jc w:val="center"/>
              <w:rPr>
                <w:rFonts w:ascii="Calibri" w:hAnsi="Calibri" w:cs="Calibri"/>
                <w:sz w:val="22"/>
                <w:szCs w:val="22"/>
              </w:rPr>
            </w:pPr>
          </w:p>
        </w:tc>
      </w:tr>
      <w:tr w:rsidR="002F6F04" w:rsidRPr="002F6F04" w14:paraId="1E9328B4"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7F00FAA"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3F95AA80" w14:textId="47218425" w:rsidR="002F6F04" w:rsidRPr="002F6F04" w:rsidRDefault="002F6F04" w:rsidP="002F6F04">
            <w:pPr>
              <w:rPr>
                <w:rFonts w:ascii="Calibri" w:hAnsi="Calibri" w:cs="Calibri"/>
                <w:sz w:val="22"/>
                <w:szCs w:val="22"/>
              </w:rPr>
            </w:pPr>
            <w:r w:rsidRPr="002F6F04">
              <w:rPr>
                <w:rFonts w:ascii="Calibri" w:hAnsi="Calibri" w:cs="Calibri"/>
                <w:sz w:val="22"/>
                <w:szCs w:val="22"/>
              </w:rPr>
              <w:t>Edycja procedur referencyjnych: System musi umożliwiać edycję i dodawanie nowych procedur referencyjnych.</w:t>
            </w:r>
          </w:p>
        </w:tc>
        <w:tc>
          <w:tcPr>
            <w:tcW w:w="557" w:type="pct"/>
            <w:tcBorders>
              <w:top w:val="single" w:sz="4" w:space="0" w:color="auto"/>
              <w:left w:val="single" w:sz="4" w:space="0" w:color="auto"/>
              <w:bottom w:val="single" w:sz="4" w:space="0" w:color="auto"/>
              <w:right w:val="single" w:sz="4" w:space="0" w:color="auto"/>
            </w:tcBorders>
          </w:tcPr>
          <w:p w14:paraId="6BBABDC0" w14:textId="55F17B75"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60E5300" w14:textId="77777777" w:rsidR="002F6F04" w:rsidRPr="002F6F04" w:rsidRDefault="002F6F04" w:rsidP="002F6F04">
            <w:pPr>
              <w:jc w:val="center"/>
              <w:rPr>
                <w:rFonts w:ascii="Calibri" w:hAnsi="Calibri" w:cs="Calibri"/>
                <w:sz w:val="22"/>
                <w:szCs w:val="22"/>
              </w:rPr>
            </w:pPr>
          </w:p>
        </w:tc>
      </w:tr>
      <w:tr w:rsidR="002F6F04" w:rsidRPr="002F6F04" w14:paraId="445781A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E8D450E"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C9EDE62" w14:textId="6BD75981" w:rsidR="002F6F04" w:rsidRPr="002F6F04" w:rsidRDefault="002F6F04" w:rsidP="002F6F04">
            <w:pPr>
              <w:rPr>
                <w:rFonts w:ascii="Calibri" w:hAnsi="Calibri" w:cs="Calibri"/>
                <w:sz w:val="22"/>
                <w:szCs w:val="22"/>
              </w:rPr>
            </w:pPr>
            <w:r w:rsidRPr="002F6F04">
              <w:rPr>
                <w:rFonts w:ascii="Calibri" w:hAnsi="Calibri" w:cs="Calibri"/>
                <w:sz w:val="22"/>
                <w:szCs w:val="22"/>
              </w:rPr>
              <w:t>Definiowanie lokalnych poziomów referencyjnych: System powinien umożliwiać definiowanie lokalnych poziomów referencyjnych obowiązujących w placówce.</w:t>
            </w:r>
          </w:p>
        </w:tc>
        <w:tc>
          <w:tcPr>
            <w:tcW w:w="557" w:type="pct"/>
            <w:tcBorders>
              <w:top w:val="single" w:sz="4" w:space="0" w:color="auto"/>
              <w:left w:val="single" w:sz="4" w:space="0" w:color="auto"/>
              <w:bottom w:val="single" w:sz="4" w:space="0" w:color="auto"/>
              <w:right w:val="single" w:sz="4" w:space="0" w:color="auto"/>
            </w:tcBorders>
          </w:tcPr>
          <w:p w14:paraId="55C64D90" w14:textId="2C1A2773"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39A5FBC" w14:textId="77777777" w:rsidR="002F6F04" w:rsidRPr="002F6F04" w:rsidRDefault="002F6F04" w:rsidP="002F6F04">
            <w:pPr>
              <w:jc w:val="center"/>
              <w:rPr>
                <w:rFonts w:ascii="Calibri" w:hAnsi="Calibri" w:cs="Calibri"/>
                <w:sz w:val="22"/>
                <w:szCs w:val="22"/>
              </w:rPr>
            </w:pPr>
          </w:p>
        </w:tc>
      </w:tr>
      <w:tr w:rsidR="002F6F04" w:rsidRPr="002F6F04" w14:paraId="2A39E5A8"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C156251"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B69B34B" w14:textId="3F919071" w:rsidR="002F6F04" w:rsidRPr="002F6F04" w:rsidRDefault="002F6F04" w:rsidP="002F6F04">
            <w:pPr>
              <w:rPr>
                <w:rFonts w:ascii="Calibri" w:hAnsi="Calibri" w:cs="Calibri"/>
                <w:sz w:val="22"/>
                <w:szCs w:val="22"/>
              </w:rPr>
            </w:pPr>
            <w:r w:rsidRPr="002F6F04">
              <w:rPr>
                <w:rFonts w:ascii="Calibri" w:hAnsi="Calibri" w:cs="Calibri"/>
                <w:sz w:val="22"/>
                <w:szCs w:val="22"/>
              </w:rPr>
              <w:t>Odczyt jednostek SI: System musi umożliwiać odczyt wartości w jednostkach SI dla dawki promieniowania z różnych urządzeń.</w:t>
            </w:r>
          </w:p>
        </w:tc>
        <w:tc>
          <w:tcPr>
            <w:tcW w:w="557" w:type="pct"/>
            <w:tcBorders>
              <w:top w:val="single" w:sz="4" w:space="0" w:color="auto"/>
              <w:left w:val="single" w:sz="4" w:space="0" w:color="auto"/>
              <w:bottom w:val="single" w:sz="4" w:space="0" w:color="auto"/>
              <w:right w:val="single" w:sz="4" w:space="0" w:color="auto"/>
            </w:tcBorders>
          </w:tcPr>
          <w:p w14:paraId="710FED14" w14:textId="026836E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B07183F" w14:textId="77777777" w:rsidR="002F6F04" w:rsidRPr="002F6F04" w:rsidRDefault="002F6F04" w:rsidP="002F6F04">
            <w:pPr>
              <w:jc w:val="center"/>
              <w:rPr>
                <w:rFonts w:ascii="Calibri" w:hAnsi="Calibri" w:cs="Calibri"/>
                <w:sz w:val="22"/>
                <w:szCs w:val="22"/>
              </w:rPr>
            </w:pPr>
          </w:p>
        </w:tc>
      </w:tr>
      <w:tr w:rsidR="002F6F04" w:rsidRPr="002F6F04" w14:paraId="687FAB93"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A2C1D6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9718556" w14:textId="4E5F0C27" w:rsidR="002F6F04" w:rsidRPr="002F6F04" w:rsidRDefault="002F6F04" w:rsidP="002F6F04">
            <w:pPr>
              <w:rPr>
                <w:rFonts w:ascii="Calibri" w:hAnsi="Calibri" w:cs="Calibri"/>
                <w:sz w:val="22"/>
                <w:szCs w:val="22"/>
              </w:rPr>
            </w:pPr>
            <w:r w:rsidRPr="002F6F04">
              <w:rPr>
                <w:rFonts w:ascii="Calibri" w:hAnsi="Calibri" w:cs="Calibri"/>
                <w:sz w:val="22"/>
                <w:szCs w:val="22"/>
              </w:rPr>
              <w:t>Dane mammograficzne: System musi posiadać informacje o anodzie, filtrze, grubości piersi, HVL oraz dawce wejściowej do badań mammograficznych.</w:t>
            </w:r>
          </w:p>
        </w:tc>
        <w:tc>
          <w:tcPr>
            <w:tcW w:w="557" w:type="pct"/>
            <w:tcBorders>
              <w:top w:val="single" w:sz="4" w:space="0" w:color="auto"/>
              <w:left w:val="single" w:sz="4" w:space="0" w:color="auto"/>
              <w:bottom w:val="single" w:sz="4" w:space="0" w:color="auto"/>
              <w:right w:val="single" w:sz="4" w:space="0" w:color="auto"/>
            </w:tcBorders>
          </w:tcPr>
          <w:p w14:paraId="73150A8F" w14:textId="730E0FE1"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942F362" w14:textId="77777777" w:rsidR="002F6F04" w:rsidRPr="002F6F04" w:rsidRDefault="002F6F04" w:rsidP="002F6F04">
            <w:pPr>
              <w:jc w:val="center"/>
              <w:rPr>
                <w:rFonts w:ascii="Calibri" w:hAnsi="Calibri" w:cs="Calibri"/>
                <w:sz w:val="22"/>
                <w:szCs w:val="22"/>
              </w:rPr>
            </w:pPr>
          </w:p>
        </w:tc>
      </w:tr>
      <w:tr w:rsidR="002F6F04" w:rsidRPr="002F6F04" w14:paraId="320853BA"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4E6105B"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90E2065" w14:textId="2F620A7D" w:rsidR="002F6F04" w:rsidRPr="002F6F04" w:rsidRDefault="002F6F04" w:rsidP="002F6F04">
            <w:pPr>
              <w:rPr>
                <w:rFonts w:ascii="Calibri" w:hAnsi="Calibri" w:cs="Calibri"/>
                <w:sz w:val="22"/>
                <w:szCs w:val="22"/>
              </w:rPr>
            </w:pPr>
            <w:r w:rsidRPr="002F6F04">
              <w:rPr>
                <w:rFonts w:ascii="Calibri" w:hAnsi="Calibri" w:cs="Calibri"/>
                <w:sz w:val="22"/>
                <w:szCs w:val="22"/>
              </w:rPr>
              <w:t>Informacja o ciąży pacjentki: System musi wyświetlać informacje o ciąży pacjentki.</w:t>
            </w:r>
          </w:p>
        </w:tc>
        <w:tc>
          <w:tcPr>
            <w:tcW w:w="557" w:type="pct"/>
            <w:tcBorders>
              <w:top w:val="single" w:sz="4" w:space="0" w:color="auto"/>
              <w:left w:val="single" w:sz="4" w:space="0" w:color="auto"/>
              <w:bottom w:val="single" w:sz="4" w:space="0" w:color="auto"/>
              <w:right w:val="single" w:sz="4" w:space="0" w:color="auto"/>
            </w:tcBorders>
          </w:tcPr>
          <w:p w14:paraId="7DFD720B" w14:textId="7D842924"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F0D0867" w14:textId="77777777" w:rsidR="002F6F04" w:rsidRPr="002F6F04" w:rsidRDefault="002F6F04" w:rsidP="002F6F04">
            <w:pPr>
              <w:jc w:val="center"/>
              <w:rPr>
                <w:rFonts w:ascii="Calibri" w:hAnsi="Calibri" w:cs="Calibri"/>
                <w:sz w:val="22"/>
                <w:szCs w:val="22"/>
              </w:rPr>
            </w:pPr>
          </w:p>
        </w:tc>
      </w:tr>
      <w:tr w:rsidR="002F6F04" w:rsidRPr="002F6F04" w14:paraId="0E5B1771"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480C73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B681945" w14:textId="5F391A7A" w:rsidR="002F6F04" w:rsidRPr="002F6F04" w:rsidRDefault="002F6F04" w:rsidP="002F6F04">
            <w:pPr>
              <w:rPr>
                <w:rFonts w:ascii="Calibri" w:hAnsi="Calibri" w:cs="Calibri"/>
                <w:sz w:val="22"/>
                <w:szCs w:val="22"/>
              </w:rPr>
            </w:pPr>
            <w:r w:rsidRPr="002F6F04">
              <w:rPr>
                <w:rFonts w:ascii="Calibri" w:hAnsi="Calibri" w:cs="Calibri"/>
                <w:sz w:val="22"/>
                <w:szCs w:val="22"/>
              </w:rPr>
              <w:t>Automatyczne obliczanie BMI: System musi automatycznie obliczać BMI na podstawie danych o wadze i wzroście pacjenta.</w:t>
            </w:r>
          </w:p>
        </w:tc>
        <w:tc>
          <w:tcPr>
            <w:tcW w:w="557" w:type="pct"/>
            <w:tcBorders>
              <w:top w:val="single" w:sz="4" w:space="0" w:color="auto"/>
              <w:left w:val="single" w:sz="4" w:space="0" w:color="auto"/>
              <w:bottom w:val="single" w:sz="4" w:space="0" w:color="auto"/>
              <w:right w:val="single" w:sz="4" w:space="0" w:color="auto"/>
            </w:tcBorders>
          </w:tcPr>
          <w:p w14:paraId="439E490D" w14:textId="522B4B54"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A656186" w14:textId="77777777" w:rsidR="002F6F04" w:rsidRPr="002F6F04" w:rsidRDefault="002F6F04" w:rsidP="002F6F04">
            <w:pPr>
              <w:jc w:val="center"/>
              <w:rPr>
                <w:rFonts w:ascii="Calibri" w:hAnsi="Calibri" w:cs="Calibri"/>
                <w:sz w:val="22"/>
                <w:szCs w:val="22"/>
              </w:rPr>
            </w:pPr>
          </w:p>
        </w:tc>
      </w:tr>
      <w:tr w:rsidR="002F6F04" w:rsidRPr="002F6F04" w14:paraId="2A10E049"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79F01A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A0F0E9B" w14:textId="2CB99596" w:rsidR="002F6F04" w:rsidRPr="002F6F04" w:rsidRDefault="002F6F04" w:rsidP="002F6F04">
            <w:pPr>
              <w:rPr>
                <w:rFonts w:ascii="Calibri" w:hAnsi="Calibri" w:cs="Calibri"/>
                <w:sz w:val="22"/>
                <w:szCs w:val="22"/>
              </w:rPr>
            </w:pPr>
            <w:r w:rsidRPr="002F6F04">
              <w:rPr>
                <w:rFonts w:ascii="Calibri" w:hAnsi="Calibri" w:cs="Calibri"/>
                <w:sz w:val="22"/>
                <w:szCs w:val="22"/>
              </w:rPr>
              <w:t>Archiwizacja i analiza informacji o dawce: System musi umożliwiać archiwizację i analizę informacji o dawce z różnych modalności, niezależnie od wykonywanej procedury.</w:t>
            </w:r>
          </w:p>
        </w:tc>
        <w:tc>
          <w:tcPr>
            <w:tcW w:w="557" w:type="pct"/>
            <w:tcBorders>
              <w:top w:val="single" w:sz="4" w:space="0" w:color="auto"/>
              <w:left w:val="single" w:sz="4" w:space="0" w:color="auto"/>
              <w:bottom w:val="single" w:sz="4" w:space="0" w:color="auto"/>
              <w:right w:val="single" w:sz="4" w:space="0" w:color="auto"/>
            </w:tcBorders>
          </w:tcPr>
          <w:p w14:paraId="7EB006DA" w14:textId="61F5BC17"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203E264" w14:textId="77777777" w:rsidR="002F6F04" w:rsidRPr="002F6F04" w:rsidRDefault="002F6F04" w:rsidP="002F6F04">
            <w:pPr>
              <w:jc w:val="center"/>
              <w:rPr>
                <w:rFonts w:ascii="Calibri" w:hAnsi="Calibri" w:cs="Calibri"/>
                <w:sz w:val="22"/>
                <w:szCs w:val="22"/>
              </w:rPr>
            </w:pPr>
          </w:p>
        </w:tc>
      </w:tr>
      <w:tr w:rsidR="002F6F04" w:rsidRPr="002F6F04" w14:paraId="72F478A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4790EB5"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3362CD1" w14:textId="66AC581B" w:rsidR="002F6F04" w:rsidRPr="002F6F04" w:rsidRDefault="002F6F04" w:rsidP="002F6F04">
            <w:pPr>
              <w:rPr>
                <w:rFonts w:ascii="Calibri" w:hAnsi="Calibri" w:cs="Calibri"/>
                <w:sz w:val="22"/>
                <w:szCs w:val="22"/>
              </w:rPr>
            </w:pPr>
            <w:r w:rsidRPr="002F6F04">
              <w:rPr>
                <w:rFonts w:ascii="Calibri" w:hAnsi="Calibri" w:cs="Calibri"/>
                <w:sz w:val="22"/>
                <w:szCs w:val="22"/>
              </w:rPr>
              <w:t>Pozyskiwanie informacji o dawce: System musi pozyskiwać informacje o dawce z tagów DICOM oraz plików SR (Structured Report).</w:t>
            </w:r>
          </w:p>
        </w:tc>
        <w:tc>
          <w:tcPr>
            <w:tcW w:w="557" w:type="pct"/>
            <w:tcBorders>
              <w:top w:val="single" w:sz="4" w:space="0" w:color="auto"/>
              <w:left w:val="single" w:sz="4" w:space="0" w:color="auto"/>
              <w:bottom w:val="single" w:sz="4" w:space="0" w:color="auto"/>
              <w:right w:val="single" w:sz="4" w:space="0" w:color="auto"/>
            </w:tcBorders>
          </w:tcPr>
          <w:p w14:paraId="20621975" w14:textId="2B3DB1BF"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A7CA2">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E775493" w14:textId="77777777" w:rsidR="002F6F04" w:rsidRPr="002F6F04" w:rsidRDefault="002F6F04" w:rsidP="002F6F04">
            <w:pPr>
              <w:jc w:val="center"/>
              <w:rPr>
                <w:rFonts w:ascii="Calibri" w:hAnsi="Calibri" w:cs="Calibri"/>
                <w:sz w:val="22"/>
                <w:szCs w:val="22"/>
              </w:rPr>
            </w:pPr>
          </w:p>
        </w:tc>
      </w:tr>
      <w:tr w:rsidR="00246EBD" w:rsidRPr="002F6F04" w14:paraId="221EE71D"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7C54BDA" w14:textId="77777777" w:rsidR="00246EBD" w:rsidRPr="00E23850" w:rsidRDefault="00246EBD" w:rsidP="00E23850">
            <w:pPr>
              <w:pStyle w:val="Akapitzlist"/>
              <w:numPr>
                <w:ilvl w:val="0"/>
                <w:numId w:val="133"/>
              </w:numPr>
              <w:rPr>
                <w:rFonts w:ascii="Calibri" w:hAnsi="Calibri" w:cs="Calibri"/>
                <w:sz w:val="22"/>
                <w:szCs w:val="22"/>
              </w:rPr>
            </w:pPr>
          </w:p>
        </w:tc>
        <w:tc>
          <w:tcPr>
            <w:tcW w:w="3476" w:type="pct"/>
          </w:tcPr>
          <w:p w14:paraId="56FBB20D" w14:textId="7CBD01FC" w:rsidR="00246EBD" w:rsidRPr="002F6F04" w:rsidRDefault="00246EBD" w:rsidP="002F6F04">
            <w:pPr>
              <w:rPr>
                <w:rFonts w:ascii="Calibri" w:hAnsi="Calibri" w:cs="Calibri"/>
                <w:sz w:val="22"/>
                <w:szCs w:val="22"/>
              </w:rPr>
            </w:pPr>
            <w:r w:rsidRPr="002F6F04">
              <w:rPr>
                <w:rFonts w:ascii="Calibri" w:hAnsi="Calibri" w:cs="Calibri"/>
                <w:sz w:val="22"/>
                <w:szCs w:val="22"/>
              </w:rPr>
              <w:t>Manualne wprowadzanie danych o dawce: System powinien umożliwiać ręczne wprowadzanie oraz edycję automatycznie odczytanych danych o dawce.</w:t>
            </w:r>
          </w:p>
        </w:tc>
        <w:tc>
          <w:tcPr>
            <w:tcW w:w="557" w:type="pct"/>
            <w:tcBorders>
              <w:top w:val="single" w:sz="4" w:space="0" w:color="auto"/>
              <w:left w:val="single" w:sz="4" w:space="0" w:color="auto"/>
              <w:bottom w:val="single" w:sz="4" w:space="0" w:color="auto"/>
              <w:right w:val="single" w:sz="4" w:space="0" w:color="auto"/>
            </w:tcBorders>
          </w:tcPr>
          <w:p w14:paraId="10EA7DFC" w14:textId="78D8BBBC" w:rsidR="00246EBD"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EEFD72F" w14:textId="77777777" w:rsidR="00246EBD" w:rsidRPr="002F6F04" w:rsidRDefault="00246EBD" w:rsidP="002F6F04">
            <w:pPr>
              <w:jc w:val="center"/>
              <w:rPr>
                <w:rFonts w:ascii="Calibri" w:hAnsi="Calibri" w:cs="Calibri"/>
                <w:sz w:val="22"/>
                <w:szCs w:val="22"/>
              </w:rPr>
            </w:pPr>
          </w:p>
        </w:tc>
      </w:tr>
      <w:tr w:rsidR="002F6F04" w:rsidRPr="002F6F04" w14:paraId="76D51679"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695107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FA653CA" w14:textId="7A021C40" w:rsidR="002F6F04" w:rsidRPr="002F6F04" w:rsidRDefault="002F6F04" w:rsidP="002F6F04">
            <w:pPr>
              <w:rPr>
                <w:rFonts w:ascii="Calibri" w:hAnsi="Calibri" w:cs="Calibri"/>
                <w:sz w:val="22"/>
                <w:szCs w:val="22"/>
              </w:rPr>
            </w:pPr>
            <w:r w:rsidRPr="002F6F04">
              <w:rPr>
                <w:rFonts w:ascii="Calibri" w:hAnsi="Calibri" w:cs="Calibri"/>
                <w:sz w:val="22"/>
                <w:szCs w:val="22"/>
              </w:rPr>
              <w:t>Komentarze do zdjęć odrzuconych: System musi umożliwiać dodawanie komentarzy do odrzuconych zdjęć.</w:t>
            </w:r>
          </w:p>
        </w:tc>
        <w:tc>
          <w:tcPr>
            <w:tcW w:w="557" w:type="pct"/>
            <w:tcBorders>
              <w:top w:val="single" w:sz="4" w:space="0" w:color="auto"/>
              <w:left w:val="single" w:sz="4" w:space="0" w:color="auto"/>
              <w:bottom w:val="single" w:sz="4" w:space="0" w:color="auto"/>
              <w:right w:val="single" w:sz="4" w:space="0" w:color="auto"/>
            </w:tcBorders>
          </w:tcPr>
          <w:p w14:paraId="5AE9580E" w14:textId="30BE596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4E3EBAD" w14:textId="77777777" w:rsidR="002F6F04" w:rsidRPr="002F6F04" w:rsidRDefault="002F6F04" w:rsidP="002F6F04">
            <w:pPr>
              <w:jc w:val="center"/>
              <w:rPr>
                <w:rFonts w:ascii="Calibri" w:hAnsi="Calibri" w:cs="Calibri"/>
                <w:sz w:val="22"/>
                <w:szCs w:val="22"/>
              </w:rPr>
            </w:pPr>
          </w:p>
        </w:tc>
      </w:tr>
      <w:tr w:rsidR="002F6F04" w:rsidRPr="002F6F04" w14:paraId="50325B23"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7CC1CDC"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C7C1C56" w14:textId="3E02BF42" w:rsidR="002F6F04" w:rsidRPr="002F6F04" w:rsidRDefault="002F6F04" w:rsidP="002F6F04">
            <w:pPr>
              <w:rPr>
                <w:rFonts w:ascii="Calibri" w:hAnsi="Calibri" w:cs="Calibri"/>
                <w:sz w:val="22"/>
                <w:szCs w:val="22"/>
              </w:rPr>
            </w:pPr>
            <w:r w:rsidRPr="002F6F04">
              <w:rPr>
                <w:rFonts w:ascii="Calibri" w:hAnsi="Calibri" w:cs="Calibri"/>
                <w:sz w:val="22"/>
                <w:szCs w:val="22"/>
              </w:rPr>
              <w:t>Koszty zasilania badaniami: Koszty zasilania badaniami wdrażanego systemu ponosi Wykonawca.</w:t>
            </w:r>
          </w:p>
        </w:tc>
        <w:tc>
          <w:tcPr>
            <w:tcW w:w="557" w:type="pct"/>
            <w:tcBorders>
              <w:top w:val="single" w:sz="4" w:space="0" w:color="auto"/>
              <w:left w:val="single" w:sz="4" w:space="0" w:color="auto"/>
              <w:bottom w:val="single" w:sz="4" w:space="0" w:color="auto"/>
              <w:right w:val="single" w:sz="4" w:space="0" w:color="auto"/>
            </w:tcBorders>
          </w:tcPr>
          <w:p w14:paraId="6057BEBF" w14:textId="1177C724"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13D855F" w14:textId="77777777" w:rsidR="002F6F04" w:rsidRPr="002F6F04" w:rsidRDefault="002F6F04" w:rsidP="002F6F04">
            <w:pPr>
              <w:jc w:val="center"/>
              <w:rPr>
                <w:rFonts w:ascii="Calibri" w:hAnsi="Calibri" w:cs="Calibri"/>
                <w:sz w:val="22"/>
                <w:szCs w:val="22"/>
              </w:rPr>
            </w:pPr>
          </w:p>
        </w:tc>
      </w:tr>
      <w:tr w:rsidR="002F6F04" w:rsidRPr="002F6F04" w14:paraId="1FFB2194"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36DF2E73"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B05B85D" w14:textId="0A701222" w:rsidR="002F6F04" w:rsidRPr="002F6F04" w:rsidRDefault="002F6F04" w:rsidP="002F6F04">
            <w:pPr>
              <w:rPr>
                <w:rFonts w:ascii="Calibri" w:hAnsi="Calibri" w:cs="Calibri"/>
                <w:sz w:val="22"/>
                <w:szCs w:val="22"/>
              </w:rPr>
            </w:pPr>
            <w:r w:rsidRPr="002F6F04">
              <w:rPr>
                <w:rFonts w:ascii="Calibri" w:hAnsi="Calibri" w:cs="Calibri"/>
                <w:sz w:val="22"/>
                <w:szCs w:val="22"/>
              </w:rPr>
              <w:t>Baza danych: Relacyjna baza danych (ewentualny koszt licencji pokrywa wykonawca)</w:t>
            </w:r>
          </w:p>
        </w:tc>
        <w:tc>
          <w:tcPr>
            <w:tcW w:w="557" w:type="pct"/>
            <w:tcBorders>
              <w:top w:val="single" w:sz="4" w:space="0" w:color="auto"/>
              <w:left w:val="single" w:sz="4" w:space="0" w:color="auto"/>
              <w:bottom w:val="single" w:sz="4" w:space="0" w:color="auto"/>
              <w:right w:val="single" w:sz="4" w:space="0" w:color="auto"/>
            </w:tcBorders>
          </w:tcPr>
          <w:p w14:paraId="157E7F4F" w14:textId="3B1F6EF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0E6C408" w14:textId="77777777" w:rsidR="002F6F04" w:rsidRPr="002F6F04" w:rsidRDefault="002F6F04" w:rsidP="002F6F04">
            <w:pPr>
              <w:jc w:val="center"/>
              <w:rPr>
                <w:rFonts w:ascii="Calibri" w:hAnsi="Calibri" w:cs="Calibri"/>
                <w:sz w:val="22"/>
                <w:szCs w:val="22"/>
              </w:rPr>
            </w:pPr>
          </w:p>
        </w:tc>
      </w:tr>
      <w:tr w:rsidR="002F6F04" w:rsidRPr="002F6F04" w14:paraId="595057EB"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043E6D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7FC5353" w14:textId="08745CF3" w:rsidR="002F6F04" w:rsidRPr="002F6F04" w:rsidRDefault="002F6F04" w:rsidP="002F6F04">
            <w:pPr>
              <w:rPr>
                <w:rFonts w:ascii="Calibri" w:hAnsi="Calibri" w:cs="Calibri"/>
                <w:sz w:val="22"/>
                <w:szCs w:val="22"/>
              </w:rPr>
            </w:pPr>
            <w:r w:rsidRPr="002F6F04">
              <w:rPr>
                <w:rFonts w:ascii="Calibri" w:hAnsi="Calibri" w:cs="Calibri"/>
                <w:sz w:val="22"/>
                <w:szCs w:val="22"/>
              </w:rPr>
              <w:t>Bezpieczne logowanie: Użytkownicy powinni logować się do systemu za pomocą indywidualnego loginu i hasła.</w:t>
            </w:r>
          </w:p>
        </w:tc>
        <w:tc>
          <w:tcPr>
            <w:tcW w:w="557" w:type="pct"/>
            <w:tcBorders>
              <w:top w:val="single" w:sz="4" w:space="0" w:color="auto"/>
              <w:left w:val="single" w:sz="4" w:space="0" w:color="auto"/>
              <w:bottom w:val="single" w:sz="4" w:space="0" w:color="auto"/>
              <w:right w:val="single" w:sz="4" w:space="0" w:color="auto"/>
            </w:tcBorders>
          </w:tcPr>
          <w:p w14:paraId="361562FB" w14:textId="3FEFFC9A"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D831883" w14:textId="77777777" w:rsidR="002F6F04" w:rsidRPr="002F6F04" w:rsidRDefault="002F6F04" w:rsidP="002F6F04">
            <w:pPr>
              <w:jc w:val="center"/>
              <w:rPr>
                <w:rFonts w:ascii="Calibri" w:hAnsi="Calibri" w:cs="Calibri"/>
                <w:sz w:val="22"/>
                <w:szCs w:val="22"/>
              </w:rPr>
            </w:pPr>
          </w:p>
        </w:tc>
      </w:tr>
      <w:tr w:rsidR="002F6F04" w:rsidRPr="002F6F04" w14:paraId="797F03BD"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A49B5CC"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78D054BB" w14:textId="731E8B66" w:rsidR="002F6F04" w:rsidRPr="002F6F04" w:rsidRDefault="002F6F04" w:rsidP="002F6F04">
            <w:pPr>
              <w:rPr>
                <w:rFonts w:ascii="Calibri" w:hAnsi="Calibri" w:cs="Calibri"/>
                <w:sz w:val="22"/>
                <w:szCs w:val="22"/>
              </w:rPr>
            </w:pPr>
            <w:r w:rsidRPr="002F6F04">
              <w:rPr>
                <w:rFonts w:ascii="Calibri" w:hAnsi="Calibri" w:cs="Calibri"/>
                <w:sz w:val="22"/>
                <w:szCs w:val="22"/>
              </w:rPr>
              <w:t>Personalizacja kont użytkowników: System musi umożliwiać personalizację konta użytkownika, w tym wybór wyświetlanych kolumn oraz ich kolejności i szerokości.</w:t>
            </w:r>
          </w:p>
        </w:tc>
        <w:tc>
          <w:tcPr>
            <w:tcW w:w="557" w:type="pct"/>
            <w:tcBorders>
              <w:top w:val="single" w:sz="4" w:space="0" w:color="auto"/>
              <w:left w:val="single" w:sz="4" w:space="0" w:color="auto"/>
              <w:bottom w:val="single" w:sz="4" w:space="0" w:color="auto"/>
              <w:right w:val="single" w:sz="4" w:space="0" w:color="auto"/>
            </w:tcBorders>
          </w:tcPr>
          <w:p w14:paraId="6B4F936D" w14:textId="74BA6CBE"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6D7A26C" w14:textId="77777777" w:rsidR="002F6F04" w:rsidRPr="002F6F04" w:rsidRDefault="002F6F04" w:rsidP="002F6F04">
            <w:pPr>
              <w:jc w:val="center"/>
              <w:rPr>
                <w:rFonts w:ascii="Calibri" w:hAnsi="Calibri" w:cs="Calibri"/>
                <w:sz w:val="22"/>
                <w:szCs w:val="22"/>
              </w:rPr>
            </w:pPr>
          </w:p>
        </w:tc>
      </w:tr>
      <w:tr w:rsidR="002F6F04" w:rsidRPr="002F6F04" w14:paraId="0542CC36"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8BF6931"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2333646" w14:textId="75D6BFF0" w:rsidR="002F6F04" w:rsidRPr="002F6F04" w:rsidRDefault="002F6F04" w:rsidP="002F6F04">
            <w:pPr>
              <w:rPr>
                <w:rFonts w:ascii="Calibri" w:hAnsi="Calibri" w:cs="Calibri"/>
                <w:sz w:val="22"/>
                <w:szCs w:val="22"/>
              </w:rPr>
            </w:pPr>
            <w:r w:rsidRPr="002F6F04">
              <w:rPr>
                <w:rFonts w:ascii="Calibri" w:hAnsi="Calibri" w:cs="Calibri"/>
                <w:sz w:val="22"/>
                <w:szCs w:val="22"/>
              </w:rPr>
              <w:t>Język polski: System musi być dostępny w języku polskim i posiadać instrukcję użytkowania w języku polskim.</w:t>
            </w:r>
          </w:p>
        </w:tc>
        <w:tc>
          <w:tcPr>
            <w:tcW w:w="557" w:type="pct"/>
            <w:tcBorders>
              <w:top w:val="single" w:sz="4" w:space="0" w:color="auto"/>
              <w:left w:val="single" w:sz="4" w:space="0" w:color="auto"/>
              <w:bottom w:val="single" w:sz="4" w:space="0" w:color="auto"/>
              <w:right w:val="single" w:sz="4" w:space="0" w:color="auto"/>
            </w:tcBorders>
          </w:tcPr>
          <w:p w14:paraId="01B5DB1F" w14:textId="2EEABC32"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8A3F6E0" w14:textId="77777777" w:rsidR="002F6F04" w:rsidRPr="002F6F04" w:rsidRDefault="002F6F04" w:rsidP="002F6F04">
            <w:pPr>
              <w:jc w:val="center"/>
              <w:rPr>
                <w:rFonts w:ascii="Calibri" w:hAnsi="Calibri" w:cs="Calibri"/>
                <w:sz w:val="22"/>
                <w:szCs w:val="22"/>
              </w:rPr>
            </w:pPr>
          </w:p>
        </w:tc>
      </w:tr>
      <w:tr w:rsidR="002F6F04" w:rsidRPr="002F6F04" w14:paraId="5AD2F282"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EA0E179"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2CF6BF17" w14:textId="4A8E4C01" w:rsidR="002F6F04" w:rsidRPr="002F6F04" w:rsidRDefault="002F6F04" w:rsidP="002F6F04">
            <w:pPr>
              <w:rPr>
                <w:rFonts w:ascii="Calibri" w:hAnsi="Calibri" w:cs="Calibri"/>
                <w:sz w:val="22"/>
                <w:szCs w:val="22"/>
              </w:rPr>
            </w:pPr>
            <w:r w:rsidRPr="002F6F04">
              <w:rPr>
                <w:rFonts w:ascii="Calibri" w:hAnsi="Calibri" w:cs="Calibri"/>
                <w:sz w:val="22"/>
                <w:szCs w:val="22"/>
              </w:rPr>
              <w:t>System audytowy: System musi posiadać funkcję audytu, umożliwiającą wersjonowanie i logowanie działań w systemie.</w:t>
            </w:r>
          </w:p>
        </w:tc>
        <w:tc>
          <w:tcPr>
            <w:tcW w:w="557" w:type="pct"/>
            <w:tcBorders>
              <w:top w:val="single" w:sz="4" w:space="0" w:color="auto"/>
              <w:left w:val="single" w:sz="4" w:space="0" w:color="auto"/>
              <w:bottom w:val="single" w:sz="4" w:space="0" w:color="auto"/>
              <w:right w:val="single" w:sz="4" w:space="0" w:color="auto"/>
            </w:tcBorders>
          </w:tcPr>
          <w:p w14:paraId="110DB0FF" w14:textId="7E4297B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54BDFBB" w14:textId="77777777" w:rsidR="002F6F04" w:rsidRPr="002F6F04" w:rsidRDefault="002F6F04" w:rsidP="002F6F04">
            <w:pPr>
              <w:jc w:val="center"/>
              <w:rPr>
                <w:rFonts w:ascii="Calibri" w:hAnsi="Calibri" w:cs="Calibri"/>
                <w:sz w:val="22"/>
                <w:szCs w:val="22"/>
              </w:rPr>
            </w:pPr>
          </w:p>
        </w:tc>
      </w:tr>
      <w:tr w:rsidR="002F6F04" w:rsidRPr="002F6F04" w14:paraId="1D9830AA"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9AE3C71"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5C51A55F" w14:textId="500698E8" w:rsidR="002F6F04" w:rsidRPr="002F6F04" w:rsidRDefault="002F6F04" w:rsidP="002F6F04">
            <w:pPr>
              <w:rPr>
                <w:rFonts w:ascii="Calibri" w:hAnsi="Calibri" w:cs="Calibri"/>
                <w:sz w:val="22"/>
                <w:szCs w:val="22"/>
              </w:rPr>
            </w:pPr>
            <w:r w:rsidRPr="002F6F04">
              <w:rPr>
                <w:rFonts w:ascii="Calibri" w:hAnsi="Calibri" w:cs="Calibri"/>
                <w:sz w:val="22"/>
                <w:szCs w:val="22"/>
              </w:rPr>
              <w:t>Automatyczne wylogowanie: System powinien automatycznie wylogowywać użytkownika po zalogowaniu na innej stacji oraz po określonym czasie bezczynności.</w:t>
            </w:r>
          </w:p>
        </w:tc>
        <w:tc>
          <w:tcPr>
            <w:tcW w:w="557" w:type="pct"/>
            <w:tcBorders>
              <w:top w:val="single" w:sz="4" w:space="0" w:color="auto"/>
              <w:left w:val="single" w:sz="4" w:space="0" w:color="auto"/>
              <w:bottom w:val="single" w:sz="4" w:space="0" w:color="auto"/>
              <w:right w:val="single" w:sz="4" w:space="0" w:color="auto"/>
            </w:tcBorders>
          </w:tcPr>
          <w:p w14:paraId="4342240C" w14:textId="5BC3213E"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B6DC7D6" w14:textId="77777777" w:rsidR="002F6F04" w:rsidRPr="002F6F04" w:rsidRDefault="002F6F04" w:rsidP="002F6F04">
            <w:pPr>
              <w:jc w:val="center"/>
              <w:rPr>
                <w:rFonts w:ascii="Calibri" w:hAnsi="Calibri" w:cs="Calibri"/>
                <w:sz w:val="22"/>
                <w:szCs w:val="22"/>
              </w:rPr>
            </w:pPr>
          </w:p>
        </w:tc>
      </w:tr>
      <w:tr w:rsidR="002F6F04" w:rsidRPr="002F6F04" w14:paraId="7EA0171D"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28FAE04"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0D13BB81" w14:textId="2824CE41" w:rsidR="002F6F04" w:rsidRPr="002F6F04" w:rsidRDefault="002F6F04" w:rsidP="002F6F04">
            <w:pPr>
              <w:rPr>
                <w:rFonts w:ascii="Calibri" w:hAnsi="Calibri" w:cs="Calibri"/>
                <w:sz w:val="22"/>
                <w:szCs w:val="22"/>
              </w:rPr>
            </w:pPr>
            <w:r w:rsidRPr="002F6F04">
              <w:rPr>
                <w:rFonts w:ascii="Calibri" w:hAnsi="Calibri" w:cs="Calibri"/>
                <w:sz w:val="22"/>
                <w:szCs w:val="22"/>
              </w:rPr>
              <w:t>Zdalne zamknięcie sesji: Administrator systemu powinien mieć możliwość zdalnego zamknięcia sesji logowania użytkownika.</w:t>
            </w:r>
          </w:p>
        </w:tc>
        <w:tc>
          <w:tcPr>
            <w:tcW w:w="557" w:type="pct"/>
            <w:tcBorders>
              <w:top w:val="single" w:sz="4" w:space="0" w:color="auto"/>
              <w:left w:val="single" w:sz="4" w:space="0" w:color="auto"/>
              <w:bottom w:val="single" w:sz="4" w:space="0" w:color="auto"/>
              <w:right w:val="single" w:sz="4" w:space="0" w:color="auto"/>
            </w:tcBorders>
          </w:tcPr>
          <w:p w14:paraId="490CF4A4" w14:textId="67DF38BD"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1121AF0" w14:textId="77777777" w:rsidR="002F6F04" w:rsidRPr="002F6F04" w:rsidRDefault="002F6F04" w:rsidP="002F6F04">
            <w:pPr>
              <w:jc w:val="center"/>
              <w:rPr>
                <w:rFonts w:ascii="Calibri" w:hAnsi="Calibri" w:cs="Calibri"/>
                <w:sz w:val="22"/>
                <w:szCs w:val="22"/>
              </w:rPr>
            </w:pPr>
          </w:p>
        </w:tc>
      </w:tr>
      <w:tr w:rsidR="002F6F04" w:rsidRPr="002F6F04" w14:paraId="30EFFA81"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4AD582A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7C0310CB" w14:textId="0169F89D" w:rsidR="002F6F04" w:rsidRPr="002F6F04" w:rsidRDefault="002F6F04" w:rsidP="002F6F04">
            <w:pPr>
              <w:rPr>
                <w:rFonts w:ascii="Calibri" w:hAnsi="Calibri" w:cs="Calibri"/>
                <w:sz w:val="22"/>
                <w:szCs w:val="22"/>
              </w:rPr>
            </w:pPr>
            <w:r w:rsidRPr="002F6F04">
              <w:rPr>
                <w:rFonts w:ascii="Calibri" w:hAnsi="Calibri" w:cs="Calibri"/>
                <w:sz w:val="22"/>
                <w:szCs w:val="22"/>
              </w:rPr>
              <w:t>Blokowanie kont użytkowników: System powinien umożliwiać administratorowi blokowanie kont użytkowników.</w:t>
            </w:r>
          </w:p>
        </w:tc>
        <w:tc>
          <w:tcPr>
            <w:tcW w:w="557" w:type="pct"/>
            <w:tcBorders>
              <w:top w:val="single" w:sz="4" w:space="0" w:color="auto"/>
              <w:left w:val="single" w:sz="4" w:space="0" w:color="auto"/>
              <w:bottom w:val="single" w:sz="4" w:space="0" w:color="auto"/>
              <w:right w:val="single" w:sz="4" w:space="0" w:color="auto"/>
            </w:tcBorders>
          </w:tcPr>
          <w:p w14:paraId="1CA835CF" w14:textId="7990961B"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C24F5A0" w14:textId="77777777" w:rsidR="002F6F04" w:rsidRPr="002F6F04" w:rsidRDefault="002F6F04" w:rsidP="002F6F04">
            <w:pPr>
              <w:jc w:val="center"/>
              <w:rPr>
                <w:rFonts w:ascii="Calibri" w:hAnsi="Calibri" w:cs="Calibri"/>
                <w:sz w:val="22"/>
                <w:szCs w:val="22"/>
              </w:rPr>
            </w:pPr>
          </w:p>
        </w:tc>
      </w:tr>
      <w:tr w:rsidR="002F6F04" w:rsidRPr="002F6F04" w14:paraId="6400710E"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04BDB06"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91E383E" w14:textId="7FFE149A" w:rsidR="002F6F04" w:rsidRPr="002F6F04" w:rsidRDefault="002F6F04" w:rsidP="002F6F04">
            <w:pPr>
              <w:rPr>
                <w:rFonts w:ascii="Calibri" w:hAnsi="Calibri" w:cs="Calibri"/>
                <w:sz w:val="22"/>
                <w:szCs w:val="22"/>
              </w:rPr>
            </w:pPr>
            <w:r w:rsidRPr="002F6F04">
              <w:rPr>
                <w:rFonts w:ascii="Calibri" w:hAnsi="Calibri" w:cs="Calibri"/>
                <w:sz w:val="22"/>
                <w:szCs w:val="22"/>
              </w:rPr>
              <w:t>Automatyczny backup: System musi umożliwiać skonfigurowanie automatycznego wykonywania backupu danych z edytowalną polityką backupu.</w:t>
            </w:r>
          </w:p>
        </w:tc>
        <w:tc>
          <w:tcPr>
            <w:tcW w:w="557" w:type="pct"/>
            <w:tcBorders>
              <w:top w:val="single" w:sz="4" w:space="0" w:color="auto"/>
              <w:left w:val="single" w:sz="4" w:space="0" w:color="auto"/>
              <w:bottom w:val="single" w:sz="4" w:space="0" w:color="auto"/>
              <w:right w:val="single" w:sz="4" w:space="0" w:color="auto"/>
            </w:tcBorders>
          </w:tcPr>
          <w:p w14:paraId="27606BCE" w14:textId="3ADB75C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B67666">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9148A0A" w14:textId="77777777" w:rsidR="002F6F04" w:rsidRPr="002F6F04" w:rsidRDefault="002F6F04" w:rsidP="002F6F04">
            <w:pPr>
              <w:jc w:val="center"/>
              <w:rPr>
                <w:rFonts w:ascii="Calibri" w:hAnsi="Calibri" w:cs="Calibri"/>
                <w:sz w:val="22"/>
                <w:szCs w:val="22"/>
              </w:rPr>
            </w:pPr>
          </w:p>
        </w:tc>
      </w:tr>
      <w:tr w:rsidR="002F6F04" w:rsidRPr="002F6F04" w14:paraId="721FD07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862B200"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1D536FC3" w14:textId="498CFB56" w:rsidR="002F6F04" w:rsidRPr="002F6F04" w:rsidRDefault="002F6F04" w:rsidP="002F6F04">
            <w:pPr>
              <w:rPr>
                <w:rFonts w:ascii="Calibri" w:hAnsi="Calibri" w:cs="Calibri"/>
                <w:sz w:val="22"/>
                <w:szCs w:val="22"/>
              </w:rPr>
            </w:pPr>
            <w:r w:rsidRPr="002F6F04">
              <w:rPr>
                <w:rFonts w:ascii="Calibri" w:hAnsi="Calibri" w:cs="Calibri"/>
                <w:sz w:val="22"/>
                <w:szCs w:val="22"/>
              </w:rPr>
              <w:t>Zdalna diagnostyka serwisowa: System musi umożliwiać zdalną diagnostykę serwisową za pośrednictwem tunelu VPN.</w:t>
            </w:r>
          </w:p>
        </w:tc>
        <w:tc>
          <w:tcPr>
            <w:tcW w:w="557" w:type="pct"/>
            <w:tcBorders>
              <w:top w:val="single" w:sz="4" w:space="0" w:color="auto"/>
              <w:left w:val="single" w:sz="4" w:space="0" w:color="auto"/>
              <w:bottom w:val="single" w:sz="4" w:space="0" w:color="auto"/>
              <w:right w:val="single" w:sz="4" w:space="0" w:color="auto"/>
            </w:tcBorders>
          </w:tcPr>
          <w:p w14:paraId="24F34370" w14:textId="2CC0D57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951FA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36EF0FD" w14:textId="77777777" w:rsidR="002F6F04" w:rsidRPr="002F6F04" w:rsidRDefault="002F6F04" w:rsidP="002F6F04">
            <w:pPr>
              <w:jc w:val="center"/>
              <w:rPr>
                <w:rFonts w:ascii="Calibri" w:hAnsi="Calibri" w:cs="Calibri"/>
                <w:sz w:val="22"/>
                <w:szCs w:val="22"/>
              </w:rPr>
            </w:pPr>
          </w:p>
        </w:tc>
      </w:tr>
      <w:tr w:rsidR="002F6F04" w:rsidRPr="002F6F04" w14:paraId="4F8E7C46"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D31249D"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61568847" w14:textId="28425E8D" w:rsidR="002F6F04" w:rsidRPr="002F6F04" w:rsidRDefault="002F6F04" w:rsidP="002F6F04">
            <w:pPr>
              <w:rPr>
                <w:rFonts w:ascii="Calibri" w:hAnsi="Calibri" w:cs="Calibri"/>
                <w:sz w:val="22"/>
                <w:szCs w:val="22"/>
              </w:rPr>
            </w:pPr>
            <w:r w:rsidRPr="002F6F04">
              <w:rPr>
                <w:rFonts w:ascii="Calibri" w:hAnsi="Calibri" w:cs="Calibri"/>
                <w:sz w:val="22"/>
                <w:szCs w:val="22"/>
              </w:rPr>
              <w:t>Monitorowanie ważności licencji: System musi posiadać moduł monitorowania ważności licencji.</w:t>
            </w:r>
          </w:p>
        </w:tc>
        <w:tc>
          <w:tcPr>
            <w:tcW w:w="557" w:type="pct"/>
            <w:tcBorders>
              <w:top w:val="single" w:sz="4" w:space="0" w:color="auto"/>
              <w:left w:val="single" w:sz="4" w:space="0" w:color="auto"/>
              <w:bottom w:val="single" w:sz="4" w:space="0" w:color="auto"/>
              <w:right w:val="single" w:sz="4" w:space="0" w:color="auto"/>
            </w:tcBorders>
          </w:tcPr>
          <w:p w14:paraId="4FB705B3" w14:textId="7CC9E7AE"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951FA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B62922C" w14:textId="77777777" w:rsidR="002F6F04" w:rsidRPr="002F6F04" w:rsidRDefault="002F6F04" w:rsidP="002F6F04">
            <w:pPr>
              <w:jc w:val="center"/>
              <w:rPr>
                <w:rFonts w:ascii="Calibri" w:hAnsi="Calibri" w:cs="Calibri"/>
                <w:sz w:val="22"/>
                <w:szCs w:val="22"/>
              </w:rPr>
            </w:pPr>
          </w:p>
        </w:tc>
      </w:tr>
      <w:tr w:rsidR="002F6F04" w:rsidRPr="002F6F04" w14:paraId="0319736C"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07410C8" w14:textId="77777777" w:rsidR="002F6F04" w:rsidRPr="00E23850" w:rsidRDefault="002F6F04" w:rsidP="00E23850">
            <w:pPr>
              <w:pStyle w:val="Akapitzlist"/>
              <w:numPr>
                <w:ilvl w:val="0"/>
                <w:numId w:val="133"/>
              </w:numPr>
              <w:rPr>
                <w:rFonts w:ascii="Calibri" w:hAnsi="Calibri" w:cs="Calibri"/>
                <w:sz w:val="22"/>
                <w:szCs w:val="22"/>
              </w:rPr>
            </w:pPr>
          </w:p>
        </w:tc>
        <w:tc>
          <w:tcPr>
            <w:tcW w:w="3476" w:type="pct"/>
          </w:tcPr>
          <w:p w14:paraId="4FB48041" w14:textId="026D99C1" w:rsidR="002F6F04" w:rsidRPr="002F6F04" w:rsidRDefault="002F6F04" w:rsidP="002F6F04">
            <w:pPr>
              <w:rPr>
                <w:rFonts w:ascii="Calibri" w:hAnsi="Calibri" w:cs="Calibri"/>
                <w:sz w:val="22"/>
                <w:szCs w:val="22"/>
              </w:rPr>
            </w:pPr>
            <w:r w:rsidRPr="002F6F04">
              <w:rPr>
                <w:rFonts w:ascii="Calibri" w:hAnsi="Calibri" w:cs="Calibri"/>
                <w:sz w:val="22"/>
                <w:szCs w:val="22"/>
              </w:rPr>
              <w:t>Powiadomienia o hasłach: System powinien umożliwiać wysyłanie powiadomień do administratora o utracie lub zapomnieniu hasła.</w:t>
            </w:r>
          </w:p>
        </w:tc>
        <w:tc>
          <w:tcPr>
            <w:tcW w:w="557" w:type="pct"/>
            <w:tcBorders>
              <w:top w:val="single" w:sz="4" w:space="0" w:color="auto"/>
              <w:left w:val="single" w:sz="4" w:space="0" w:color="auto"/>
              <w:bottom w:val="single" w:sz="4" w:space="0" w:color="auto"/>
              <w:right w:val="single" w:sz="4" w:space="0" w:color="auto"/>
            </w:tcBorders>
          </w:tcPr>
          <w:p w14:paraId="5AA90EE9" w14:textId="68C9F9EA"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951FAF">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2ADDD8F" w14:textId="77777777" w:rsidR="002F6F04" w:rsidRPr="002F6F04" w:rsidRDefault="002F6F04" w:rsidP="002F6F04">
            <w:pPr>
              <w:jc w:val="center"/>
              <w:rPr>
                <w:rFonts w:ascii="Calibri" w:hAnsi="Calibri" w:cs="Calibri"/>
                <w:sz w:val="22"/>
                <w:szCs w:val="22"/>
              </w:rPr>
            </w:pPr>
          </w:p>
        </w:tc>
      </w:tr>
    </w:tbl>
    <w:p w14:paraId="4A261988" w14:textId="77777777" w:rsidR="00563934" w:rsidRPr="002F6F04" w:rsidRDefault="00563934" w:rsidP="002F6F04">
      <w:pPr>
        <w:rPr>
          <w:rFonts w:ascii="Calibri" w:hAnsi="Calibri" w:cs="Calibri"/>
          <w:sz w:val="22"/>
          <w:szCs w:val="22"/>
        </w:rPr>
      </w:pPr>
    </w:p>
    <w:p w14:paraId="05C0A386" w14:textId="77777777" w:rsidR="001B665B" w:rsidRPr="002F6F04" w:rsidRDefault="001B665B" w:rsidP="002F6F04">
      <w:pPr>
        <w:rPr>
          <w:rFonts w:ascii="Calibri" w:hAnsi="Calibri" w:cs="Calibri"/>
          <w:sz w:val="22"/>
          <w:szCs w:val="22"/>
        </w:rPr>
      </w:pPr>
    </w:p>
    <w:p w14:paraId="2E36C836" w14:textId="77777777" w:rsidR="001B665B" w:rsidRPr="002F6F04" w:rsidRDefault="001B665B" w:rsidP="002F6F04">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6159C6" w:rsidRPr="002F6F04" w14:paraId="553E88B9" w14:textId="77777777" w:rsidTr="002408B3">
        <w:trPr>
          <w:trHeight w:val="439"/>
        </w:trPr>
        <w:tc>
          <w:tcPr>
            <w:tcW w:w="5000" w:type="pct"/>
            <w:gridSpan w:val="4"/>
            <w:tcBorders>
              <w:top w:val="single" w:sz="4" w:space="0" w:color="auto"/>
              <w:left w:val="single" w:sz="4" w:space="0" w:color="auto"/>
              <w:right w:val="single" w:sz="4" w:space="0" w:color="auto"/>
            </w:tcBorders>
            <w:vAlign w:val="center"/>
          </w:tcPr>
          <w:p w14:paraId="38775682" w14:textId="77777777" w:rsidR="006159C6" w:rsidRPr="002F6F04" w:rsidRDefault="006159C6" w:rsidP="002F6F04">
            <w:pPr>
              <w:pStyle w:val="Nagwek1"/>
              <w:spacing w:before="0" w:after="0"/>
              <w:jc w:val="both"/>
              <w:rPr>
                <w:rFonts w:ascii="Calibri" w:hAnsi="Calibri" w:cs="Calibri"/>
                <w:color w:val="auto"/>
                <w:sz w:val="22"/>
                <w:szCs w:val="22"/>
              </w:rPr>
            </w:pPr>
            <w:r w:rsidRPr="002F6F04">
              <w:rPr>
                <w:rFonts w:ascii="Calibri" w:hAnsi="Calibri" w:cs="Calibri"/>
                <w:b/>
                <w:bCs/>
                <w:caps/>
                <w:color w:val="auto"/>
                <w:sz w:val="22"/>
                <w:szCs w:val="22"/>
              </w:rPr>
              <w:lastRenderedPageBreak/>
              <w:t>Wymagania dodatkowe</w:t>
            </w:r>
          </w:p>
        </w:tc>
      </w:tr>
      <w:tr w:rsidR="006159C6" w:rsidRPr="002F6F04" w14:paraId="7281457C"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1016B1" w14:textId="77777777" w:rsidR="006159C6" w:rsidRPr="002F6F04" w:rsidRDefault="006159C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437D50" w14:textId="77777777" w:rsidR="006159C6" w:rsidRPr="002F6F04" w:rsidRDefault="006159C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2B26F4" w14:textId="77777777" w:rsidR="006159C6" w:rsidRPr="002F6F04" w:rsidRDefault="006159C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55821DA8" w14:textId="77777777" w:rsidR="006159C6" w:rsidRPr="002F6F04" w:rsidRDefault="006159C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B886A7" w14:textId="77777777" w:rsidR="006159C6" w:rsidRPr="002F6F04" w:rsidRDefault="006159C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71129F97" w14:textId="77777777" w:rsidR="006159C6" w:rsidRPr="002F6F04" w:rsidRDefault="006159C6"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6159C6" w:rsidRPr="002F6F04" w14:paraId="79A707B6"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E0EC3D3" w14:textId="77777777" w:rsidR="006159C6" w:rsidRPr="003425F7" w:rsidRDefault="006159C6" w:rsidP="003425F7">
            <w:pPr>
              <w:pStyle w:val="Akapitzlist"/>
              <w:numPr>
                <w:ilvl w:val="0"/>
                <w:numId w:val="133"/>
              </w:numPr>
              <w:rPr>
                <w:rFonts w:ascii="Calibri" w:hAnsi="Calibri" w:cs="Calibri"/>
                <w:sz w:val="22"/>
                <w:szCs w:val="22"/>
              </w:rPr>
            </w:pPr>
          </w:p>
        </w:tc>
        <w:tc>
          <w:tcPr>
            <w:tcW w:w="3476" w:type="pct"/>
            <w:vAlign w:val="bottom"/>
          </w:tcPr>
          <w:p w14:paraId="477B66A5" w14:textId="77777777" w:rsidR="006159C6" w:rsidRPr="002F6F04" w:rsidRDefault="006159C6" w:rsidP="002F6F04">
            <w:pPr>
              <w:jc w:val="both"/>
              <w:rPr>
                <w:rFonts w:ascii="Calibri" w:hAnsi="Calibri" w:cs="Calibri"/>
                <w:sz w:val="22"/>
                <w:szCs w:val="22"/>
              </w:rPr>
            </w:pPr>
            <w:r w:rsidRPr="002F6F04">
              <w:rPr>
                <w:rStyle w:val="normaltextrun"/>
                <w:rFonts w:ascii="Calibri" w:hAnsi="Calibri" w:cs="Calibri"/>
                <w:sz w:val="22"/>
                <w:szCs w:val="22"/>
              </w:rPr>
              <w:t>Produkty z zakresu e-zdrowia realizowane przez system są zgodne ze standardami wymiany oraz formatami elektronicznej dokumentacji medycznej (EDM) oraz standardami komunikacji, o których mowa w art. 8d ustawy z dnia 28 kwietnia 2011 r. o systemie informacji w ochronie zdrowia.</w:t>
            </w:r>
          </w:p>
        </w:tc>
        <w:tc>
          <w:tcPr>
            <w:tcW w:w="557" w:type="pct"/>
            <w:tcBorders>
              <w:top w:val="single" w:sz="4" w:space="0" w:color="auto"/>
              <w:left w:val="single" w:sz="4" w:space="0" w:color="auto"/>
              <w:bottom w:val="single" w:sz="4" w:space="0" w:color="auto"/>
              <w:right w:val="single" w:sz="4" w:space="0" w:color="auto"/>
            </w:tcBorders>
          </w:tcPr>
          <w:p w14:paraId="641D9E7B" w14:textId="77777777" w:rsidR="006159C6" w:rsidRPr="002F6F04" w:rsidRDefault="006159C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F55CD04" w14:textId="77777777" w:rsidR="006159C6" w:rsidRPr="002F6F04" w:rsidRDefault="006159C6" w:rsidP="002F6F04">
            <w:pPr>
              <w:jc w:val="center"/>
              <w:rPr>
                <w:rFonts w:ascii="Calibri" w:hAnsi="Calibri" w:cs="Calibri"/>
                <w:sz w:val="22"/>
                <w:szCs w:val="22"/>
              </w:rPr>
            </w:pPr>
          </w:p>
        </w:tc>
      </w:tr>
      <w:tr w:rsidR="006159C6" w:rsidRPr="002F6F04" w14:paraId="3A998933"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7DFDB96" w14:textId="77777777" w:rsidR="006159C6" w:rsidRPr="003425F7" w:rsidRDefault="006159C6" w:rsidP="003425F7">
            <w:pPr>
              <w:pStyle w:val="Akapitzlist"/>
              <w:numPr>
                <w:ilvl w:val="0"/>
                <w:numId w:val="133"/>
              </w:numPr>
              <w:rPr>
                <w:rFonts w:ascii="Calibri" w:hAnsi="Calibri" w:cs="Calibri"/>
                <w:sz w:val="22"/>
                <w:szCs w:val="22"/>
              </w:rPr>
            </w:pPr>
          </w:p>
        </w:tc>
        <w:tc>
          <w:tcPr>
            <w:tcW w:w="3476" w:type="pct"/>
            <w:vAlign w:val="bottom"/>
          </w:tcPr>
          <w:p w14:paraId="01F7D6BF" w14:textId="77777777" w:rsidR="006159C6" w:rsidRPr="002F6F04" w:rsidRDefault="006159C6" w:rsidP="002F6F04">
            <w:pPr>
              <w:autoSpaceDE w:val="0"/>
              <w:autoSpaceDN w:val="0"/>
              <w:adjustRightInd w:val="0"/>
              <w:jc w:val="both"/>
              <w:rPr>
                <w:rFonts w:ascii="Calibri" w:hAnsi="Calibri" w:cs="Calibri"/>
                <w:sz w:val="22"/>
                <w:szCs w:val="22"/>
              </w:rPr>
            </w:pPr>
            <w:r w:rsidRPr="002F6F04">
              <w:rPr>
                <w:rFonts w:ascii="Calibri" w:hAnsi="Calibri" w:cs="Calibri"/>
                <w:sz w:val="22"/>
                <w:szCs w:val="22"/>
              </w:rPr>
              <w:t xml:space="preserve">Repozytorium EDM powinno realizować co najmniej usługę przyjmowania, archiwizacji i udostępniania EDM zgodnej z HL7 CDA oraz standardami udostępniania danych medycznych zamieszczonymi w Biuletynie Informacji Publicznej ministra właściwego do spraw zdrowia, w tym co najmniej ze standardem DICOM. </w:t>
            </w:r>
            <w:r w:rsidRPr="002F6F04">
              <w:rPr>
                <w:rStyle w:val="normaltextrun"/>
                <w:rFonts w:ascii="Calibri" w:hAnsi="Calibri" w:cs="Calibri"/>
                <w:sz w:val="22"/>
                <w:szCs w:val="22"/>
              </w:rPr>
              <w:t>Wyniki badań laboratoryjnych i diagnostycznych (w tym obrazowych) będą gromadzone w jednym repozytorium (repozytorium może być skompilowane przy użyciu jednego programu lub wielu modułów oprogramowania, działających jako jedno repozytorium), a personel medyczny udzielający świadczeń ma dostęp do tych wyników zgodnie z zakresem kompetencji.</w:t>
            </w:r>
          </w:p>
        </w:tc>
        <w:tc>
          <w:tcPr>
            <w:tcW w:w="557" w:type="pct"/>
            <w:tcBorders>
              <w:top w:val="single" w:sz="4" w:space="0" w:color="auto"/>
              <w:left w:val="single" w:sz="4" w:space="0" w:color="auto"/>
              <w:bottom w:val="single" w:sz="4" w:space="0" w:color="auto"/>
              <w:right w:val="single" w:sz="4" w:space="0" w:color="auto"/>
            </w:tcBorders>
          </w:tcPr>
          <w:p w14:paraId="1BF61B48" w14:textId="77777777" w:rsidR="006159C6" w:rsidRPr="002F6F04" w:rsidRDefault="006159C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B814DFC" w14:textId="77777777" w:rsidR="006159C6" w:rsidRPr="002F6F04" w:rsidRDefault="006159C6" w:rsidP="002F6F04">
            <w:pPr>
              <w:jc w:val="center"/>
              <w:rPr>
                <w:rFonts w:ascii="Calibri" w:hAnsi="Calibri" w:cs="Calibri"/>
                <w:sz w:val="22"/>
                <w:szCs w:val="22"/>
              </w:rPr>
            </w:pPr>
          </w:p>
        </w:tc>
      </w:tr>
      <w:tr w:rsidR="006159C6" w:rsidRPr="002F6F04" w14:paraId="41A297EC"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F313C66" w14:textId="77777777" w:rsidR="006159C6" w:rsidRPr="003425F7" w:rsidRDefault="006159C6" w:rsidP="003425F7">
            <w:pPr>
              <w:pStyle w:val="Akapitzlist"/>
              <w:numPr>
                <w:ilvl w:val="0"/>
                <w:numId w:val="133"/>
              </w:numPr>
              <w:rPr>
                <w:rFonts w:ascii="Calibri" w:hAnsi="Calibri" w:cs="Calibri"/>
                <w:sz w:val="22"/>
                <w:szCs w:val="22"/>
              </w:rPr>
            </w:pPr>
          </w:p>
        </w:tc>
        <w:tc>
          <w:tcPr>
            <w:tcW w:w="3476" w:type="pct"/>
            <w:vAlign w:val="bottom"/>
          </w:tcPr>
          <w:p w14:paraId="0EE6EADA"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System musi zapewniać interoperacyjność w cenie oferty, zgodnie z:</w:t>
            </w:r>
          </w:p>
          <w:p w14:paraId="4BCC5FD9" w14:textId="77777777" w:rsidR="006159C6" w:rsidRPr="002F6F04" w:rsidRDefault="006159C6" w:rsidP="002F6F04">
            <w:pPr>
              <w:numPr>
                <w:ilvl w:val="0"/>
                <w:numId w:val="6"/>
              </w:numPr>
              <w:jc w:val="both"/>
              <w:rPr>
                <w:rFonts w:ascii="Calibri" w:hAnsi="Calibri" w:cs="Calibri"/>
                <w:sz w:val="22"/>
                <w:szCs w:val="22"/>
              </w:rPr>
            </w:pPr>
            <w:r w:rsidRPr="002F6F04">
              <w:rPr>
                <w:rFonts w:ascii="Calibri" w:hAnsi="Calibri" w:cs="Calibri"/>
                <w:sz w:val="22"/>
                <w:szCs w:val="22"/>
              </w:rPr>
              <w:t>ustawą o informatyzacji działalności podmiotów realizujących zadania publiczne,</w:t>
            </w:r>
          </w:p>
          <w:p w14:paraId="7A85D993" w14:textId="77777777" w:rsidR="006159C6" w:rsidRPr="002F6F04" w:rsidRDefault="006159C6" w:rsidP="002F6F04">
            <w:pPr>
              <w:numPr>
                <w:ilvl w:val="0"/>
                <w:numId w:val="6"/>
              </w:numPr>
              <w:jc w:val="both"/>
              <w:rPr>
                <w:rFonts w:ascii="Calibri" w:hAnsi="Calibri" w:cs="Calibri"/>
                <w:sz w:val="22"/>
                <w:szCs w:val="22"/>
              </w:rPr>
            </w:pPr>
            <w:r w:rsidRPr="002F6F04">
              <w:rPr>
                <w:rFonts w:ascii="Calibri" w:hAnsi="Calibri" w:cs="Calibri"/>
                <w:sz w:val="22"/>
                <w:szCs w:val="22"/>
              </w:rPr>
              <w:t>Krajowymi Ramami Interoperacyjności (KRI),</w:t>
            </w:r>
          </w:p>
          <w:p w14:paraId="7BF8E31F" w14:textId="77777777" w:rsidR="006159C6" w:rsidRPr="002F6F04" w:rsidRDefault="006159C6" w:rsidP="002F6F04">
            <w:pPr>
              <w:numPr>
                <w:ilvl w:val="0"/>
                <w:numId w:val="6"/>
              </w:numPr>
              <w:jc w:val="both"/>
              <w:rPr>
                <w:rFonts w:ascii="Calibri" w:hAnsi="Calibri" w:cs="Calibri"/>
                <w:sz w:val="22"/>
                <w:szCs w:val="22"/>
              </w:rPr>
            </w:pPr>
            <w:r w:rsidRPr="002F6F04">
              <w:rPr>
                <w:rFonts w:ascii="Calibri" w:hAnsi="Calibri" w:cs="Calibri"/>
                <w:sz w:val="22"/>
                <w:szCs w:val="22"/>
              </w:rPr>
              <w:t>ustawą o systemie informacji w ochronie zdrowia (USIOZ)</w:t>
            </w:r>
          </w:p>
        </w:tc>
        <w:tc>
          <w:tcPr>
            <w:tcW w:w="557" w:type="pct"/>
            <w:tcBorders>
              <w:top w:val="single" w:sz="4" w:space="0" w:color="auto"/>
              <w:left w:val="single" w:sz="4" w:space="0" w:color="auto"/>
              <w:bottom w:val="single" w:sz="4" w:space="0" w:color="auto"/>
              <w:right w:val="single" w:sz="4" w:space="0" w:color="auto"/>
            </w:tcBorders>
          </w:tcPr>
          <w:p w14:paraId="162E0CE2" w14:textId="77777777" w:rsidR="006159C6" w:rsidRPr="002F6F04" w:rsidRDefault="006159C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FB0EDE0" w14:textId="77777777" w:rsidR="006159C6" w:rsidRPr="002F6F04" w:rsidRDefault="006159C6" w:rsidP="002F6F04">
            <w:pPr>
              <w:jc w:val="center"/>
              <w:rPr>
                <w:rFonts w:ascii="Calibri" w:hAnsi="Calibri" w:cs="Calibri"/>
                <w:sz w:val="22"/>
                <w:szCs w:val="22"/>
              </w:rPr>
            </w:pPr>
          </w:p>
        </w:tc>
      </w:tr>
      <w:tr w:rsidR="006159C6" w:rsidRPr="002F6F04" w14:paraId="3C9B2B0E"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5AB01CB" w14:textId="77777777" w:rsidR="006159C6" w:rsidRPr="003425F7" w:rsidRDefault="006159C6" w:rsidP="003425F7">
            <w:pPr>
              <w:pStyle w:val="Akapitzlist"/>
              <w:numPr>
                <w:ilvl w:val="0"/>
                <w:numId w:val="133"/>
              </w:numPr>
              <w:rPr>
                <w:rFonts w:ascii="Calibri" w:hAnsi="Calibri" w:cs="Calibri"/>
                <w:sz w:val="22"/>
                <w:szCs w:val="22"/>
              </w:rPr>
            </w:pPr>
          </w:p>
        </w:tc>
        <w:tc>
          <w:tcPr>
            <w:tcW w:w="3476" w:type="pct"/>
            <w:vAlign w:val="bottom"/>
          </w:tcPr>
          <w:p w14:paraId="5C70800B"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System zapewnia spełnienie warunku dot. komplementarności i interoperacyjności z publicznymi usługami cyfrowymi w ochronie zdrowia, utrzymywanymi lub wdrażanymi w ramach projektów P1, P2, P4, tj. system spełnia wymagania w zakresie integracji z centralnymi systemami e-zdrowia, oraz wymagań w zakresie budowy lub rozbudowy przez świadczeniodawców elektronicznych usług publicznych (e-usług) określonych w przepisach obowiązującego prawa i wytycznych/rekomendacjach właściwych instytucji</w:t>
            </w:r>
          </w:p>
        </w:tc>
        <w:tc>
          <w:tcPr>
            <w:tcW w:w="557" w:type="pct"/>
            <w:tcBorders>
              <w:top w:val="single" w:sz="4" w:space="0" w:color="auto"/>
              <w:left w:val="single" w:sz="4" w:space="0" w:color="auto"/>
              <w:bottom w:val="single" w:sz="4" w:space="0" w:color="auto"/>
              <w:right w:val="single" w:sz="4" w:space="0" w:color="auto"/>
            </w:tcBorders>
          </w:tcPr>
          <w:p w14:paraId="62ED01C8" w14:textId="77777777" w:rsidR="006159C6" w:rsidRPr="002F6F04" w:rsidRDefault="006159C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96A430D" w14:textId="77777777" w:rsidR="006159C6" w:rsidRPr="002F6F04" w:rsidRDefault="006159C6" w:rsidP="002F6F04">
            <w:pPr>
              <w:jc w:val="center"/>
              <w:rPr>
                <w:rFonts w:ascii="Calibri" w:hAnsi="Calibri" w:cs="Calibri"/>
                <w:sz w:val="22"/>
                <w:szCs w:val="22"/>
              </w:rPr>
            </w:pPr>
          </w:p>
        </w:tc>
      </w:tr>
      <w:tr w:rsidR="006159C6" w:rsidRPr="002F6F04" w14:paraId="6AEBC3F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7CF900E" w14:textId="77777777" w:rsidR="006159C6" w:rsidRPr="003425F7" w:rsidRDefault="006159C6" w:rsidP="003425F7">
            <w:pPr>
              <w:pStyle w:val="Akapitzlist"/>
              <w:numPr>
                <w:ilvl w:val="0"/>
                <w:numId w:val="133"/>
              </w:numPr>
              <w:rPr>
                <w:rFonts w:ascii="Calibri" w:hAnsi="Calibri" w:cs="Calibri"/>
                <w:sz w:val="22"/>
                <w:szCs w:val="22"/>
              </w:rPr>
            </w:pPr>
          </w:p>
        </w:tc>
        <w:tc>
          <w:tcPr>
            <w:tcW w:w="3476" w:type="pct"/>
            <w:vAlign w:val="bottom"/>
          </w:tcPr>
          <w:p w14:paraId="60D62600"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Zgodność z Polską Implementacją HL7 CDA</w:t>
            </w:r>
          </w:p>
        </w:tc>
        <w:tc>
          <w:tcPr>
            <w:tcW w:w="557" w:type="pct"/>
            <w:tcBorders>
              <w:top w:val="single" w:sz="4" w:space="0" w:color="auto"/>
              <w:left w:val="single" w:sz="4" w:space="0" w:color="auto"/>
              <w:bottom w:val="single" w:sz="4" w:space="0" w:color="auto"/>
              <w:right w:val="single" w:sz="4" w:space="0" w:color="auto"/>
            </w:tcBorders>
          </w:tcPr>
          <w:p w14:paraId="127CC1B1" w14:textId="77777777" w:rsidR="006159C6" w:rsidRPr="002F6F04" w:rsidRDefault="006159C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71F6829" w14:textId="77777777" w:rsidR="006159C6" w:rsidRPr="002F6F04" w:rsidRDefault="006159C6" w:rsidP="002F6F04">
            <w:pPr>
              <w:jc w:val="center"/>
              <w:rPr>
                <w:rFonts w:ascii="Calibri" w:hAnsi="Calibri" w:cs="Calibri"/>
                <w:sz w:val="22"/>
                <w:szCs w:val="22"/>
              </w:rPr>
            </w:pPr>
          </w:p>
        </w:tc>
      </w:tr>
      <w:tr w:rsidR="006159C6" w:rsidRPr="002F6F04" w14:paraId="0FE3615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1C990C0" w14:textId="77777777" w:rsidR="006159C6" w:rsidRPr="003425F7" w:rsidRDefault="006159C6" w:rsidP="003425F7">
            <w:pPr>
              <w:pStyle w:val="Akapitzlist"/>
              <w:numPr>
                <w:ilvl w:val="0"/>
                <w:numId w:val="133"/>
              </w:numPr>
              <w:rPr>
                <w:rFonts w:ascii="Calibri" w:hAnsi="Calibri" w:cs="Calibri"/>
                <w:sz w:val="22"/>
                <w:szCs w:val="22"/>
              </w:rPr>
            </w:pPr>
          </w:p>
        </w:tc>
        <w:tc>
          <w:tcPr>
            <w:tcW w:w="3476" w:type="pct"/>
            <w:vAlign w:val="bottom"/>
          </w:tcPr>
          <w:p w14:paraId="5CC3149A"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System musi być otwarty, zgodnie z zasadami wynikającymi z Data Act, tj.:</w:t>
            </w:r>
          </w:p>
          <w:p w14:paraId="42FA45B7" w14:textId="77777777" w:rsidR="006159C6" w:rsidRPr="002F6F04" w:rsidRDefault="006159C6" w:rsidP="002F6F04">
            <w:pPr>
              <w:numPr>
                <w:ilvl w:val="0"/>
                <w:numId w:val="7"/>
              </w:numPr>
              <w:jc w:val="both"/>
              <w:rPr>
                <w:rFonts w:ascii="Calibri" w:hAnsi="Calibri" w:cs="Calibri"/>
                <w:sz w:val="22"/>
                <w:szCs w:val="22"/>
              </w:rPr>
            </w:pPr>
            <w:r w:rsidRPr="002F6F04">
              <w:rPr>
                <w:rFonts w:ascii="Calibri" w:hAnsi="Calibri" w:cs="Calibri"/>
                <w:sz w:val="22"/>
                <w:szCs w:val="22"/>
              </w:rPr>
              <w:t>brak uzależnienia Zamawiającego od jednego dostawcy,</w:t>
            </w:r>
          </w:p>
          <w:p w14:paraId="16515B4B" w14:textId="77777777" w:rsidR="006159C6" w:rsidRPr="002F6F04" w:rsidRDefault="006159C6" w:rsidP="002F6F04">
            <w:pPr>
              <w:numPr>
                <w:ilvl w:val="0"/>
                <w:numId w:val="7"/>
              </w:numPr>
              <w:jc w:val="both"/>
              <w:rPr>
                <w:rFonts w:ascii="Calibri" w:hAnsi="Calibri" w:cs="Calibri"/>
                <w:sz w:val="22"/>
                <w:szCs w:val="22"/>
              </w:rPr>
            </w:pPr>
            <w:r w:rsidRPr="002F6F04">
              <w:rPr>
                <w:rFonts w:ascii="Calibri" w:hAnsi="Calibri" w:cs="Calibri"/>
                <w:sz w:val="22"/>
                <w:szCs w:val="22"/>
              </w:rPr>
              <w:t>możliwość integracji z systemami zewnętrznymi,</w:t>
            </w:r>
          </w:p>
          <w:p w14:paraId="4A280F9B" w14:textId="77777777" w:rsidR="006159C6" w:rsidRPr="002F6F04" w:rsidRDefault="006159C6" w:rsidP="002F6F04">
            <w:pPr>
              <w:numPr>
                <w:ilvl w:val="0"/>
                <w:numId w:val="7"/>
              </w:numPr>
              <w:jc w:val="both"/>
              <w:rPr>
                <w:rFonts w:ascii="Calibri" w:hAnsi="Calibri" w:cs="Calibri"/>
                <w:sz w:val="22"/>
                <w:szCs w:val="22"/>
              </w:rPr>
            </w:pPr>
            <w:r w:rsidRPr="002F6F04">
              <w:rPr>
                <w:rFonts w:ascii="Calibri" w:hAnsi="Calibri" w:cs="Calibri"/>
                <w:sz w:val="22"/>
                <w:szCs w:val="22"/>
              </w:rPr>
              <w:t>udostępnione i udokumentowane API,</w:t>
            </w:r>
          </w:p>
          <w:p w14:paraId="7DEB9275" w14:textId="77777777" w:rsidR="006159C6" w:rsidRPr="002F6F04" w:rsidRDefault="006159C6" w:rsidP="002F6F04">
            <w:pPr>
              <w:numPr>
                <w:ilvl w:val="0"/>
                <w:numId w:val="7"/>
              </w:numPr>
              <w:jc w:val="both"/>
              <w:rPr>
                <w:rFonts w:ascii="Calibri" w:hAnsi="Calibri" w:cs="Calibri"/>
                <w:sz w:val="22"/>
                <w:szCs w:val="22"/>
              </w:rPr>
            </w:pPr>
            <w:r w:rsidRPr="002F6F04">
              <w:rPr>
                <w:rFonts w:ascii="Calibri" w:hAnsi="Calibri" w:cs="Calibri"/>
                <w:sz w:val="22"/>
                <w:szCs w:val="22"/>
              </w:rPr>
              <w:t>możliwość eksportu i importu danych w formatach otwartych,</w:t>
            </w:r>
          </w:p>
          <w:p w14:paraId="515E9AF3" w14:textId="77777777" w:rsidR="006159C6" w:rsidRPr="002F6F04" w:rsidRDefault="006159C6" w:rsidP="002F6F04">
            <w:pPr>
              <w:numPr>
                <w:ilvl w:val="0"/>
                <w:numId w:val="7"/>
              </w:numPr>
              <w:jc w:val="both"/>
              <w:rPr>
                <w:rFonts w:ascii="Calibri" w:hAnsi="Calibri" w:cs="Calibri"/>
                <w:sz w:val="22"/>
                <w:szCs w:val="22"/>
              </w:rPr>
            </w:pPr>
            <w:r w:rsidRPr="002F6F04">
              <w:rPr>
                <w:rFonts w:ascii="Calibri" w:hAnsi="Calibri" w:cs="Calibri"/>
                <w:sz w:val="22"/>
                <w:szCs w:val="22"/>
              </w:rPr>
              <w:lastRenderedPageBreak/>
              <w:t>dokumentacja struktur danych.</w:t>
            </w:r>
          </w:p>
        </w:tc>
        <w:tc>
          <w:tcPr>
            <w:tcW w:w="557" w:type="pct"/>
            <w:tcBorders>
              <w:top w:val="single" w:sz="4" w:space="0" w:color="auto"/>
              <w:left w:val="single" w:sz="4" w:space="0" w:color="auto"/>
              <w:bottom w:val="single" w:sz="4" w:space="0" w:color="auto"/>
              <w:right w:val="single" w:sz="4" w:space="0" w:color="auto"/>
            </w:tcBorders>
          </w:tcPr>
          <w:p w14:paraId="356B2D47" w14:textId="77777777" w:rsidR="006159C6" w:rsidRPr="002F6F04" w:rsidRDefault="006159C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6BB4BDD4" w14:textId="77777777" w:rsidR="006159C6" w:rsidRPr="002F6F04" w:rsidRDefault="006159C6" w:rsidP="002F6F04">
            <w:pPr>
              <w:jc w:val="center"/>
              <w:rPr>
                <w:rFonts w:ascii="Calibri" w:hAnsi="Calibri" w:cs="Calibri"/>
                <w:sz w:val="22"/>
                <w:szCs w:val="22"/>
              </w:rPr>
            </w:pPr>
          </w:p>
        </w:tc>
      </w:tr>
      <w:tr w:rsidR="006159C6" w:rsidRPr="002F6F04" w14:paraId="1C41712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119C256" w14:textId="77777777" w:rsidR="006159C6" w:rsidRPr="003425F7" w:rsidRDefault="006159C6" w:rsidP="003425F7">
            <w:pPr>
              <w:pStyle w:val="Akapitzlist"/>
              <w:numPr>
                <w:ilvl w:val="0"/>
                <w:numId w:val="133"/>
              </w:numPr>
              <w:rPr>
                <w:rFonts w:ascii="Calibri" w:hAnsi="Calibri" w:cs="Calibri"/>
                <w:sz w:val="22"/>
                <w:szCs w:val="22"/>
              </w:rPr>
            </w:pPr>
          </w:p>
        </w:tc>
        <w:tc>
          <w:tcPr>
            <w:tcW w:w="3476" w:type="pct"/>
            <w:vAlign w:val="bottom"/>
          </w:tcPr>
          <w:p w14:paraId="74412984"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System musi spełniać wymagania:</w:t>
            </w:r>
          </w:p>
          <w:p w14:paraId="02E2A9B6" w14:textId="77777777" w:rsidR="006159C6" w:rsidRPr="002F6F04" w:rsidRDefault="006159C6" w:rsidP="002F6F04">
            <w:pPr>
              <w:numPr>
                <w:ilvl w:val="0"/>
                <w:numId w:val="9"/>
              </w:numPr>
              <w:jc w:val="both"/>
              <w:rPr>
                <w:rFonts w:ascii="Calibri" w:hAnsi="Calibri" w:cs="Calibri"/>
                <w:sz w:val="22"/>
                <w:szCs w:val="22"/>
              </w:rPr>
            </w:pPr>
            <w:r w:rsidRPr="002F6F04">
              <w:rPr>
                <w:rFonts w:ascii="Calibri" w:hAnsi="Calibri" w:cs="Calibri"/>
                <w:sz w:val="22"/>
                <w:szCs w:val="22"/>
              </w:rPr>
              <w:t>RODO,</w:t>
            </w:r>
          </w:p>
          <w:p w14:paraId="4C956F3A" w14:textId="77777777" w:rsidR="006159C6" w:rsidRPr="002F6F04" w:rsidRDefault="006159C6" w:rsidP="002F6F04">
            <w:pPr>
              <w:numPr>
                <w:ilvl w:val="0"/>
                <w:numId w:val="9"/>
              </w:numPr>
              <w:jc w:val="both"/>
              <w:rPr>
                <w:rFonts w:ascii="Calibri" w:hAnsi="Calibri" w:cs="Calibri"/>
                <w:sz w:val="22"/>
                <w:szCs w:val="22"/>
              </w:rPr>
            </w:pPr>
            <w:r w:rsidRPr="002F6F04">
              <w:rPr>
                <w:rFonts w:ascii="Calibri" w:hAnsi="Calibri" w:cs="Calibri"/>
                <w:sz w:val="22"/>
                <w:szCs w:val="22"/>
              </w:rPr>
              <w:t>ustawy o krajowym systemie cyberbezpieczeństwa (NIS2),</w:t>
            </w:r>
          </w:p>
          <w:p w14:paraId="1BD8E22F" w14:textId="77777777" w:rsidR="006159C6" w:rsidRPr="002F6F04" w:rsidRDefault="006159C6" w:rsidP="002F6F04">
            <w:pPr>
              <w:numPr>
                <w:ilvl w:val="0"/>
                <w:numId w:val="9"/>
              </w:numPr>
              <w:jc w:val="both"/>
              <w:rPr>
                <w:rFonts w:ascii="Calibri" w:hAnsi="Calibri" w:cs="Calibri"/>
                <w:sz w:val="22"/>
                <w:szCs w:val="22"/>
              </w:rPr>
            </w:pPr>
            <w:r w:rsidRPr="002F6F04">
              <w:rPr>
                <w:rFonts w:ascii="Calibri" w:hAnsi="Calibri" w:cs="Calibri"/>
                <w:sz w:val="22"/>
                <w:szCs w:val="22"/>
              </w:rPr>
              <w:t>PN-ISO/IEC 27001, 27002, 27005,</w:t>
            </w:r>
          </w:p>
        </w:tc>
        <w:tc>
          <w:tcPr>
            <w:tcW w:w="557" w:type="pct"/>
            <w:tcBorders>
              <w:top w:val="single" w:sz="4" w:space="0" w:color="auto"/>
              <w:left w:val="single" w:sz="4" w:space="0" w:color="auto"/>
              <w:bottom w:val="single" w:sz="4" w:space="0" w:color="auto"/>
              <w:right w:val="single" w:sz="4" w:space="0" w:color="auto"/>
            </w:tcBorders>
          </w:tcPr>
          <w:p w14:paraId="6A69F4F2" w14:textId="77777777" w:rsidR="006159C6" w:rsidRPr="002F6F04" w:rsidRDefault="006159C6"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DE6D9E0" w14:textId="77777777" w:rsidR="006159C6" w:rsidRPr="002F6F04" w:rsidRDefault="006159C6" w:rsidP="002F6F04">
            <w:pPr>
              <w:jc w:val="center"/>
              <w:rPr>
                <w:rFonts w:ascii="Calibri" w:hAnsi="Calibri" w:cs="Calibri"/>
                <w:sz w:val="22"/>
                <w:szCs w:val="22"/>
              </w:rPr>
            </w:pPr>
          </w:p>
        </w:tc>
      </w:tr>
      <w:tr w:rsidR="006159C6" w:rsidRPr="002F6F04" w14:paraId="2787639D"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3270F6EF" w14:textId="77777777" w:rsidR="006159C6" w:rsidRPr="003425F7" w:rsidRDefault="006159C6" w:rsidP="003425F7">
            <w:pPr>
              <w:pStyle w:val="Akapitzlist"/>
              <w:numPr>
                <w:ilvl w:val="0"/>
                <w:numId w:val="133"/>
              </w:numPr>
              <w:rPr>
                <w:rFonts w:ascii="Calibri" w:hAnsi="Calibri" w:cs="Calibri"/>
                <w:sz w:val="22"/>
                <w:szCs w:val="22"/>
              </w:rPr>
            </w:pPr>
          </w:p>
        </w:tc>
        <w:tc>
          <w:tcPr>
            <w:tcW w:w="3476" w:type="pct"/>
            <w:vAlign w:val="bottom"/>
          </w:tcPr>
          <w:p w14:paraId="32BE01C5"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Dostarczany w ramach postępowania system informatyczny musi umożliwiać Zamawiającemu spełnienie wymagań określonych w art. 8b ustawy z dnia 28 kwietnia 2011 r. o systemie informacji w ochronie zdrowia (USIOZ).</w:t>
            </w:r>
          </w:p>
          <w:p w14:paraId="3E56BF54"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System musi w szczególności:</w:t>
            </w:r>
          </w:p>
          <w:p w14:paraId="20F6CE69"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 umożliwiać gromadzenie jednostkowych danych medycznych,</w:t>
            </w:r>
          </w:p>
          <w:p w14:paraId="37596444"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 umożliwiać tworzenie, przechowywanie oraz udostępnianie Elektronicznej Dokumentacji Medycznej (EDM),</w:t>
            </w:r>
          </w:p>
          <w:p w14:paraId="7B686189"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 umożliwiać udostępnianie obrazów medycznych, w tym w formacie plików DICOM,</w:t>
            </w:r>
          </w:p>
          <w:p w14:paraId="6E72C6FE"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 zapewniać identyfikację, wymianę oraz interoperacyjność jednostkowych danych medycznych,</w:t>
            </w:r>
          </w:p>
          <w:p w14:paraId="4448F2C9"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 zapewniać integrację z innymi systemami e-zdrowia, w szczególności:</w:t>
            </w:r>
          </w:p>
          <w:p w14:paraId="3D96F43E"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 zgodnie z Polską Implementacją Krajową HL7 CDA,</w:t>
            </w:r>
          </w:p>
          <w:p w14:paraId="6324C597"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 zgodnie z profilami IHE,</w:t>
            </w:r>
          </w:p>
          <w:p w14:paraId="14BD0E3F"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 zgodnie ze standardami, o których mowa w art. 8d USIOZ,</w:t>
            </w:r>
          </w:p>
          <w:p w14:paraId="33D838F1" w14:textId="77777777" w:rsidR="006159C6" w:rsidRPr="002F6F04" w:rsidRDefault="006159C6" w:rsidP="002F6F04">
            <w:pPr>
              <w:jc w:val="both"/>
              <w:rPr>
                <w:rFonts w:ascii="Calibri" w:hAnsi="Calibri" w:cs="Calibri"/>
                <w:sz w:val="22"/>
                <w:szCs w:val="22"/>
              </w:rPr>
            </w:pPr>
            <w:r w:rsidRPr="002F6F04">
              <w:rPr>
                <w:rFonts w:ascii="Calibri" w:hAnsi="Calibri" w:cs="Calibri"/>
                <w:sz w:val="22"/>
                <w:szCs w:val="22"/>
              </w:rPr>
              <w:t>• zgodnie z aktualnymi rekomendacjami Rady ds. Interoperacyjności.</w:t>
            </w:r>
          </w:p>
          <w:p w14:paraId="090D35EB" w14:textId="77777777" w:rsidR="006159C6" w:rsidRPr="002F6F04" w:rsidRDefault="006159C6" w:rsidP="002F6F04">
            <w:pPr>
              <w:jc w:val="both"/>
              <w:rPr>
                <w:rStyle w:val="normaltextrun"/>
                <w:rFonts w:ascii="Calibri" w:hAnsi="Calibri" w:cs="Calibri"/>
                <w:sz w:val="22"/>
                <w:szCs w:val="22"/>
              </w:rPr>
            </w:pPr>
            <w:r w:rsidRPr="002F6F04">
              <w:rPr>
                <w:rFonts w:ascii="Calibri" w:hAnsi="Calibri" w:cs="Calibri"/>
                <w:sz w:val="22"/>
                <w:szCs w:val="22"/>
              </w:rPr>
              <w:t>System musi zapewniać możliwość realizacji powyższych funkcjonalności w sposób zgodny z obowiązującymi przepisami prawa, zasadami bezpieczeństwa informacji oraz ochrony danych osobowych.</w:t>
            </w:r>
          </w:p>
        </w:tc>
        <w:tc>
          <w:tcPr>
            <w:tcW w:w="557" w:type="pct"/>
            <w:tcBorders>
              <w:top w:val="single" w:sz="4" w:space="0" w:color="auto"/>
              <w:left w:val="single" w:sz="4" w:space="0" w:color="auto"/>
              <w:bottom w:val="single" w:sz="4" w:space="0" w:color="auto"/>
              <w:right w:val="single" w:sz="4" w:space="0" w:color="auto"/>
            </w:tcBorders>
          </w:tcPr>
          <w:p w14:paraId="5ADA2CF8" w14:textId="27858204" w:rsidR="006159C6"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EFC138F" w14:textId="77777777" w:rsidR="006159C6" w:rsidRPr="002F6F04" w:rsidRDefault="006159C6" w:rsidP="002F6F04">
            <w:pPr>
              <w:jc w:val="center"/>
              <w:rPr>
                <w:rFonts w:ascii="Calibri" w:hAnsi="Calibri" w:cs="Calibri"/>
                <w:sz w:val="22"/>
                <w:szCs w:val="22"/>
              </w:rPr>
            </w:pPr>
          </w:p>
        </w:tc>
      </w:tr>
    </w:tbl>
    <w:p w14:paraId="100551E2" w14:textId="77777777" w:rsidR="006159C6" w:rsidRPr="002F6F04" w:rsidRDefault="006159C6" w:rsidP="002F6F04">
      <w:pPr>
        <w:rPr>
          <w:rFonts w:ascii="Calibri" w:hAnsi="Calibri" w:cs="Calibri"/>
          <w:sz w:val="22"/>
          <w:szCs w:val="22"/>
        </w:rPr>
      </w:pPr>
    </w:p>
    <w:p w14:paraId="3CB2E36A" w14:textId="77777777" w:rsidR="006159C6" w:rsidRPr="002F6F04" w:rsidRDefault="006159C6" w:rsidP="002F6F04">
      <w:pPr>
        <w:rPr>
          <w:rFonts w:ascii="Calibri" w:hAnsi="Calibri" w:cs="Calibri"/>
          <w:sz w:val="22"/>
          <w:szCs w:val="22"/>
        </w:rPr>
      </w:pPr>
    </w:p>
    <w:p w14:paraId="6543674E" w14:textId="77777777" w:rsidR="00563934" w:rsidRPr="002F6F04" w:rsidRDefault="00563934" w:rsidP="002F6F04">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2A4514" w:rsidRPr="002F6F04" w14:paraId="59C80761" w14:textId="77777777" w:rsidTr="002408B3">
        <w:trPr>
          <w:trHeight w:val="439"/>
        </w:trPr>
        <w:tc>
          <w:tcPr>
            <w:tcW w:w="5000" w:type="pct"/>
            <w:gridSpan w:val="4"/>
            <w:tcBorders>
              <w:top w:val="single" w:sz="4" w:space="0" w:color="auto"/>
              <w:left w:val="single" w:sz="4" w:space="0" w:color="auto"/>
              <w:right w:val="single" w:sz="4" w:space="0" w:color="auto"/>
            </w:tcBorders>
            <w:vAlign w:val="center"/>
          </w:tcPr>
          <w:p w14:paraId="25064C1B" w14:textId="77777777" w:rsidR="002A4514" w:rsidRPr="002F6F04" w:rsidRDefault="002A4514" w:rsidP="002F6F04">
            <w:pPr>
              <w:pStyle w:val="Nagwek1"/>
              <w:spacing w:before="0" w:after="0"/>
              <w:jc w:val="both"/>
              <w:rPr>
                <w:rFonts w:ascii="Calibri" w:hAnsi="Calibri" w:cs="Calibri"/>
                <w:b/>
                <w:bCs/>
                <w:caps/>
                <w:color w:val="auto"/>
                <w:sz w:val="22"/>
                <w:szCs w:val="22"/>
              </w:rPr>
            </w:pPr>
            <w:r w:rsidRPr="002F6F04">
              <w:rPr>
                <w:rFonts w:ascii="Calibri" w:hAnsi="Calibri" w:cs="Calibri"/>
                <w:b/>
                <w:bCs/>
                <w:caps/>
                <w:color w:val="auto"/>
                <w:sz w:val="22"/>
                <w:szCs w:val="22"/>
              </w:rPr>
              <w:lastRenderedPageBreak/>
              <w:t>Wdrożenie</w:t>
            </w:r>
          </w:p>
          <w:p w14:paraId="7DA2634A"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Wykonawca w ramach realizacji zamówienie zobowiązany jest do wykonania poniższych usług – pozwalających na pełne wdrożenie oferowanego oprogramowania do pracy w placówkach Zamawiającego</w:t>
            </w:r>
          </w:p>
        </w:tc>
      </w:tr>
      <w:tr w:rsidR="002A4514" w:rsidRPr="002F6F04" w14:paraId="44418AAC"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CFEF46"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1B44DE"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62DDCD4"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387D853C"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6D2EEE"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71AE3C05"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2A4514" w:rsidRPr="002F6F04" w14:paraId="10B464B1"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171AFE5"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21759BA4"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Analiza przedwdrożeniowa – zakończona protokołem uzgodnień w formie .pdf przekazanym Zamawiającemu do akceptacji, odrębnie dla każdego modułu i placówki medycznej</w:t>
            </w:r>
          </w:p>
        </w:tc>
        <w:tc>
          <w:tcPr>
            <w:tcW w:w="557" w:type="pct"/>
            <w:tcBorders>
              <w:top w:val="single" w:sz="4" w:space="0" w:color="auto"/>
              <w:left w:val="single" w:sz="4" w:space="0" w:color="auto"/>
              <w:bottom w:val="single" w:sz="4" w:space="0" w:color="auto"/>
              <w:right w:val="single" w:sz="4" w:space="0" w:color="auto"/>
            </w:tcBorders>
          </w:tcPr>
          <w:p w14:paraId="37E0A5F1"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04ACD57" w14:textId="77777777" w:rsidR="002A4514" w:rsidRPr="002F6F04" w:rsidRDefault="002A4514" w:rsidP="002F6F04">
            <w:pPr>
              <w:jc w:val="center"/>
              <w:rPr>
                <w:rFonts w:ascii="Calibri" w:hAnsi="Calibri" w:cs="Calibri"/>
                <w:sz w:val="22"/>
                <w:szCs w:val="22"/>
              </w:rPr>
            </w:pPr>
          </w:p>
        </w:tc>
      </w:tr>
      <w:tr w:rsidR="002A4514" w:rsidRPr="002F6F04" w14:paraId="19EC6C2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38784DB"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3100CC5B"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Instalacja oferowanego oprogramowania wraz z wymaganymi modułami – na zasobach Zamawiającego</w:t>
            </w:r>
          </w:p>
        </w:tc>
        <w:tc>
          <w:tcPr>
            <w:tcW w:w="557" w:type="pct"/>
            <w:tcBorders>
              <w:top w:val="single" w:sz="4" w:space="0" w:color="auto"/>
              <w:left w:val="single" w:sz="4" w:space="0" w:color="auto"/>
              <w:bottom w:val="single" w:sz="4" w:space="0" w:color="auto"/>
              <w:right w:val="single" w:sz="4" w:space="0" w:color="auto"/>
            </w:tcBorders>
          </w:tcPr>
          <w:p w14:paraId="06AC9036"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525103B" w14:textId="77777777" w:rsidR="002A4514" w:rsidRPr="002F6F04" w:rsidRDefault="002A4514" w:rsidP="002F6F04">
            <w:pPr>
              <w:jc w:val="center"/>
              <w:rPr>
                <w:rFonts w:ascii="Calibri" w:hAnsi="Calibri" w:cs="Calibri"/>
                <w:sz w:val="22"/>
                <w:szCs w:val="22"/>
              </w:rPr>
            </w:pPr>
          </w:p>
        </w:tc>
      </w:tr>
      <w:tr w:rsidR="002A4514" w:rsidRPr="002F6F04" w14:paraId="6F2D5731"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DFD9093"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23A015AB"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Konfiguracja systemu – zgodnie z założeniami analizy przedwdrożeniowej</w:t>
            </w:r>
          </w:p>
        </w:tc>
        <w:tc>
          <w:tcPr>
            <w:tcW w:w="557" w:type="pct"/>
            <w:tcBorders>
              <w:top w:val="single" w:sz="4" w:space="0" w:color="auto"/>
              <w:left w:val="single" w:sz="4" w:space="0" w:color="auto"/>
              <w:bottom w:val="single" w:sz="4" w:space="0" w:color="auto"/>
              <w:right w:val="single" w:sz="4" w:space="0" w:color="auto"/>
            </w:tcBorders>
          </w:tcPr>
          <w:p w14:paraId="4F6C18C9"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0FFC4CB" w14:textId="77777777" w:rsidR="002A4514" w:rsidRPr="002F6F04" w:rsidRDefault="002A4514" w:rsidP="002F6F04">
            <w:pPr>
              <w:jc w:val="center"/>
              <w:rPr>
                <w:rFonts w:ascii="Calibri" w:hAnsi="Calibri" w:cs="Calibri"/>
                <w:sz w:val="22"/>
                <w:szCs w:val="22"/>
              </w:rPr>
            </w:pPr>
          </w:p>
        </w:tc>
      </w:tr>
      <w:tr w:rsidR="002A4514" w:rsidRPr="002F6F04" w14:paraId="198E463F"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3976DC87"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1FF6F173"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Testy konfiguracji oraz wykonanych integracji</w:t>
            </w:r>
          </w:p>
        </w:tc>
        <w:tc>
          <w:tcPr>
            <w:tcW w:w="557" w:type="pct"/>
            <w:tcBorders>
              <w:top w:val="single" w:sz="4" w:space="0" w:color="auto"/>
              <w:left w:val="single" w:sz="4" w:space="0" w:color="auto"/>
              <w:bottom w:val="single" w:sz="4" w:space="0" w:color="auto"/>
              <w:right w:val="single" w:sz="4" w:space="0" w:color="auto"/>
            </w:tcBorders>
          </w:tcPr>
          <w:p w14:paraId="5F998A6A"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05FE2D8" w14:textId="77777777" w:rsidR="002A4514" w:rsidRPr="002F6F04" w:rsidRDefault="002A4514" w:rsidP="002F6F04">
            <w:pPr>
              <w:jc w:val="center"/>
              <w:rPr>
                <w:rFonts w:ascii="Calibri" w:hAnsi="Calibri" w:cs="Calibri"/>
                <w:sz w:val="22"/>
                <w:szCs w:val="22"/>
              </w:rPr>
            </w:pPr>
          </w:p>
        </w:tc>
      </w:tr>
      <w:tr w:rsidR="002A4514" w:rsidRPr="002F6F04" w14:paraId="06649095"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229A732"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12FFE782"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Zarządzanie projektem</w:t>
            </w:r>
          </w:p>
        </w:tc>
        <w:tc>
          <w:tcPr>
            <w:tcW w:w="557" w:type="pct"/>
            <w:tcBorders>
              <w:top w:val="single" w:sz="4" w:space="0" w:color="auto"/>
              <w:left w:val="single" w:sz="4" w:space="0" w:color="auto"/>
              <w:bottom w:val="single" w:sz="4" w:space="0" w:color="auto"/>
              <w:right w:val="single" w:sz="4" w:space="0" w:color="auto"/>
            </w:tcBorders>
          </w:tcPr>
          <w:p w14:paraId="7E611E7F"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EDBEEC9" w14:textId="77777777" w:rsidR="002A4514" w:rsidRPr="002F6F04" w:rsidRDefault="002A4514" w:rsidP="002F6F04">
            <w:pPr>
              <w:jc w:val="center"/>
              <w:rPr>
                <w:rFonts w:ascii="Calibri" w:hAnsi="Calibri" w:cs="Calibri"/>
                <w:sz w:val="22"/>
                <w:szCs w:val="22"/>
              </w:rPr>
            </w:pPr>
          </w:p>
        </w:tc>
      </w:tr>
      <w:tr w:rsidR="002A4514" w:rsidRPr="002F6F04" w14:paraId="56DC9894"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B0B4578"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5A750647"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Migracja danych – Zamawiający udostępni dane do migracji na podstawie dostarczonych plików w formach .csv, .xls, .xlsx. Zamawiający wymaga migracji danych co najmniej dla poniższych zakresów:</w:t>
            </w:r>
          </w:p>
          <w:p w14:paraId="567EAB08" w14:textId="77777777" w:rsidR="002A4514" w:rsidRPr="002F6F04" w:rsidRDefault="002A4514" w:rsidP="002F6F04">
            <w:pPr>
              <w:pStyle w:val="Akapitzlist"/>
              <w:numPr>
                <w:ilvl w:val="0"/>
                <w:numId w:val="96"/>
              </w:numPr>
              <w:ind w:left="604"/>
              <w:jc w:val="both"/>
              <w:rPr>
                <w:rFonts w:ascii="Calibri" w:hAnsi="Calibri" w:cs="Calibri"/>
                <w:sz w:val="22"/>
                <w:szCs w:val="22"/>
              </w:rPr>
            </w:pPr>
            <w:r w:rsidRPr="002F6F04">
              <w:rPr>
                <w:rFonts w:ascii="Calibri" w:hAnsi="Calibri" w:cs="Calibri"/>
                <w:sz w:val="22"/>
                <w:szCs w:val="22"/>
              </w:rPr>
              <w:t>Struktura organizacyjna jednostek</w:t>
            </w:r>
          </w:p>
          <w:p w14:paraId="5474388F" w14:textId="77777777" w:rsidR="002A4514" w:rsidRPr="002F6F04" w:rsidRDefault="002A4514" w:rsidP="002F6F04">
            <w:pPr>
              <w:pStyle w:val="Akapitzlist"/>
              <w:numPr>
                <w:ilvl w:val="0"/>
                <w:numId w:val="96"/>
              </w:numPr>
              <w:ind w:left="604"/>
              <w:jc w:val="both"/>
              <w:rPr>
                <w:rFonts w:ascii="Calibri" w:hAnsi="Calibri" w:cs="Calibri"/>
                <w:sz w:val="22"/>
                <w:szCs w:val="22"/>
              </w:rPr>
            </w:pPr>
            <w:r w:rsidRPr="002F6F04">
              <w:rPr>
                <w:rFonts w:ascii="Calibri" w:hAnsi="Calibri" w:cs="Calibri"/>
                <w:sz w:val="22"/>
                <w:szCs w:val="22"/>
              </w:rPr>
              <w:t>Dane personelu</w:t>
            </w:r>
          </w:p>
          <w:p w14:paraId="09AA99F3" w14:textId="77777777" w:rsidR="002A4514" w:rsidRPr="002F6F04" w:rsidRDefault="002A4514" w:rsidP="002F6F04">
            <w:pPr>
              <w:pStyle w:val="Akapitzlist"/>
              <w:numPr>
                <w:ilvl w:val="0"/>
                <w:numId w:val="96"/>
              </w:numPr>
              <w:ind w:left="604"/>
              <w:jc w:val="both"/>
              <w:rPr>
                <w:rFonts w:ascii="Calibri" w:hAnsi="Calibri" w:cs="Calibri"/>
                <w:sz w:val="22"/>
                <w:szCs w:val="22"/>
              </w:rPr>
            </w:pPr>
            <w:r w:rsidRPr="002F6F04">
              <w:rPr>
                <w:rFonts w:ascii="Calibri" w:hAnsi="Calibri" w:cs="Calibri"/>
                <w:sz w:val="22"/>
                <w:szCs w:val="22"/>
              </w:rPr>
              <w:t>Dane pacjentów</w:t>
            </w:r>
          </w:p>
          <w:p w14:paraId="7D95BACD" w14:textId="7EF21BBD" w:rsidR="002A4514" w:rsidRPr="002F6F04" w:rsidRDefault="002A4514" w:rsidP="002F6F04">
            <w:pPr>
              <w:pStyle w:val="Akapitzlist"/>
              <w:numPr>
                <w:ilvl w:val="0"/>
                <w:numId w:val="96"/>
              </w:numPr>
              <w:ind w:left="604"/>
              <w:jc w:val="both"/>
              <w:rPr>
                <w:rFonts w:ascii="Calibri" w:hAnsi="Calibri" w:cs="Calibri"/>
                <w:sz w:val="22"/>
                <w:szCs w:val="22"/>
              </w:rPr>
            </w:pPr>
            <w:r w:rsidRPr="002F6F04">
              <w:rPr>
                <w:rFonts w:ascii="Calibri" w:hAnsi="Calibri" w:cs="Calibri"/>
                <w:sz w:val="22"/>
                <w:szCs w:val="22"/>
              </w:rPr>
              <w:t xml:space="preserve">Dokumentacja </w:t>
            </w:r>
            <w:r w:rsidR="00563934" w:rsidRPr="002F6F04">
              <w:rPr>
                <w:rFonts w:ascii="Calibri" w:hAnsi="Calibri" w:cs="Calibri"/>
                <w:sz w:val="22"/>
                <w:szCs w:val="22"/>
              </w:rPr>
              <w:t xml:space="preserve">- </w:t>
            </w:r>
            <w:r w:rsidRPr="002F6F04">
              <w:rPr>
                <w:rFonts w:ascii="Calibri" w:hAnsi="Calibri" w:cs="Calibri"/>
                <w:sz w:val="22"/>
                <w:szCs w:val="22"/>
              </w:rPr>
              <w:t>co najmniej:</w:t>
            </w:r>
            <w:r w:rsidR="00563934" w:rsidRPr="002F6F04">
              <w:rPr>
                <w:rFonts w:ascii="Calibri" w:hAnsi="Calibri" w:cs="Calibri"/>
                <w:sz w:val="22"/>
                <w:szCs w:val="22"/>
              </w:rPr>
              <w:t xml:space="preserve"> </w:t>
            </w:r>
            <w:r w:rsidRPr="002F6F04">
              <w:rPr>
                <w:rFonts w:ascii="Calibri" w:hAnsi="Calibri" w:cs="Calibri"/>
                <w:sz w:val="22"/>
                <w:szCs w:val="22"/>
              </w:rPr>
              <w:t>opisy wyników badań obrazowych</w:t>
            </w:r>
            <w:r w:rsidR="00563934" w:rsidRPr="002F6F04">
              <w:rPr>
                <w:rFonts w:ascii="Calibri" w:hAnsi="Calibri" w:cs="Calibri"/>
                <w:sz w:val="22"/>
                <w:szCs w:val="22"/>
              </w:rPr>
              <w:t xml:space="preserve">, </w:t>
            </w:r>
          </w:p>
          <w:p w14:paraId="58BB8FD3" w14:textId="1941E4CA" w:rsidR="00563934" w:rsidRPr="002F6F04" w:rsidRDefault="00563934" w:rsidP="002F6F04">
            <w:pPr>
              <w:pStyle w:val="Akapitzlist"/>
              <w:numPr>
                <w:ilvl w:val="0"/>
                <w:numId w:val="96"/>
              </w:numPr>
              <w:ind w:left="604"/>
              <w:jc w:val="both"/>
              <w:rPr>
                <w:rFonts w:ascii="Calibri" w:hAnsi="Calibri" w:cs="Calibri"/>
                <w:sz w:val="22"/>
                <w:szCs w:val="22"/>
              </w:rPr>
            </w:pPr>
            <w:r w:rsidRPr="002F6F04">
              <w:rPr>
                <w:rFonts w:ascii="Calibri" w:hAnsi="Calibri" w:cs="Calibri"/>
                <w:sz w:val="22"/>
                <w:szCs w:val="22"/>
              </w:rPr>
              <w:t>Oryginalne dane obrazowe (Zamawiający udostępni oryginalne pliki DICOM z badaniami)</w:t>
            </w:r>
          </w:p>
          <w:p w14:paraId="5EF922E4" w14:textId="77777777" w:rsidR="002A4514" w:rsidRPr="002F6F04" w:rsidRDefault="002A4514" w:rsidP="002F6F04">
            <w:pPr>
              <w:ind w:left="244"/>
              <w:jc w:val="both"/>
              <w:rPr>
                <w:rFonts w:ascii="Calibri" w:hAnsi="Calibri" w:cs="Calibri"/>
                <w:sz w:val="22"/>
                <w:szCs w:val="22"/>
              </w:rPr>
            </w:pPr>
          </w:p>
          <w:p w14:paraId="50B1829A" w14:textId="6DCF1BA9" w:rsidR="00563934" w:rsidRPr="002F6F04" w:rsidRDefault="00563934" w:rsidP="002F6F04">
            <w:pPr>
              <w:jc w:val="both"/>
              <w:rPr>
                <w:rFonts w:ascii="Calibri" w:hAnsi="Calibri" w:cs="Calibri"/>
                <w:sz w:val="22"/>
                <w:szCs w:val="22"/>
              </w:rPr>
            </w:pPr>
            <w:r w:rsidRPr="002F6F04">
              <w:rPr>
                <w:rFonts w:ascii="Calibri" w:hAnsi="Calibri" w:cs="Calibri"/>
                <w:sz w:val="22"/>
                <w:szCs w:val="22"/>
              </w:rPr>
              <w:t>Aktualizacja w nowym systemie zaktualizowanych danych badania i pacjenta z bazy danych migrowanego systemu (w zakresie co najmniej: Imię i nazwisko pacjenta, ID pacjenta, PESEL, nazwa badania, numer badania) (Zamawiający udostępni dostęp do bazy danych migrowanego systemu PACS ze wskazaniem miejsca składowania tych informacji i sposób korelacji z plikami DICOM lub w inny sposób przekaże takie skorelowane dane np. plik CSV)</w:t>
            </w:r>
          </w:p>
        </w:tc>
        <w:tc>
          <w:tcPr>
            <w:tcW w:w="557" w:type="pct"/>
            <w:tcBorders>
              <w:top w:val="single" w:sz="4" w:space="0" w:color="auto"/>
              <w:left w:val="single" w:sz="4" w:space="0" w:color="auto"/>
              <w:bottom w:val="single" w:sz="4" w:space="0" w:color="auto"/>
              <w:right w:val="single" w:sz="4" w:space="0" w:color="auto"/>
            </w:tcBorders>
          </w:tcPr>
          <w:p w14:paraId="44EC27DC"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2C1FB90" w14:textId="77777777" w:rsidR="002A4514" w:rsidRPr="002F6F04" w:rsidRDefault="002A4514" w:rsidP="002F6F04">
            <w:pPr>
              <w:jc w:val="center"/>
              <w:rPr>
                <w:rFonts w:ascii="Calibri" w:hAnsi="Calibri" w:cs="Calibri"/>
                <w:sz w:val="22"/>
                <w:szCs w:val="22"/>
              </w:rPr>
            </w:pPr>
          </w:p>
        </w:tc>
      </w:tr>
      <w:tr w:rsidR="002A4514" w:rsidRPr="002F6F04" w14:paraId="5AD8BA13"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7D65ABA"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2563802B" w14:textId="76FAFCBC" w:rsidR="002A4514" w:rsidRPr="002F6F04" w:rsidRDefault="002A4514" w:rsidP="002F6F04">
            <w:pPr>
              <w:rPr>
                <w:rFonts w:ascii="Calibri" w:hAnsi="Calibri" w:cs="Calibri"/>
                <w:sz w:val="22"/>
                <w:szCs w:val="22"/>
              </w:rPr>
            </w:pPr>
            <w:r w:rsidRPr="002F6F04">
              <w:rPr>
                <w:rFonts w:ascii="Calibri" w:hAnsi="Calibri" w:cs="Calibri"/>
                <w:sz w:val="22"/>
                <w:szCs w:val="22"/>
              </w:rPr>
              <w:t xml:space="preserve">Zamawiający wymaga realizacji szkoleń w siedzibie Zamawiającego – wg podziału tematycznego i grup personelu w lokalizacjach ustalonych na etapie Analizy Przedwdrożeniowej – min. </w:t>
            </w:r>
            <w:r w:rsidR="007D33F2" w:rsidRPr="002F6F04">
              <w:rPr>
                <w:rFonts w:ascii="Calibri" w:hAnsi="Calibri" w:cs="Calibri"/>
                <w:sz w:val="22"/>
                <w:szCs w:val="22"/>
              </w:rPr>
              <w:t>2</w:t>
            </w:r>
            <w:r w:rsidRPr="002F6F04">
              <w:rPr>
                <w:rFonts w:ascii="Calibri" w:hAnsi="Calibri" w:cs="Calibri"/>
                <w:sz w:val="22"/>
                <w:szCs w:val="22"/>
              </w:rPr>
              <w:t xml:space="preserve">0h, w tym z zakresu cyberbezpieczeństwa </w:t>
            </w:r>
          </w:p>
        </w:tc>
        <w:tc>
          <w:tcPr>
            <w:tcW w:w="557" w:type="pct"/>
            <w:tcBorders>
              <w:top w:val="single" w:sz="4" w:space="0" w:color="auto"/>
              <w:left w:val="single" w:sz="4" w:space="0" w:color="auto"/>
              <w:bottom w:val="single" w:sz="4" w:space="0" w:color="auto"/>
              <w:right w:val="single" w:sz="4" w:space="0" w:color="auto"/>
            </w:tcBorders>
          </w:tcPr>
          <w:p w14:paraId="7538A8FD"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p w14:paraId="19B7FB08" w14:textId="15BEBD4C"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20h – 0 pkt</w:t>
            </w:r>
          </w:p>
          <w:p w14:paraId="422624F8" w14:textId="2A4AA80C" w:rsidR="007D33F2" w:rsidRPr="002F6F04" w:rsidRDefault="00F24013"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 xml:space="preserve">30 </w:t>
            </w:r>
            <w:r w:rsidR="007D33F2" w:rsidRPr="002F6F04">
              <w:rPr>
                <w:rFonts w:ascii="Calibri" w:eastAsia="Andale Sans UI" w:hAnsi="Calibri" w:cs="Calibri"/>
                <w:kern w:val="1"/>
                <w:sz w:val="22"/>
                <w:szCs w:val="22"/>
              </w:rPr>
              <w:t>-</w:t>
            </w:r>
            <w:r w:rsidRPr="002F6F04">
              <w:rPr>
                <w:rFonts w:ascii="Calibri" w:eastAsia="Andale Sans UI" w:hAnsi="Calibri" w:cs="Calibri"/>
                <w:kern w:val="1"/>
                <w:sz w:val="22"/>
                <w:szCs w:val="22"/>
              </w:rPr>
              <w:t>5</w:t>
            </w:r>
            <w:r w:rsidR="002A4514" w:rsidRPr="002F6F04">
              <w:rPr>
                <w:rFonts w:ascii="Calibri" w:eastAsia="Andale Sans UI" w:hAnsi="Calibri" w:cs="Calibri"/>
                <w:kern w:val="1"/>
                <w:sz w:val="22"/>
                <w:szCs w:val="22"/>
              </w:rPr>
              <w:t xml:space="preserve">0h – </w:t>
            </w:r>
            <w:r w:rsidRPr="002F6F04">
              <w:rPr>
                <w:rFonts w:ascii="Calibri" w:eastAsia="Andale Sans UI" w:hAnsi="Calibri" w:cs="Calibri"/>
                <w:kern w:val="1"/>
                <w:sz w:val="22"/>
                <w:szCs w:val="22"/>
              </w:rPr>
              <w:t>10</w:t>
            </w:r>
            <w:r w:rsidR="002A4514" w:rsidRPr="002F6F04">
              <w:rPr>
                <w:rFonts w:ascii="Calibri" w:eastAsia="Andale Sans UI" w:hAnsi="Calibri" w:cs="Calibri"/>
                <w:kern w:val="1"/>
                <w:sz w:val="22"/>
                <w:szCs w:val="22"/>
              </w:rPr>
              <w:t xml:space="preserve"> pkt</w:t>
            </w:r>
          </w:p>
        </w:tc>
        <w:tc>
          <w:tcPr>
            <w:tcW w:w="798" w:type="pct"/>
            <w:tcBorders>
              <w:top w:val="single" w:sz="4" w:space="0" w:color="auto"/>
              <w:left w:val="single" w:sz="4" w:space="0" w:color="auto"/>
              <w:bottom w:val="single" w:sz="4" w:space="0" w:color="auto"/>
              <w:right w:val="single" w:sz="4" w:space="0" w:color="auto"/>
            </w:tcBorders>
          </w:tcPr>
          <w:p w14:paraId="4C650760" w14:textId="77777777" w:rsidR="002A4514" w:rsidRPr="002F6F04" w:rsidRDefault="002A4514" w:rsidP="002F6F04">
            <w:pPr>
              <w:jc w:val="center"/>
              <w:rPr>
                <w:rFonts w:ascii="Calibri" w:hAnsi="Calibri" w:cs="Calibri"/>
                <w:sz w:val="22"/>
                <w:szCs w:val="22"/>
              </w:rPr>
            </w:pPr>
          </w:p>
        </w:tc>
      </w:tr>
      <w:tr w:rsidR="002A4514" w:rsidRPr="002F6F04" w14:paraId="00B5186B"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476760B1"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63F52E74" w14:textId="64659C86" w:rsidR="002A4514" w:rsidRPr="002F6F04" w:rsidRDefault="002A4514" w:rsidP="002F6F04">
            <w:pPr>
              <w:rPr>
                <w:rFonts w:ascii="Calibri" w:hAnsi="Calibri" w:cs="Calibri"/>
                <w:sz w:val="22"/>
                <w:szCs w:val="22"/>
              </w:rPr>
            </w:pPr>
            <w:r w:rsidRPr="002F6F04">
              <w:rPr>
                <w:rFonts w:ascii="Calibri" w:hAnsi="Calibri" w:cs="Calibri"/>
                <w:sz w:val="22"/>
                <w:szCs w:val="22"/>
              </w:rPr>
              <w:t xml:space="preserve">Zamawiający wymaga realizacji asysty uruchomieniowej we wszystkich lokalizacjach Zamawiającego min. </w:t>
            </w:r>
            <w:r w:rsidR="00F24013" w:rsidRPr="002F6F04">
              <w:rPr>
                <w:rFonts w:ascii="Calibri" w:hAnsi="Calibri" w:cs="Calibri"/>
                <w:sz w:val="22"/>
                <w:szCs w:val="22"/>
              </w:rPr>
              <w:t>2</w:t>
            </w:r>
            <w:r w:rsidRPr="002F6F04">
              <w:rPr>
                <w:rFonts w:ascii="Calibri" w:hAnsi="Calibri" w:cs="Calibri"/>
                <w:sz w:val="22"/>
                <w:szCs w:val="22"/>
              </w:rPr>
              <w:t xml:space="preserve"> dni</w:t>
            </w:r>
          </w:p>
        </w:tc>
        <w:tc>
          <w:tcPr>
            <w:tcW w:w="557" w:type="pct"/>
            <w:tcBorders>
              <w:top w:val="single" w:sz="4" w:space="0" w:color="auto"/>
              <w:left w:val="single" w:sz="4" w:space="0" w:color="auto"/>
              <w:bottom w:val="single" w:sz="4" w:space="0" w:color="auto"/>
              <w:right w:val="single" w:sz="4" w:space="0" w:color="auto"/>
            </w:tcBorders>
          </w:tcPr>
          <w:p w14:paraId="50041545"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p w14:paraId="47B0DEF1" w14:textId="2932A10A"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2 dni – 0 pkt</w:t>
            </w:r>
          </w:p>
          <w:p w14:paraId="6765AC73" w14:textId="240D427B" w:rsidR="002A4514" w:rsidRPr="002F6F04" w:rsidRDefault="00F24013"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3-6</w:t>
            </w:r>
            <w:r w:rsidR="002A4514" w:rsidRPr="002F6F04">
              <w:rPr>
                <w:rFonts w:ascii="Calibri" w:eastAsia="Andale Sans UI" w:hAnsi="Calibri" w:cs="Calibri"/>
                <w:kern w:val="1"/>
                <w:sz w:val="22"/>
                <w:szCs w:val="22"/>
              </w:rPr>
              <w:t xml:space="preserve"> dni – </w:t>
            </w:r>
            <w:r w:rsidRPr="002F6F04">
              <w:rPr>
                <w:rFonts w:ascii="Calibri" w:eastAsia="Andale Sans UI" w:hAnsi="Calibri" w:cs="Calibri"/>
                <w:kern w:val="1"/>
                <w:sz w:val="22"/>
                <w:szCs w:val="22"/>
              </w:rPr>
              <w:t>10</w:t>
            </w:r>
            <w:r w:rsidR="002A4514" w:rsidRPr="002F6F04">
              <w:rPr>
                <w:rFonts w:ascii="Calibri" w:eastAsia="Andale Sans UI" w:hAnsi="Calibri" w:cs="Calibri"/>
                <w:kern w:val="1"/>
                <w:sz w:val="22"/>
                <w:szCs w:val="22"/>
              </w:rPr>
              <w:t xml:space="preserve"> pkt</w:t>
            </w:r>
          </w:p>
        </w:tc>
        <w:tc>
          <w:tcPr>
            <w:tcW w:w="798" w:type="pct"/>
            <w:tcBorders>
              <w:top w:val="single" w:sz="4" w:space="0" w:color="auto"/>
              <w:left w:val="single" w:sz="4" w:space="0" w:color="auto"/>
              <w:bottom w:val="single" w:sz="4" w:space="0" w:color="auto"/>
              <w:right w:val="single" w:sz="4" w:space="0" w:color="auto"/>
            </w:tcBorders>
          </w:tcPr>
          <w:p w14:paraId="42959D01" w14:textId="77777777" w:rsidR="002A4514" w:rsidRPr="002F6F04" w:rsidRDefault="002A4514" w:rsidP="002F6F04">
            <w:pPr>
              <w:jc w:val="center"/>
              <w:rPr>
                <w:rFonts w:ascii="Calibri" w:hAnsi="Calibri" w:cs="Calibri"/>
                <w:sz w:val="22"/>
                <w:szCs w:val="22"/>
              </w:rPr>
            </w:pPr>
          </w:p>
        </w:tc>
      </w:tr>
      <w:tr w:rsidR="002A4514" w:rsidRPr="002F6F04" w14:paraId="3E3C0180"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3E76674F"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5F662282"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Testy powdrożeniowe – zakończone protokołem uzgodnień</w:t>
            </w:r>
          </w:p>
        </w:tc>
        <w:tc>
          <w:tcPr>
            <w:tcW w:w="557" w:type="pct"/>
            <w:tcBorders>
              <w:top w:val="single" w:sz="4" w:space="0" w:color="auto"/>
              <w:left w:val="single" w:sz="4" w:space="0" w:color="auto"/>
              <w:bottom w:val="single" w:sz="4" w:space="0" w:color="auto"/>
              <w:right w:val="single" w:sz="4" w:space="0" w:color="auto"/>
            </w:tcBorders>
          </w:tcPr>
          <w:p w14:paraId="6C46AE3D"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E975245" w14:textId="77777777" w:rsidR="002A4514" w:rsidRPr="002F6F04" w:rsidRDefault="002A4514" w:rsidP="002F6F04">
            <w:pPr>
              <w:jc w:val="center"/>
              <w:rPr>
                <w:rFonts w:ascii="Calibri" w:hAnsi="Calibri" w:cs="Calibri"/>
                <w:sz w:val="22"/>
                <w:szCs w:val="22"/>
              </w:rPr>
            </w:pPr>
          </w:p>
        </w:tc>
      </w:tr>
      <w:tr w:rsidR="002A4514" w:rsidRPr="002F6F04" w14:paraId="629D74EB"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F125CA6"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1E791B48"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w trakcie wdrożenia zapewni udział kadry zarządczej np. w definiowaniu wymagań, zatwierdzaniu zmian w procesach biznesowych oraz potwierdzające aktywny udział w testach.</w:t>
            </w:r>
          </w:p>
        </w:tc>
        <w:tc>
          <w:tcPr>
            <w:tcW w:w="557" w:type="pct"/>
            <w:tcBorders>
              <w:top w:val="single" w:sz="4" w:space="0" w:color="auto"/>
              <w:left w:val="single" w:sz="4" w:space="0" w:color="auto"/>
              <w:bottom w:val="single" w:sz="4" w:space="0" w:color="auto"/>
              <w:right w:val="single" w:sz="4" w:space="0" w:color="auto"/>
            </w:tcBorders>
          </w:tcPr>
          <w:p w14:paraId="27185DDE"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CD5D6C7" w14:textId="77777777" w:rsidR="002A4514" w:rsidRPr="002F6F04" w:rsidRDefault="002A4514" w:rsidP="002F6F04">
            <w:pPr>
              <w:jc w:val="center"/>
              <w:rPr>
                <w:rFonts w:ascii="Calibri" w:hAnsi="Calibri" w:cs="Calibri"/>
                <w:sz w:val="22"/>
                <w:szCs w:val="22"/>
              </w:rPr>
            </w:pPr>
          </w:p>
        </w:tc>
      </w:tr>
      <w:tr w:rsidR="002A4514" w:rsidRPr="002F6F04" w14:paraId="484AA861"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4D9B597A"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5BC46BB2"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w trakcie wdrożenia zapewni udział pacjentów i kadry medycznej Zamawiającego np. w definiowaniu wymagań, zatwierdzaniu zmian w procesach biznesowych oraz potwierdzające aktywny udział w testach</w:t>
            </w:r>
          </w:p>
        </w:tc>
        <w:tc>
          <w:tcPr>
            <w:tcW w:w="557" w:type="pct"/>
            <w:tcBorders>
              <w:top w:val="single" w:sz="4" w:space="0" w:color="auto"/>
              <w:left w:val="single" w:sz="4" w:space="0" w:color="auto"/>
              <w:bottom w:val="single" w:sz="4" w:space="0" w:color="auto"/>
              <w:right w:val="single" w:sz="4" w:space="0" w:color="auto"/>
            </w:tcBorders>
          </w:tcPr>
          <w:p w14:paraId="1964655B"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B9117CB" w14:textId="77777777" w:rsidR="002A4514" w:rsidRPr="002F6F04" w:rsidRDefault="002A4514" w:rsidP="002F6F04">
            <w:pPr>
              <w:jc w:val="center"/>
              <w:rPr>
                <w:rFonts w:ascii="Calibri" w:hAnsi="Calibri" w:cs="Calibri"/>
                <w:sz w:val="22"/>
                <w:szCs w:val="22"/>
              </w:rPr>
            </w:pPr>
          </w:p>
        </w:tc>
      </w:tr>
    </w:tbl>
    <w:p w14:paraId="732A5EB6" w14:textId="77777777" w:rsidR="002A4514" w:rsidRPr="002F6F04" w:rsidRDefault="002A4514" w:rsidP="002F6F04">
      <w:pPr>
        <w:rPr>
          <w:rFonts w:ascii="Calibri" w:hAnsi="Calibri" w:cs="Calibri"/>
          <w:sz w:val="22"/>
          <w:szCs w:val="22"/>
        </w:rPr>
      </w:pPr>
    </w:p>
    <w:p w14:paraId="3B806547" w14:textId="77777777" w:rsidR="002A4514" w:rsidRPr="002F6F04" w:rsidRDefault="002A4514" w:rsidP="002F6F04">
      <w:pPr>
        <w:jc w:val="both"/>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5" w:type="dxa"/>
          <w:left w:w="55" w:type="dxa"/>
          <w:bottom w:w="55" w:type="dxa"/>
          <w:right w:w="55" w:type="dxa"/>
        </w:tblCellMar>
        <w:tblLook w:val="04A0" w:firstRow="1" w:lastRow="0" w:firstColumn="1" w:lastColumn="0" w:noHBand="0" w:noVBand="1"/>
      </w:tblPr>
      <w:tblGrid>
        <w:gridCol w:w="473"/>
        <w:gridCol w:w="9729"/>
        <w:gridCol w:w="1559"/>
        <w:gridCol w:w="2233"/>
      </w:tblGrid>
      <w:tr w:rsidR="002A4514" w:rsidRPr="002F6F04" w14:paraId="573EF729" w14:textId="77777777" w:rsidTr="002408B3">
        <w:trPr>
          <w:trHeight w:val="439"/>
        </w:trPr>
        <w:tc>
          <w:tcPr>
            <w:tcW w:w="5000" w:type="pct"/>
            <w:gridSpan w:val="4"/>
            <w:tcBorders>
              <w:top w:val="single" w:sz="4" w:space="0" w:color="auto"/>
              <w:left w:val="single" w:sz="4" w:space="0" w:color="auto"/>
              <w:right w:val="single" w:sz="4" w:space="0" w:color="auto"/>
            </w:tcBorders>
            <w:vAlign w:val="center"/>
          </w:tcPr>
          <w:p w14:paraId="47BA23B1" w14:textId="77777777" w:rsidR="002A4514" w:rsidRPr="002F6F04" w:rsidRDefault="002A4514" w:rsidP="002F6F04">
            <w:pPr>
              <w:pStyle w:val="Nagwek1"/>
              <w:spacing w:before="0" w:after="0"/>
              <w:jc w:val="both"/>
              <w:rPr>
                <w:rFonts w:ascii="Calibri" w:hAnsi="Calibri" w:cs="Calibri"/>
                <w:b/>
                <w:bCs/>
                <w:caps/>
                <w:color w:val="auto"/>
                <w:sz w:val="22"/>
                <w:szCs w:val="22"/>
              </w:rPr>
            </w:pPr>
            <w:r w:rsidRPr="002F6F04">
              <w:rPr>
                <w:rFonts w:ascii="Calibri" w:hAnsi="Calibri" w:cs="Calibri"/>
                <w:b/>
                <w:bCs/>
                <w:caps/>
                <w:color w:val="auto"/>
                <w:sz w:val="22"/>
                <w:szCs w:val="22"/>
              </w:rPr>
              <w:t>Serwis i gwarancja</w:t>
            </w:r>
          </w:p>
          <w:p w14:paraId="4AF82168"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w ramach realizacji zamówienia oraz w okresie obowiązywania umowy zobowiązuje się do świadczenia serwisu i gwarancji na następujących – to znaczy nie gorszych niż – zasadach:</w:t>
            </w:r>
          </w:p>
          <w:p w14:paraId="2C266009" w14:textId="77777777" w:rsidR="002A4514" w:rsidRPr="002F6F04" w:rsidRDefault="002A4514" w:rsidP="002F6F04">
            <w:pPr>
              <w:rPr>
                <w:rFonts w:ascii="Calibri" w:hAnsi="Calibri" w:cs="Calibri"/>
                <w:sz w:val="22"/>
                <w:szCs w:val="22"/>
              </w:rPr>
            </w:pPr>
          </w:p>
        </w:tc>
      </w:tr>
      <w:tr w:rsidR="002A4514" w:rsidRPr="002F6F04" w14:paraId="252B6E63" w14:textId="77777777" w:rsidTr="002408B3">
        <w:trPr>
          <w:trHeight w:val="439"/>
        </w:trPr>
        <w:tc>
          <w:tcPr>
            <w:tcW w:w="1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9CBB16"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Lp.</w:t>
            </w:r>
          </w:p>
        </w:tc>
        <w:tc>
          <w:tcPr>
            <w:tcW w:w="34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C1F0A5"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OPIS PARAMETRU</w:t>
            </w:r>
          </w:p>
        </w:tc>
        <w:tc>
          <w:tcPr>
            <w:tcW w:w="5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399F85"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PARAMETR WYMAGANY/</w:t>
            </w:r>
          </w:p>
          <w:p w14:paraId="24A95FEC"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OCENIANY</w:t>
            </w:r>
          </w:p>
        </w:tc>
        <w:tc>
          <w:tcPr>
            <w:tcW w:w="7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D1B9D4"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PARAMERT OFEROWANY</w:t>
            </w:r>
          </w:p>
          <w:p w14:paraId="58D2AC5E" w14:textId="77777777" w:rsidR="002A4514" w:rsidRPr="002F6F04" w:rsidRDefault="002A4514" w:rsidP="002F6F04">
            <w:pPr>
              <w:pStyle w:val="Nagwek2"/>
              <w:spacing w:before="0" w:after="0"/>
              <w:jc w:val="both"/>
              <w:rPr>
                <w:rFonts w:ascii="Calibri" w:hAnsi="Calibri" w:cs="Calibri"/>
                <w:b/>
                <w:bCs/>
                <w:color w:val="auto"/>
                <w:sz w:val="22"/>
                <w:szCs w:val="22"/>
              </w:rPr>
            </w:pPr>
            <w:r w:rsidRPr="002F6F04">
              <w:rPr>
                <w:rFonts w:ascii="Calibri" w:hAnsi="Calibri" w:cs="Calibri"/>
                <w:b/>
                <w:bCs/>
                <w:color w:val="auto"/>
                <w:sz w:val="22"/>
                <w:szCs w:val="22"/>
              </w:rPr>
              <w:t>tak/podać</w:t>
            </w:r>
          </w:p>
        </w:tc>
      </w:tr>
      <w:tr w:rsidR="002A4514" w:rsidRPr="002F6F04" w14:paraId="2DD7290C"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E369672"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43750608" w14:textId="44458CEF"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będzie dokonywał aktualizacji produktu w zakresie nie zbędnym do naprawy błędów gwarancyjnych. Aktualizacje będą wykonywane w godzinach wieczornych: po 18.00</w:t>
            </w:r>
          </w:p>
        </w:tc>
        <w:tc>
          <w:tcPr>
            <w:tcW w:w="557" w:type="pct"/>
            <w:tcBorders>
              <w:top w:val="single" w:sz="4" w:space="0" w:color="auto"/>
              <w:left w:val="single" w:sz="4" w:space="0" w:color="auto"/>
              <w:bottom w:val="single" w:sz="4" w:space="0" w:color="auto"/>
              <w:right w:val="single" w:sz="4" w:space="0" w:color="auto"/>
            </w:tcBorders>
          </w:tcPr>
          <w:p w14:paraId="7B752F0E"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599B173B" w14:textId="77777777" w:rsidR="002A4514" w:rsidRPr="002F6F04" w:rsidRDefault="002A4514" w:rsidP="002F6F04">
            <w:pPr>
              <w:jc w:val="center"/>
              <w:rPr>
                <w:rFonts w:ascii="Calibri" w:hAnsi="Calibri" w:cs="Calibri"/>
                <w:sz w:val="22"/>
                <w:szCs w:val="22"/>
              </w:rPr>
            </w:pPr>
          </w:p>
        </w:tc>
      </w:tr>
      <w:tr w:rsidR="002A4514" w:rsidRPr="002F6F04" w14:paraId="716E15E1"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324E7971"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0795B3DA" w14:textId="14A85562" w:rsidR="002A4514" w:rsidRPr="002F6F04" w:rsidRDefault="002A4514" w:rsidP="002F6F04">
            <w:pPr>
              <w:jc w:val="both"/>
              <w:rPr>
                <w:rFonts w:ascii="Calibri" w:hAnsi="Calibri" w:cs="Calibri"/>
                <w:sz w:val="22"/>
                <w:szCs w:val="22"/>
              </w:rPr>
            </w:pPr>
            <w:r w:rsidRPr="002F6F04">
              <w:rPr>
                <w:rFonts w:ascii="Calibri" w:hAnsi="Calibri" w:cs="Calibri"/>
                <w:sz w:val="22"/>
                <w:szCs w:val="22"/>
              </w:rPr>
              <w:t xml:space="preserve">Wykonawca udostępnia </w:t>
            </w:r>
            <w:r w:rsidR="007C5698" w:rsidRPr="002F6F04">
              <w:rPr>
                <w:rFonts w:ascii="Calibri" w:hAnsi="Calibri" w:cs="Calibri"/>
                <w:sz w:val="22"/>
                <w:szCs w:val="22"/>
              </w:rPr>
              <w:t xml:space="preserve">elektroniczne </w:t>
            </w:r>
            <w:r w:rsidRPr="002F6F04">
              <w:rPr>
                <w:rFonts w:ascii="Calibri" w:hAnsi="Calibri" w:cs="Calibri"/>
                <w:sz w:val="22"/>
                <w:szCs w:val="22"/>
              </w:rPr>
              <w:t>narzędzie do zgłaszania błędów – Serwis Obsługi Zgłoszeń</w:t>
            </w:r>
          </w:p>
        </w:tc>
        <w:tc>
          <w:tcPr>
            <w:tcW w:w="557" w:type="pct"/>
            <w:tcBorders>
              <w:top w:val="single" w:sz="4" w:space="0" w:color="auto"/>
              <w:left w:val="single" w:sz="4" w:space="0" w:color="auto"/>
              <w:bottom w:val="single" w:sz="4" w:space="0" w:color="auto"/>
              <w:right w:val="single" w:sz="4" w:space="0" w:color="auto"/>
            </w:tcBorders>
          </w:tcPr>
          <w:p w14:paraId="152176D5"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FD88B8A" w14:textId="77777777" w:rsidR="002A4514" w:rsidRPr="002F6F04" w:rsidRDefault="002A4514" w:rsidP="002F6F04">
            <w:pPr>
              <w:jc w:val="center"/>
              <w:rPr>
                <w:rFonts w:ascii="Calibri" w:hAnsi="Calibri" w:cs="Calibri"/>
                <w:sz w:val="22"/>
                <w:szCs w:val="22"/>
              </w:rPr>
            </w:pPr>
          </w:p>
        </w:tc>
      </w:tr>
      <w:tr w:rsidR="002A4514" w:rsidRPr="002F6F04" w14:paraId="6E5F982E"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74A5665"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69E12BB1"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Wykonawca zapewni dostęp do narzędzia do zgłaszania -błędów – Serwisu Obsługi Zgłoszeń – w trybie 24/7/365</w:t>
            </w:r>
          </w:p>
        </w:tc>
        <w:tc>
          <w:tcPr>
            <w:tcW w:w="557" w:type="pct"/>
            <w:tcBorders>
              <w:top w:val="single" w:sz="4" w:space="0" w:color="auto"/>
              <w:left w:val="single" w:sz="4" w:space="0" w:color="auto"/>
              <w:bottom w:val="single" w:sz="4" w:space="0" w:color="auto"/>
              <w:right w:val="single" w:sz="4" w:space="0" w:color="auto"/>
            </w:tcBorders>
          </w:tcPr>
          <w:p w14:paraId="7E561EAE"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8E4034E" w14:textId="77777777" w:rsidR="002A4514" w:rsidRPr="002F6F04" w:rsidRDefault="002A4514" w:rsidP="002F6F04">
            <w:pPr>
              <w:jc w:val="center"/>
              <w:rPr>
                <w:rFonts w:ascii="Calibri" w:hAnsi="Calibri" w:cs="Calibri"/>
                <w:sz w:val="22"/>
                <w:szCs w:val="22"/>
              </w:rPr>
            </w:pPr>
          </w:p>
        </w:tc>
      </w:tr>
      <w:tr w:rsidR="002A4514" w:rsidRPr="002F6F04" w14:paraId="56807B4C"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45E1C89"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0979AF7B"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Zamawiający wymaga przygotowania co najmniej 4 kont użytkowników upoważnionych po stronie Zamawiającego do zgłaszania błędów</w:t>
            </w:r>
          </w:p>
        </w:tc>
        <w:tc>
          <w:tcPr>
            <w:tcW w:w="557" w:type="pct"/>
            <w:tcBorders>
              <w:top w:val="single" w:sz="4" w:space="0" w:color="auto"/>
              <w:left w:val="single" w:sz="4" w:space="0" w:color="auto"/>
              <w:bottom w:val="single" w:sz="4" w:space="0" w:color="auto"/>
              <w:right w:val="single" w:sz="4" w:space="0" w:color="auto"/>
            </w:tcBorders>
          </w:tcPr>
          <w:p w14:paraId="1C4DB0E4"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B87DEF0" w14:textId="77777777" w:rsidR="002A4514" w:rsidRPr="002F6F04" w:rsidRDefault="002A4514" w:rsidP="002F6F04">
            <w:pPr>
              <w:jc w:val="center"/>
              <w:rPr>
                <w:rFonts w:ascii="Calibri" w:hAnsi="Calibri" w:cs="Calibri"/>
                <w:sz w:val="22"/>
                <w:szCs w:val="22"/>
              </w:rPr>
            </w:pPr>
          </w:p>
        </w:tc>
      </w:tr>
      <w:tr w:rsidR="002A4514" w:rsidRPr="002F6F04" w14:paraId="163A3028"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1A06F1D9"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1778C024"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Zamawiający wymaga możliwości zgłaszania uwag i propozycji modyfikacji produktu, które będą uwzględniane przy najbliższych planach rozwojowych – zgłoszenia powinny być możliwe do przekazania z wykorzystaniem Serwisu Obsługi Zgłoszeń</w:t>
            </w:r>
          </w:p>
        </w:tc>
        <w:tc>
          <w:tcPr>
            <w:tcW w:w="557" w:type="pct"/>
            <w:tcBorders>
              <w:top w:val="single" w:sz="4" w:space="0" w:color="auto"/>
              <w:left w:val="single" w:sz="4" w:space="0" w:color="auto"/>
              <w:bottom w:val="single" w:sz="4" w:space="0" w:color="auto"/>
              <w:right w:val="single" w:sz="4" w:space="0" w:color="auto"/>
            </w:tcBorders>
          </w:tcPr>
          <w:p w14:paraId="0E6FE24C"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5494071" w14:textId="77777777" w:rsidR="002A4514" w:rsidRPr="002F6F04" w:rsidRDefault="002A4514" w:rsidP="002F6F04">
            <w:pPr>
              <w:jc w:val="center"/>
              <w:rPr>
                <w:rFonts w:ascii="Calibri" w:hAnsi="Calibri" w:cs="Calibri"/>
                <w:sz w:val="22"/>
                <w:szCs w:val="22"/>
              </w:rPr>
            </w:pPr>
          </w:p>
        </w:tc>
      </w:tr>
      <w:tr w:rsidR="002A4514" w:rsidRPr="002F6F04" w14:paraId="368A4A4C"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15620CF"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70357A77"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Zamawiający wymaga możliwości zgłaszania błędów telefonicznie</w:t>
            </w:r>
          </w:p>
        </w:tc>
        <w:tc>
          <w:tcPr>
            <w:tcW w:w="557" w:type="pct"/>
            <w:tcBorders>
              <w:top w:val="single" w:sz="4" w:space="0" w:color="auto"/>
              <w:left w:val="single" w:sz="4" w:space="0" w:color="auto"/>
              <w:bottom w:val="single" w:sz="4" w:space="0" w:color="auto"/>
              <w:right w:val="single" w:sz="4" w:space="0" w:color="auto"/>
            </w:tcBorders>
          </w:tcPr>
          <w:p w14:paraId="4EA81C31"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24E7279" w14:textId="77777777" w:rsidR="002A4514" w:rsidRPr="002F6F04" w:rsidRDefault="002A4514" w:rsidP="002F6F04">
            <w:pPr>
              <w:jc w:val="center"/>
              <w:rPr>
                <w:rFonts w:ascii="Calibri" w:hAnsi="Calibri" w:cs="Calibri"/>
                <w:sz w:val="22"/>
                <w:szCs w:val="22"/>
              </w:rPr>
            </w:pPr>
          </w:p>
        </w:tc>
      </w:tr>
      <w:tr w:rsidR="002A4514" w:rsidRPr="002F6F04" w14:paraId="0CD8EBFC"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251243E"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2DE8482C"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Wykonawca zobowiązuje się do zapewnienia usługi instalacji nowych wersji produktów</w:t>
            </w:r>
          </w:p>
        </w:tc>
        <w:tc>
          <w:tcPr>
            <w:tcW w:w="557" w:type="pct"/>
            <w:tcBorders>
              <w:top w:val="single" w:sz="4" w:space="0" w:color="auto"/>
              <w:left w:val="single" w:sz="4" w:space="0" w:color="auto"/>
              <w:bottom w:val="single" w:sz="4" w:space="0" w:color="auto"/>
              <w:right w:val="single" w:sz="4" w:space="0" w:color="auto"/>
            </w:tcBorders>
          </w:tcPr>
          <w:p w14:paraId="43259E52"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5377D91" w14:textId="77777777" w:rsidR="002A4514" w:rsidRPr="002F6F04" w:rsidRDefault="002A4514" w:rsidP="002F6F04">
            <w:pPr>
              <w:jc w:val="center"/>
              <w:rPr>
                <w:rFonts w:ascii="Calibri" w:hAnsi="Calibri" w:cs="Calibri"/>
                <w:sz w:val="22"/>
                <w:szCs w:val="22"/>
              </w:rPr>
            </w:pPr>
          </w:p>
        </w:tc>
      </w:tr>
      <w:tr w:rsidR="002A4514" w:rsidRPr="002F6F04" w14:paraId="30F0D9FE"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8E1E0E2"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0C7D431A"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Zamawiający wymaga zapewnienie dostępu do stanowiska pomocy HelpDesk co najmniej: w dni robocze pn-pt. 08:00 – 16:00</w:t>
            </w:r>
          </w:p>
        </w:tc>
        <w:tc>
          <w:tcPr>
            <w:tcW w:w="557" w:type="pct"/>
            <w:tcBorders>
              <w:top w:val="single" w:sz="4" w:space="0" w:color="auto"/>
              <w:left w:val="single" w:sz="4" w:space="0" w:color="auto"/>
              <w:bottom w:val="single" w:sz="4" w:space="0" w:color="auto"/>
              <w:right w:val="single" w:sz="4" w:space="0" w:color="auto"/>
            </w:tcBorders>
          </w:tcPr>
          <w:p w14:paraId="3C83FFCE"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EF966FE" w14:textId="77777777" w:rsidR="002A4514" w:rsidRPr="002F6F04" w:rsidRDefault="002A4514" w:rsidP="002F6F04">
            <w:pPr>
              <w:jc w:val="center"/>
              <w:rPr>
                <w:rFonts w:ascii="Calibri" w:hAnsi="Calibri" w:cs="Calibri"/>
                <w:sz w:val="22"/>
                <w:szCs w:val="22"/>
              </w:rPr>
            </w:pPr>
          </w:p>
        </w:tc>
      </w:tr>
      <w:tr w:rsidR="002A4514" w:rsidRPr="002F6F04" w14:paraId="0A264BE2"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2E7B633"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2E457C99"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Czasy reakcji:</w:t>
            </w:r>
          </w:p>
          <w:p w14:paraId="3AC9CAA8" w14:textId="77777777" w:rsidR="002A4514" w:rsidRPr="002F6F04" w:rsidRDefault="002A4514" w:rsidP="002F6F04">
            <w:pPr>
              <w:pStyle w:val="Akapitzlist"/>
              <w:numPr>
                <w:ilvl w:val="1"/>
                <w:numId w:val="54"/>
              </w:numPr>
              <w:jc w:val="both"/>
              <w:rPr>
                <w:rFonts w:ascii="Calibri" w:hAnsi="Calibri" w:cs="Calibri"/>
                <w:sz w:val="22"/>
                <w:szCs w:val="22"/>
              </w:rPr>
            </w:pPr>
            <w:r w:rsidRPr="002F6F04">
              <w:rPr>
                <w:rFonts w:ascii="Calibri" w:hAnsi="Calibri" w:cs="Calibri"/>
                <w:sz w:val="22"/>
                <w:szCs w:val="22"/>
              </w:rPr>
              <w:t>Awarie Krytyczne – 4 godziny robocze</w:t>
            </w:r>
          </w:p>
          <w:p w14:paraId="6A705709" w14:textId="77777777" w:rsidR="002A4514" w:rsidRPr="002F6F04" w:rsidRDefault="002A4514" w:rsidP="002F6F04">
            <w:pPr>
              <w:pStyle w:val="Akapitzlist"/>
              <w:numPr>
                <w:ilvl w:val="1"/>
                <w:numId w:val="54"/>
              </w:numPr>
              <w:jc w:val="both"/>
              <w:rPr>
                <w:rFonts w:ascii="Calibri" w:hAnsi="Calibri" w:cs="Calibri"/>
                <w:sz w:val="22"/>
                <w:szCs w:val="22"/>
              </w:rPr>
            </w:pPr>
            <w:r w:rsidRPr="002F6F04">
              <w:rPr>
                <w:rFonts w:ascii="Calibri" w:hAnsi="Calibri" w:cs="Calibri"/>
                <w:sz w:val="22"/>
                <w:szCs w:val="22"/>
              </w:rPr>
              <w:t>Błędy – 1 dzień roboczy</w:t>
            </w:r>
          </w:p>
          <w:p w14:paraId="72C7E376" w14:textId="69E29AD3" w:rsidR="007C5698" w:rsidRPr="00FF4FF0" w:rsidRDefault="002A4514" w:rsidP="00FF4FF0">
            <w:pPr>
              <w:pStyle w:val="Akapitzlist"/>
              <w:numPr>
                <w:ilvl w:val="1"/>
                <w:numId w:val="54"/>
              </w:numPr>
              <w:jc w:val="both"/>
              <w:rPr>
                <w:rFonts w:ascii="Calibri" w:hAnsi="Calibri" w:cs="Calibri"/>
                <w:sz w:val="22"/>
                <w:szCs w:val="22"/>
              </w:rPr>
            </w:pPr>
            <w:r w:rsidRPr="002F6F04">
              <w:rPr>
                <w:rFonts w:ascii="Calibri" w:hAnsi="Calibri" w:cs="Calibri"/>
                <w:sz w:val="22"/>
                <w:szCs w:val="22"/>
              </w:rPr>
              <w:t>Utrudnienia – 3 dni robocze</w:t>
            </w:r>
          </w:p>
        </w:tc>
        <w:tc>
          <w:tcPr>
            <w:tcW w:w="557" w:type="pct"/>
            <w:tcBorders>
              <w:top w:val="single" w:sz="4" w:space="0" w:color="auto"/>
              <w:left w:val="single" w:sz="4" w:space="0" w:color="auto"/>
              <w:bottom w:val="single" w:sz="4" w:space="0" w:color="auto"/>
              <w:right w:val="single" w:sz="4" w:space="0" w:color="auto"/>
            </w:tcBorders>
          </w:tcPr>
          <w:p w14:paraId="796E14FC"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0F27EFC7" w14:textId="77777777" w:rsidR="002A4514" w:rsidRPr="002F6F04" w:rsidRDefault="002A4514" w:rsidP="002F6F04">
            <w:pPr>
              <w:jc w:val="center"/>
              <w:rPr>
                <w:rFonts w:ascii="Calibri" w:hAnsi="Calibri" w:cs="Calibri"/>
                <w:sz w:val="22"/>
                <w:szCs w:val="22"/>
              </w:rPr>
            </w:pPr>
          </w:p>
        </w:tc>
      </w:tr>
      <w:tr w:rsidR="002A4514" w:rsidRPr="002F6F04" w14:paraId="3D65F91F"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A39E57B"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6B57B70D" w14:textId="77777777" w:rsidR="00FF4FF0" w:rsidRPr="005B0110" w:rsidRDefault="00FF4FF0" w:rsidP="00FF4FF0">
            <w:pPr>
              <w:jc w:val="both"/>
              <w:rPr>
                <w:rFonts w:ascii="Calibri" w:hAnsi="Calibri" w:cs="Calibri"/>
                <w:sz w:val="22"/>
                <w:szCs w:val="22"/>
              </w:rPr>
            </w:pPr>
            <w:r w:rsidRPr="005B0110">
              <w:rPr>
                <w:rFonts w:ascii="Calibri" w:hAnsi="Calibri" w:cs="Calibri"/>
                <w:sz w:val="22"/>
                <w:szCs w:val="22"/>
              </w:rPr>
              <w:t>Czasy naprawy:</w:t>
            </w:r>
          </w:p>
          <w:p w14:paraId="1F16641D" w14:textId="77777777" w:rsidR="00FF4FF0" w:rsidRDefault="00FF4FF0" w:rsidP="00FF4FF0">
            <w:pPr>
              <w:pStyle w:val="Akapitzlist"/>
              <w:numPr>
                <w:ilvl w:val="1"/>
                <w:numId w:val="121"/>
              </w:numPr>
              <w:jc w:val="both"/>
              <w:rPr>
                <w:rFonts w:ascii="Calibri" w:hAnsi="Calibri" w:cs="Calibri"/>
                <w:sz w:val="22"/>
                <w:szCs w:val="22"/>
              </w:rPr>
            </w:pPr>
            <w:r w:rsidRPr="005B0110">
              <w:rPr>
                <w:rFonts w:ascii="Calibri" w:hAnsi="Calibri" w:cs="Calibri"/>
                <w:sz w:val="22"/>
                <w:szCs w:val="22"/>
              </w:rPr>
              <w:t>Awarie krytyczne – 1 dzień roboczy</w:t>
            </w:r>
          </w:p>
          <w:p w14:paraId="390B5FB6" w14:textId="77777777" w:rsidR="00FF4FF0" w:rsidRPr="005B0110" w:rsidRDefault="00FF4FF0" w:rsidP="00FF4FF0">
            <w:pPr>
              <w:pStyle w:val="Akapitzlist"/>
              <w:numPr>
                <w:ilvl w:val="1"/>
                <w:numId w:val="121"/>
              </w:numPr>
              <w:jc w:val="both"/>
              <w:rPr>
                <w:rFonts w:ascii="Calibri" w:hAnsi="Calibri" w:cs="Calibri"/>
                <w:sz w:val="22"/>
                <w:szCs w:val="22"/>
              </w:rPr>
            </w:pPr>
            <w:r w:rsidRPr="005B0110">
              <w:rPr>
                <w:rFonts w:ascii="Calibri" w:hAnsi="Calibri" w:cs="Calibri"/>
                <w:sz w:val="22"/>
                <w:szCs w:val="22"/>
              </w:rPr>
              <w:t xml:space="preserve">Błędy – </w:t>
            </w:r>
            <w:r>
              <w:rPr>
                <w:rFonts w:ascii="Calibri" w:hAnsi="Calibri" w:cs="Calibri"/>
                <w:sz w:val="22"/>
                <w:szCs w:val="22"/>
              </w:rPr>
              <w:t>5</w:t>
            </w:r>
            <w:r w:rsidRPr="005B0110">
              <w:rPr>
                <w:rFonts w:ascii="Calibri" w:hAnsi="Calibri" w:cs="Calibri"/>
                <w:sz w:val="22"/>
                <w:szCs w:val="22"/>
              </w:rPr>
              <w:t xml:space="preserve"> </w:t>
            </w:r>
            <w:r>
              <w:rPr>
                <w:rFonts w:ascii="Calibri" w:hAnsi="Calibri" w:cs="Calibri"/>
                <w:sz w:val="22"/>
                <w:szCs w:val="22"/>
              </w:rPr>
              <w:t>dni</w:t>
            </w:r>
            <w:r w:rsidRPr="005B0110">
              <w:rPr>
                <w:rFonts w:ascii="Calibri" w:hAnsi="Calibri" w:cs="Calibri"/>
                <w:sz w:val="22"/>
                <w:szCs w:val="22"/>
              </w:rPr>
              <w:t xml:space="preserve"> roboczy</w:t>
            </w:r>
            <w:r>
              <w:rPr>
                <w:rFonts w:ascii="Calibri" w:hAnsi="Calibri" w:cs="Calibri"/>
                <w:sz w:val="22"/>
                <w:szCs w:val="22"/>
              </w:rPr>
              <w:t>ch</w:t>
            </w:r>
          </w:p>
          <w:p w14:paraId="2D5FFCA6" w14:textId="0463A548" w:rsidR="002A4514" w:rsidRPr="002F6F04" w:rsidRDefault="00FF4FF0" w:rsidP="00FF4FF0">
            <w:pPr>
              <w:pStyle w:val="Akapitzlist"/>
              <w:numPr>
                <w:ilvl w:val="1"/>
                <w:numId w:val="121"/>
              </w:numPr>
              <w:jc w:val="both"/>
              <w:rPr>
                <w:rFonts w:ascii="Calibri" w:hAnsi="Calibri" w:cs="Calibri"/>
                <w:sz w:val="22"/>
                <w:szCs w:val="22"/>
              </w:rPr>
            </w:pPr>
            <w:r w:rsidRPr="005B0110">
              <w:rPr>
                <w:rFonts w:ascii="Calibri" w:hAnsi="Calibri" w:cs="Calibri"/>
                <w:sz w:val="22"/>
                <w:szCs w:val="22"/>
              </w:rPr>
              <w:t xml:space="preserve">Utrudnienia – </w:t>
            </w:r>
            <w:r>
              <w:rPr>
                <w:rFonts w:ascii="Calibri" w:hAnsi="Calibri" w:cs="Calibri"/>
                <w:sz w:val="22"/>
                <w:szCs w:val="22"/>
              </w:rPr>
              <w:t>20</w:t>
            </w:r>
            <w:r w:rsidRPr="005B0110">
              <w:rPr>
                <w:rFonts w:ascii="Calibri" w:hAnsi="Calibri" w:cs="Calibri"/>
                <w:sz w:val="22"/>
                <w:szCs w:val="22"/>
              </w:rPr>
              <w:t xml:space="preserve"> dni robocz</w:t>
            </w:r>
            <w:r>
              <w:rPr>
                <w:rFonts w:ascii="Calibri" w:hAnsi="Calibri" w:cs="Calibri"/>
                <w:sz w:val="22"/>
                <w:szCs w:val="22"/>
              </w:rPr>
              <w:t>ych</w:t>
            </w:r>
          </w:p>
        </w:tc>
        <w:tc>
          <w:tcPr>
            <w:tcW w:w="557" w:type="pct"/>
            <w:tcBorders>
              <w:top w:val="single" w:sz="4" w:space="0" w:color="auto"/>
              <w:left w:val="single" w:sz="4" w:space="0" w:color="auto"/>
              <w:bottom w:val="single" w:sz="4" w:space="0" w:color="auto"/>
              <w:right w:val="single" w:sz="4" w:space="0" w:color="auto"/>
            </w:tcBorders>
          </w:tcPr>
          <w:p w14:paraId="566C36EF"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084455F" w14:textId="77777777" w:rsidR="002A4514" w:rsidRPr="002F6F04" w:rsidRDefault="002A4514" w:rsidP="002F6F04">
            <w:pPr>
              <w:jc w:val="center"/>
              <w:rPr>
                <w:rFonts w:ascii="Calibri" w:hAnsi="Calibri" w:cs="Calibri"/>
                <w:sz w:val="22"/>
                <w:szCs w:val="22"/>
              </w:rPr>
            </w:pPr>
          </w:p>
        </w:tc>
      </w:tr>
      <w:tr w:rsidR="00FF4FF0" w:rsidRPr="002F6F04" w14:paraId="5F83A22E"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A47B11B" w14:textId="77777777" w:rsidR="00FF4FF0" w:rsidRPr="003425F7" w:rsidRDefault="00FF4FF0" w:rsidP="003425F7">
            <w:pPr>
              <w:pStyle w:val="Akapitzlist"/>
              <w:numPr>
                <w:ilvl w:val="0"/>
                <w:numId w:val="133"/>
              </w:numPr>
              <w:rPr>
                <w:rFonts w:ascii="Calibri" w:hAnsi="Calibri" w:cs="Calibri"/>
                <w:sz w:val="22"/>
                <w:szCs w:val="22"/>
              </w:rPr>
            </w:pPr>
          </w:p>
        </w:tc>
        <w:tc>
          <w:tcPr>
            <w:tcW w:w="3476" w:type="pct"/>
            <w:vAlign w:val="bottom"/>
          </w:tcPr>
          <w:p w14:paraId="1358CAD7" w14:textId="77777777" w:rsidR="00FF4FF0" w:rsidRPr="001432EE" w:rsidRDefault="00FF4FF0" w:rsidP="00FF4FF0">
            <w:pPr>
              <w:suppressAutoHyphens/>
              <w:spacing w:before="120" w:line="276" w:lineRule="auto"/>
              <w:jc w:val="both"/>
              <w:rPr>
                <w:rFonts w:ascii="Calibri" w:hAnsi="Calibri" w:cs="Calibri"/>
                <w:sz w:val="22"/>
                <w:szCs w:val="22"/>
              </w:rPr>
            </w:pPr>
            <w:r w:rsidRPr="001432EE">
              <w:rPr>
                <w:rFonts w:ascii="Calibri" w:hAnsi="Calibri" w:cs="Calibri"/>
                <w:sz w:val="22"/>
                <w:szCs w:val="22"/>
              </w:rPr>
              <w:t>W przypadku, gdy zgłoszenia Błędu lub Utrudnienia dokonano:</w:t>
            </w:r>
          </w:p>
          <w:p w14:paraId="506A4497" w14:textId="77777777" w:rsidR="00FF4FF0" w:rsidRPr="001432EE" w:rsidRDefault="00FF4FF0" w:rsidP="00FF4FF0">
            <w:pPr>
              <w:numPr>
                <w:ilvl w:val="0"/>
                <w:numId w:val="5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15.30 a 24.00 dnia roboczego – traktowany jest jak przyjęty o godz. 8.00 następnego dnia roboczego;</w:t>
            </w:r>
          </w:p>
          <w:p w14:paraId="17D62E53" w14:textId="77777777" w:rsidR="00FF4FF0" w:rsidRPr="001432EE" w:rsidRDefault="00FF4FF0" w:rsidP="00FF4FF0">
            <w:pPr>
              <w:numPr>
                <w:ilvl w:val="0"/>
                <w:numId w:val="52"/>
              </w:numPr>
              <w:suppressAutoHyphens/>
              <w:spacing w:before="120" w:line="276" w:lineRule="auto"/>
              <w:jc w:val="both"/>
              <w:rPr>
                <w:rFonts w:ascii="Calibri" w:hAnsi="Calibri" w:cs="Calibri"/>
                <w:sz w:val="22"/>
                <w:szCs w:val="22"/>
              </w:rPr>
            </w:pPr>
            <w:r w:rsidRPr="001432EE">
              <w:rPr>
                <w:rFonts w:ascii="Calibri" w:hAnsi="Calibri" w:cs="Calibri"/>
                <w:sz w:val="22"/>
                <w:szCs w:val="22"/>
              </w:rPr>
              <w:t>godzinach pomiędzy 0.00 a 7.30 dnia roboczego - traktowany jest jak przyjęty o godz. 7.30 danego dnia roboczego;</w:t>
            </w:r>
          </w:p>
          <w:p w14:paraId="29942450" w14:textId="77777777" w:rsidR="00BC2339" w:rsidRDefault="00FF4FF0" w:rsidP="00FF4FF0">
            <w:pPr>
              <w:numPr>
                <w:ilvl w:val="0"/>
                <w:numId w:val="5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7.30 a 15.30 dnia roboczego – traktowany jest jak przyjęty o godzinie zgłoszenia w dniu jego zgłoszenia;</w:t>
            </w:r>
          </w:p>
          <w:p w14:paraId="2B62442F" w14:textId="60DA163E" w:rsidR="00FF4FF0" w:rsidRPr="00BC2339" w:rsidRDefault="00FF4FF0" w:rsidP="00FF4FF0">
            <w:pPr>
              <w:numPr>
                <w:ilvl w:val="0"/>
                <w:numId w:val="52"/>
              </w:numPr>
              <w:suppressAutoHyphens/>
              <w:spacing w:before="120" w:line="276" w:lineRule="auto"/>
              <w:jc w:val="both"/>
              <w:rPr>
                <w:rFonts w:ascii="Calibri" w:hAnsi="Calibri" w:cs="Calibri"/>
                <w:sz w:val="22"/>
                <w:szCs w:val="22"/>
              </w:rPr>
            </w:pPr>
            <w:r w:rsidRPr="00BC2339">
              <w:rPr>
                <w:rFonts w:ascii="Calibri" w:hAnsi="Calibri" w:cs="Calibri"/>
                <w:sz w:val="22"/>
                <w:szCs w:val="22"/>
              </w:rPr>
              <w:t>w dniu ustawowo lub dodatkowo wolnym od pracy - traktowany jest jak przyjęty o godz. 7:30 najbliższego dnia roboczego.</w:t>
            </w:r>
          </w:p>
        </w:tc>
        <w:tc>
          <w:tcPr>
            <w:tcW w:w="557" w:type="pct"/>
            <w:tcBorders>
              <w:top w:val="single" w:sz="4" w:space="0" w:color="auto"/>
              <w:left w:val="single" w:sz="4" w:space="0" w:color="auto"/>
              <w:bottom w:val="single" w:sz="4" w:space="0" w:color="auto"/>
              <w:right w:val="single" w:sz="4" w:space="0" w:color="auto"/>
            </w:tcBorders>
          </w:tcPr>
          <w:p w14:paraId="73DE7DC9" w14:textId="15A1F9B7" w:rsidR="00FF4FF0" w:rsidRPr="002F6F04" w:rsidRDefault="00FF4FF0" w:rsidP="002F6F04">
            <w:pPr>
              <w:widowControl w:val="0"/>
              <w:suppressLineNumbers/>
              <w:suppressAutoHyphens/>
              <w:snapToGrid w:val="0"/>
              <w:jc w:val="center"/>
              <w:rPr>
                <w:rFonts w:ascii="Calibri" w:eastAsia="Andale Sans UI" w:hAnsi="Calibri" w:cs="Calibri"/>
                <w:kern w:val="1"/>
                <w:sz w:val="22"/>
                <w:szCs w:val="22"/>
              </w:rPr>
            </w:pPr>
            <w:r>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398C897F" w14:textId="77777777" w:rsidR="00FF4FF0" w:rsidRPr="002F6F04" w:rsidRDefault="00FF4FF0" w:rsidP="002F6F04">
            <w:pPr>
              <w:jc w:val="center"/>
              <w:rPr>
                <w:rFonts w:ascii="Calibri" w:hAnsi="Calibri" w:cs="Calibri"/>
                <w:sz w:val="22"/>
                <w:szCs w:val="22"/>
              </w:rPr>
            </w:pPr>
          </w:p>
        </w:tc>
      </w:tr>
      <w:tr w:rsidR="002F6F04" w:rsidRPr="002F6F04" w14:paraId="224A77A8"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56F60C91" w14:textId="77777777" w:rsidR="002F6F04" w:rsidRPr="003425F7" w:rsidRDefault="002F6F04" w:rsidP="003425F7">
            <w:pPr>
              <w:pStyle w:val="Akapitzlist"/>
              <w:numPr>
                <w:ilvl w:val="0"/>
                <w:numId w:val="133"/>
              </w:numPr>
              <w:rPr>
                <w:rFonts w:ascii="Calibri" w:hAnsi="Calibri" w:cs="Calibri"/>
                <w:sz w:val="22"/>
                <w:szCs w:val="22"/>
              </w:rPr>
            </w:pPr>
          </w:p>
        </w:tc>
        <w:tc>
          <w:tcPr>
            <w:tcW w:w="3476" w:type="pct"/>
            <w:vAlign w:val="bottom"/>
          </w:tcPr>
          <w:p w14:paraId="384D0BA4" w14:textId="1F890FFF" w:rsidR="002F6F04" w:rsidRPr="002F6F04" w:rsidRDefault="002F6F04" w:rsidP="002F6F04">
            <w:pPr>
              <w:rPr>
                <w:rFonts w:ascii="Calibri" w:hAnsi="Calibri" w:cs="Calibri"/>
                <w:sz w:val="22"/>
                <w:szCs w:val="22"/>
              </w:rPr>
            </w:pPr>
            <w:r w:rsidRPr="002F6F04">
              <w:rPr>
                <w:rFonts w:ascii="Calibri" w:hAnsi="Calibri" w:cs="Calibri"/>
                <w:sz w:val="22"/>
                <w:szCs w:val="22"/>
              </w:rPr>
              <w:t>Wykonawca obejmie opieką serwisową wszystkie dostarczone elementy. Przez objecie opieką serwisową zamawiający rozumie utrzymanie wyposażenia w niezakłóconym działaniu, konserwacje zgodnie z wymogami producenta oraz dokonywanie wszelkich potrzebnych napraw.</w:t>
            </w:r>
          </w:p>
        </w:tc>
        <w:tc>
          <w:tcPr>
            <w:tcW w:w="557" w:type="pct"/>
            <w:tcBorders>
              <w:top w:val="single" w:sz="4" w:space="0" w:color="auto"/>
              <w:left w:val="single" w:sz="4" w:space="0" w:color="auto"/>
              <w:bottom w:val="single" w:sz="4" w:space="0" w:color="auto"/>
              <w:right w:val="single" w:sz="4" w:space="0" w:color="auto"/>
            </w:tcBorders>
          </w:tcPr>
          <w:p w14:paraId="7EC45ACE" w14:textId="0A1FD646"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51453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DDC94EF" w14:textId="77777777" w:rsidR="002F6F04" w:rsidRPr="002F6F04" w:rsidRDefault="002F6F04" w:rsidP="002F6F04">
            <w:pPr>
              <w:jc w:val="center"/>
              <w:rPr>
                <w:rFonts w:ascii="Calibri" w:hAnsi="Calibri" w:cs="Calibri"/>
                <w:sz w:val="22"/>
                <w:szCs w:val="22"/>
              </w:rPr>
            </w:pPr>
          </w:p>
        </w:tc>
      </w:tr>
      <w:tr w:rsidR="002F6F04" w:rsidRPr="002F6F04" w14:paraId="6B455F93"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E5B3319" w14:textId="77777777" w:rsidR="002F6F04" w:rsidRPr="003425F7" w:rsidRDefault="002F6F04" w:rsidP="003425F7">
            <w:pPr>
              <w:pStyle w:val="Akapitzlist"/>
              <w:numPr>
                <w:ilvl w:val="0"/>
                <w:numId w:val="133"/>
              </w:numPr>
              <w:rPr>
                <w:rFonts w:ascii="Calibri" w:hAnsi="Calibri" w:cs="Calibri"/>
                <w:sz w:val="22"/>
                <w:szCs w:val="22"/>
              </w:rPr>
            </w:pPr>
          </w:p>
        </w:tc>
        <w:tc>
          <w:tcPr>
            <w:tcW w:w="3476" w:type="pct"/>
            <w:vAlign w:val="bottom"/>
          </w:tcPr>
          <w:p w14:paraId="5BC403F9" w14:textId="119A6475" w:rsidR="002F6F04" w:rsidRPr="002F6F04" w:rsidRDefault="002F6F04" w:rsidP="002F6F04">
            <w:pPr>
              <w:rPr>
                <w:rFonts w:ascii="Calibri" w:hAnsi="Calibri" w:cs="Calibri"/>
                <w:sz w:val="22"/>
                <w:szCs w:val="22"/>
              </w:rPr>
            </w:pPr>
            <w:r w:rsidRPr="002F6F04">
              <w:rPr>
                <w:rFonts w:ascii="Calibri" w:hAnsi="Calibri" w:cs="Calibri"/>
                <w:sz w:val="22"/>
                <w:szCs w:val="22"/>
              </w:rPr>
              <w:t>Wykonawca zapewni zdalne wsparcie systemu umożliwiające dokonywanie diagnozy awarii i napraw oprogramowania, oraz przedstawi imienny wykaz osób uprawnionych do pracy zdalnej.</w:t>
            </w:r>
          </w:p>
        </w:tc>
        <w:tc>
          <w:tcPr>
            <w:tcW w:w="557" w:type="pct"/>
            <w:tcBorders>
              <w:top w:val="single" w:sz="4" w:space="0" w:color="auto"/>
              <w:left w:val="single" w:sz="4" w:space="0" w:color="auto"/>
              <w:bottom w:val="single" w:sz="4" w:space="0" w:color="auto"/>
              <w:right w:val="single" w:sz="4" w:space="0" w:color="auto"/>
            </w:tcBorders>
          </w:tcPr>
          <w:p w14:paraId="09D942A6" w14:textId="026C00F8"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51453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EDE8FF3" w14:textId="77777777" w:rsidR="002F6F04" w:rsidRPr="002F6F04" w:rsidRDefault="002F6F04" w:rsidP="002F6F04">
            <w:pPr>
              <w:jc w:val="center"/>
              <w:rPr>
                <w:rFonts w:ascii="Calibri" w:hAnsi="Calibri" w:cs="Calibri"/>
                <w:sz w:val="22"/>
                <w:szCs w:val="22"/>
              </w:rPr>
            </w:pPr>
          </w:p>
        </w:tc>
      </w:tr>
      <w:tr w:rsidR="002F6F04" w:rsidRPr="002F6F04" w14:paraId="3FAE3F1E"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8338AF9" w14:textId="77777777" w:rsidR="002F6F04" w:rsidRPr="003425F7" w:rsidRDefault="002F6F04" w:rsidP="003425F7">
            <w:pPr>
              <w:pStyle w:val="Akapitzlist"/>
              <w:numPr>
                <w:ilvl w:val="0"/>
                <w:numId w:val="133"/>
              </w:numPr>
              <w:rPr>
                <w:rFonts w:ascii="Calibri" w:hAnsi="Calibri" w:cs="Calibri"/>
                <w:sz w:val="22"/>
                <w:szCs w:val="22"/>
              </w:rPr>
            </w:pPr>
          </w:p>
        </w:tc>
        <w:tc>
          <w:tcPr>
            <w:tcW w:w="3476" w:type="pct"/>
            <w:vAlign w:val="bottom"/>
          </w:tcPr>
          <w:p w14:paraId="6C677C79" w14:textId="0C50C4CB" w:rsidR="002F6F04" w:rsidRPr="002F6F04" w:rsidRDefault="002F6F04" w:rsidP="002F6F04">
            <w:pPr>
              <w:rPr>
                <w:rFonts w:ascii="Calibri" w:hAnsi="Calibri" w:cs="Calibri"/>
                <w:sz w:val="22"/>
                <w:szCs w:val="22"/>
              </w:rPr>
            </w:pPr>
            <w:r w:rsidRPr="002F6F04">
              <w:rPr>
                <w:rFonts w:ascii="Calibri" w:hAnsi="Calibri" w:cs="Calibri"/>
                <w:sz w:val="22"/>
                <w:szCs w:val="22"/>
              </w:rPr>
              <w:t>Wykonawca jest zobowiązany do prowadzenia rejestru kontaktów z Zamawiającym, obejmujący w szczególności: rozmowy telefoniczne, pisma, zmiany konfiguracji oprogramowania oraz wykonane czynności serwisowe co będzie załącznikiem do co miesięcznego rozliczenia usługi serwisowej.</w:t>
            </w:r>
          </w:p>
        </w:tc>
        <w:tc>
          <w:tcPr>
            <w:tcW w:w="557" w:type="pct"/>
            <w:tcBorders>
              <w:top w:val="single" w:sz="4" w:space="0" w:color="auto"/>
              <w:left w:val="single" w:sz="4" w:space="0" w:color="auto"/>
              <w:bottom w:val="single" w:sz="4" w:space="0" w:color="auto"/>
              <w:right w:val="single" w:sz="4" w:space="0" w:color="auto"/>
            </w:tcBorders>
          </w:tcPr>
          <w:p w14:paraId="591F1E46" w14:textId="046DCCCA"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51453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9D94810" w14:textId="77777777" w:rsidR="002F6F04" w:rsidRPr="002F6F04" w:rsidRDefault="002F6F04" w:rsidP="002F6F04">
            <w:pPr>
              <w:jc w:val="center"/>
              <w:rPr>
                <w:rFonts w:ascii="Calibri" w:hAnsi="Calibri" w:cs="Calibri"/>
                <w:sz w:val="22"/>
                <w:szCs w:val="22"/>
              </w:rPr>
            </w:pPr>
          </w:p>
        </w:tc>
      </w:tr>
      <w:tr w:rsidR="002F6F04" w:rsidRPr="002F6F04" w14:paraId="640FA9C2"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41C100E1" w14:textId="77777777" w:rsidR="002F6F04" w:rsidRPr="003425F7" w:rsidRDefault="002F6F04" w:rsidP="003425F7">
            <w:pPr>
              <w:pStyle w:val="Akapitzlist"/>
              <w:numPr>
                <w:ilvl w:val="0"/>
                <w:numId w:val="133"/>
              </w:numPr>
              <w:rPr>
                <w:rFonts w:ascii="Calibri" w:hAnsi="Calibri" w:cs="Calibri"/>
                <w:sz w:val="22"/>
                <w:szCs w:val="22"/>
              </w:rPr>
            </w:pPr>
          </w:p>
        </w:tc>
        <w:tc>
          <w:tcPr>
            <w:tcW w:w="3476" w:type="pct"/>
            <w:vAlign w:val="bottom"/>
          </w:tcPr>
          <w:p w14:paraId="244B8DFC" w14:textId="6B0CA5A2" w:rsidR="002F6F04" w:rsidRPr="002F6F04" w:rsidRDefault="002F6F04" w:rsidP="002F6F04">
            <w:pPr>
              <w:rPr>
                <w:rFonts w:ascii="Calibri" w:hAnsi="Calibri" w:cs="Calibri"/>
                <w:sz w:val="22"/>
                <w:szCs w:val="22"/>
              </w:rPr>
            </w:pPr>
            <w:r w:rsidRPr="002F6F04">
              <w:rPr>
                <w:rFonts w:ascii="Calibri" w:hAnsi="Calibri" w:cs="Calibri"/>
                <w:sz w:val="22"/>
                <w:szCs w:val="22"/>
              </w:rPr>
              <w:t>Zamawiający wymaga objęcia ochroną antywirusową zaoferowanych systemów posiadanym przez Zamawiającego programem antywirusowym.</w:t>
            </w:r>
          </w:p>
        </w:tc>
        <w:tc>
          <w:tcPr>
            <w:tcW w:w="557" w:type="pct"/>
            <w:tcBorders>
              <w:top w:val="single" w:sz="4" w:space="0" w:color="auto"/>
              <w:left w:val="single" w:sz="4" w:space="0" w:color="auto"/>
              <w:bottom w:val="single" w:sz="4" w:space="0" w:color="auto"/>
              <w:right w:val="single" w:sz="4" w:space="0" w:color="auto"/>
            </w:tcBorders>
          </w:tcPr>
          <w:p w14:paraId="0192B2A6" w14:textId="035618B0"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51453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3DC4353" w14:textId="77777777" w:rsidR="002F6F04" w:rsidRPr="002F6F04" w:rsidRDefault="002F6F04" w:rsidP="002F6F04">
            <w:pPr>
              <w:jc w:val="center"/>
              <w:rPr>
                <w:rFonts w:ascii="Calibri" w:hAnsi="Calibri" w:cs="Calibri"/>
                <w:sz w:val="22"/>
                <w:szCs w:val="22"/>
              </w:rPr>
            </w:pPr>
          </w:p>
        </w:tc>
      </w:tr>
      <w:tr w:rsidR="002F6F04" w:rsidRPr="002F6F04" w14:paraId="6CA1017B"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D1E3975" w14:textId="77777777" w:rsidR="002F6F04" w:rsidRPr="003425F7" w:rsidRDefault="002F6F04" w:rsidP="003425F7">
            <w:pPr>
              <w:pStyle w:val="Akapitzlist"/>
              <w:numPr>
                <w:ilvl w:val="0"/>
                <w:numId w:val="133"/>
              </w:numPr>
              <w:rPr>
                <w:rFonts w:ascii="Calibri" w:hAnsi="Calibri" w:cs="Calibri"/>
                <w:sz w:val="22"/>
                <w:szCs w:val="22"/>
              </w:rPr>
            </w:pPr>
          </w:p>
        </w:tc>
        <w:tc>
          <w:tcPr>
            <w:tcW w:w="3476" w:type="pct"/>
            <w:vAlign w:val="bottom"/>
          </w:tcPr>
          <w:p w14:paraId="0B8F4713" w14:textId="66F28DF8" w:rsidR="002F6F04" w:rsidRPr="002F6F04" w:rsidRDefault="002F6F04" w:rsidP="002F6F04">
            <w:pPr>
              <w:rPr>
                <w:rFonts w:ascii="Calibri" w:hAnsi="Calibri" w:cs="Calibri"/>
                <w:sz w:val="22"/>
                <w:szCs w:val="22"/>
              </w:rPr>
            </w:pPr>
            <w:r w:rsidRPr="002F6F04">
              <w:rPr>
                <w:rFonts w:ascii="Calibri" w:hAnsi="Calibri" w:cs="Calibri"/>
                <w:sz w:val="22"/>
                <w:szCs w:val="22"/>
              </w:rPr>
              <w:t>Rozbudowa sprzętowa systemu o dodatkowe zasoby dyskowe (rozbudowa macierzy archiwum PACS) nie będzie wymagała od Zamawiającego wykupywania dodatkowych licencji.</w:t>
            </w:r>
          </w:p>
        </w:tc>
        <w:tc>
          <w:tcPr>
            <w:tcW w:w="557" w:type="pct"/>
            <w:tcBorders>
              <w:top w:val="single" w:sz="4" w:space="0" w:color="auto"/>
              <w:left w:val="single" w:sz="4" w:space="0" w:color="auto"/>
              <w:bottom w:val="single" w:sz="4" w:space="0" w:color="auto"/>
              <w:right w:val="single" w:sz="4" w:space="0" w:color="auto"/>
            </w:tcBorders>
          </w:tcPr>
          <w:p w14:paraId="12A66A43" w14:textId="18FDBDFF" w:rsidR="002F6F04"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514539">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15475553" w14:textId="77777777" w:rsidR="002F6F04" w:rsidRPr="002F6F04" w:rsidRDefault="002F6F04" w:rsidP="002F6F04">
            <w:pPr>
              <w:jc w:val="center"/>
              <w:rPr>
                <w:rFonts w:ascii="Calibri" w:hAnsi="Calibri" w:cs="Calibri"/>
                <w:sz w:val="22"/>
                <w:szCs w:val="22"/>
              </w:rPr>
            </w:pPr>
          </w:p>
        </w:tc>
      </w:tr>
      <w:tr w:rsidR="002A4514" w:rsidRPr="002F6F04" w14:paraId="54893A0D"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C12E92A"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4C87AE00"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zapewni dostęp do konsultantów w zakresie standardowych prac serwisowych (przygotowanie raportów, konsultacje zdalne)</w:t>
            </w:r>
          </w:p>
        </w:tc>
        <w:tc>
          <w:tcPr>
            <w:tcW w:w="557" w:type="pct"/>
            <w:tcBorders>
              <w:top w:val="single" w:sz="4" w:space="0" w:color="auto"/>
              <w:left w:val="single" w:sz="4" w:space="0" w:color="auto"/>
              <w:bottom w:val="single" w:sz="4" w:space="0" w:color="auto"/>
              <w:right w:val="single" w:sz="4" w:space="0" w:color="auto"/>
            </w:tcBorders>
          </w:tcPr>
          <w:p w14:paraId="0C2B0341"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69289280" w14:textId="77777777" w:rsidR="002A4514" w:rsidRPr="002F6F04" w:rsidRDefault="002A4514" w:rsidP="002F6F04">
            <w:pPr>
              <w:jc w:val="center"/>
              <w:rPr>
                <w:rFonts w:ascii="Calibri" w:hAnsi="Calibri" w:cs="Calibri"/>
                <w:sz w:val="22"/>
                <w:szCs w:val="22"/>
              </w:rPr>
            </w:pPr>
          </w:p>
        </w:tc>
      </w:tr>
      <w:tr w:rsidR="002A4514" w:rsidRPr="002F6F04" w14:paraId="3B9257F6"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F84E0BC"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17AE683D"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zapewni dostęp do konsultantów w zakresie rozliczeń</w:t>
            </w:r>
          </w:p>
        </w:tc>
        <w:tc>
          <w:tcPr>
            <w:tcW w:w="557" w:type="pct"/>
            <w:tcBorders>
              <w:top w:val="single" w:sz="4" w:space="0" w:color="auto"/>
              <w:left w:val="single" w:sz="4" w:space="0" w:color="auto"/>
              <w:bottom w:val="single" w:sz="4" w:space="0" w:color="auto"/>
              <w:right w:val="single" w:sz="4" w:space="0" w:color="auto"/>
            </w:tcBorders>
          </w:tcPr>
          <w:p w14:paraId="18E19AC5"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1FB2A4C" w14:textId="77777777" w:rsidR="002A4514" w:rsidRPr="002F6F04" w:rsidRDefault="002A4514" w:rsidP="002F6F04">
            <w:pPr>
              <w:jc w:val="center"/>
              <w:rPr>
                <w:rFonts w:ascii="Calibri" w:hAnsi="Calibri" w:cs="Calibri"/>
                <w:sz w:val="22"/>
                <w:szCs w:val="22"/>
              </w:rPr>
            </w:pPr>
          </w:p>
        </w:tc>
      </w:tr>
      <w:tr w:rsidR="002A4514" w:rsidRPr="002F6F04" w14:paraId="3EC77E8F"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845549A"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16CB88CA"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Autoryzowany serwis w Polsce</w:t>
            </w:r>
          </w:p>
        </w:tc>
        <w:tc>
          <w:tcPr>
            <w:tcW w:w="557" w:type="pct"/>
            <w:tcBorders>
              <w:top w:val="single" w:sz="4" w:space="0" w:color="auto"/>
              <w:left w:val="single" w:sz="4" w:space="0" w:color="auto"/>
              <w:bottom w:val="single" w:sz="4" w:space="0" w:color="auto"/>
              <w:right w:val="single" w:sz="4" w:space="0" w:color="auto"/>
            </w:tcBorders>
          </w:tcPr>
          <w:p w14:paraId="194B7624"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F0004DD" w14:textId="77777777" w:rsidR="002A4514" w:rsidRPr="002F6F04" w:rsidRDefault="002A4514" w:rsidP="002F6F04">
            <w:pPr>
              <w:jc w:val="center"/>
              <w:rPr>
                <w:rFonts w:ascii="Calibri" w:hAnsi="Calibri" w:cs="Calibri"/>
                <w:sz w:val="22"/>
                <w:szCs w:val="22"/>
              </w:rPr>
            </w:pPr>
          </w:p>
        </w:tc>
      </w:tr>
      <w:tr w:rsidR="002A4514" w:rsidRPr="002F6F04" w14:paraId="3AEED108"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64EF990"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center"/>
          </w:tcPr>
          <w:p w14:paraId="1EC8B2FA"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zobowiązuje się do zapewnienia przez okres co najmniej 60 miesięcy od daty odbioru końcowego systemu aktualności systemu, rozumianej jako:</w:t>
            </w:r>
          </w:p>
          <w:p w14:paraId="1486D400" w14:textId="77777777" w:rsidR="002A4514" w:rsidRPr="002F6F04" w:rsidRDefault="002A4514" w:rsidP="002F6F04">
            <w:pPr>
              <w:numPr>
                <w:ilvl w:val="1"/>
                <w:numId w:val="101"/>
              </w:numPr>
              <w:tabs>
                <w:tab w:val="clear" w:pos="1440"/>
              </w:tabs>
              <w:ind w:left="317"/>
              <w:jc w:val="both"/>
              <w:rPr>
                <w:rFonts w:ascii="Calibri" w:hAnsi="Calibri" w:cs="Calibri"/>
                <w:sz w:val="22"/>
                <w:szCs w:val="22"/>
              </w:rPr>
            </w:pPr>
            <w:r w:rsidRPr="002F6F04">
              <w:rPr>
                <w:rFonts w:ascii="Calibri" w:hAnsi="Calibri" w:cs="Calibri"/>
                <w:sz w:val="22"/>
                <w:szCs w:val="22"/>
              </w:rPr>
              <w:t>zapewnienie zgodności systemu z obowiązującymi oraz zmieniającymi się przepisami prawa krajowego i unijnego, w szczególności w obszarze ochrony zdrowia, ochrony danych osobowych oraz cyberbezpieczeństwa,</w:t>
            </w:r>
          </w:p>
          <w:p w14:paraId="137FB9CD" w14:textId="77777777" w:rsidR="002A4514" w:rsidRPr="002F6F04" w:rsidRDefault="002A4514" w:rsidP="002F6F04">
            <w:pPr>
              <w:numPr>
                <w:ilvl w:val="1"/>
                <w:numId w:val="101"/>
              </w:numPr>
              <w:tabs>
                <w:tab w:val="clear" w:pos="1440"/>
              </w:tabs>
              <w:ind w:left="317"/>
              <w:jc w:val="both"/>
              <w:rPr>
                <w:rFonts w:ascii="Calibri" w:hAnsi="Calibri" w:cs="Calibri"/>
                <w:sz w:val="22"/>
                <w:szCs w:val="22"/>
              </w:rPr>
            </w:pPr>
            <w:r w:rsidRPr="002F6F04">
              <w:rPr>
                <w:rFonts w:ascii="Calibri" w:hAnsi="Calibri" w:cs="Calibri"/>
                <w:sz w:val="22"/>
                <w:szCs w:val="22"/>
              </w:rPr>
              <w:t>zapewnienie zgodności systemu z aktualnymi i nowo wprowadzanymi wymaganiami Ministra Zdrowia oraz Centrum e-Zdrowia, w tym w szczególności w zakresie:</w:t>
            </w:r>
          </w:p>
          <w:p w14:paraId="2607B0FC" w14:textId="77777777" w:rsidR="002A4514" w:rsidRPr="002F6F04" w:rsidRDefault="002A4514" w:rsidP="002F6F04">
            <w:pPr>
              <w:numPr>
                <w:ilvl w:val="2"/>
                <w:numId w:val="101"/>
              </w:numPr>
              <w:tabs>
                <w:tab w:val="clear" w:pos="2160"/>
              </w:tabs>
              <w:ind w:left="742"/>
              <w:jc w:val="both"/>
              <w:rPr>
                <w:rFonts w:ascii="Calibri" w:hAnsi="Calibri" w:cs="Calibri"/>
                <w:sz w:val="22"/>
                <w:szCs w:val="22"/>
              </w:rPr>
            </w:pPr>
            <w:r w:rsidRPr="002F6F04">
              <w:rPr>
                <w:rFonts w:ascii="Calibri" w:hAnsi="Calibri" w:cs="Calibri"/>
                <w:sz w:val="22"/>
                <w:szCs w:val="22"/>
              </w:rPr>
              <w:t>integracji z systemami centralnymi,</w:t>
            </w:r>
          </w:p>
          <w:p w14:paraId="101D8047" w14:textId="77777777" w:rsidR="002A4514" w:rsidRPr="002F6F04" w:rsidRDefault="002A4514" w:rsidP="002F6F04">
            <w:pPr>
              <w:numPr>
                <w:ilvl w:val="2"/>
                <w:numId w:val="101"/>
              </w:numPr>
              <w:tabs>
                <w:tab w:val="clear" w:pos="2160"/>
              </w:tabs>
              <w:ind w:left="742"/>
              <w:jc w:val="both"/>
              <w:rPr>
                <w:rFonts w:ascii="Calibri" w:hAnsi="Calibri" w:cs="Calibri"/>
                <w:sz w:val="22"/>
                <w:szCs w:val="22"/>
              </w:rPr>
            </w:pPr>
            <w:r w:rsidRPr="002F6F04">
              <w:rPr>
                <w:rFonts w:ascii="Calibri" w:hAnsi="Calibri" w:cs="Calibri"/>
                <w:sz w:val="22"/>
                <w:szCs w:val="22"/>
              </w:rPr>
              <w:t>formatów i standardów EDM,</w:t>
            </w:r>
          </w:p>
          <w:p w14:paraId="56CED745" w14:textId="77777777" w:rsidR="002A4514" w:rsidRPr="002F6F04" w:rsidRDefault="002A4514" w:rsidP="002F6F04">
            <w:pPr>
              <w:numPr>
                <w:ilvl w:val="2"/>
                <w:numId w:val="101"/>
              </w:numPr>
              <w:tabs>
                <w:tab w:val="clear" w:pos="2160"/>
              </w:tabs>
              <w:ind w:left="742"/>
              <w:jc w:val="both"/>
              <w:rPr>
                <w:rFonts w:ascii="Calibri" w:hAnsi="Calibri" w:cs="Calibri"/>
                <w:sz w:val="22"/>
                <w:szCs w:val="22"/>
              </w:rPr>
            </w:pPr>
            <w:r w:rsidRPr="002F6F04">
              <w:rPr>
                <w:rFonts w:ascii="Calibri" w:hAnsi="Calibri" w:cs="Calibri"/>
                <w:sz w:val="22"/>
                <w:szCs w:val="22"/>
              </w:rPr>
              <w:t>interfejsów i API udostępnianych przez CeZ,</w:t>
            </w:r>
          </w:p>
          <w:p w14:paraId="582543BD" w14:textId="77777777" w:rsidR="002A4514" w:rsidRPr="002F6F04" w:rsidRDefault="002A4514" w:rsidP="002F6F04">
            <w:pPr>
              <w:numPr>
                <w:ilvl w:val="1"/>
                <w:numId w:val="101"/>
              </w:numPr>
              <w:tabs>
                <w:tab w:val="clear" w:pos="1440"/>
              </w:tabs>
              <w:ind w:left="317"/>
              <w:jc w:val="both"/>
              <w:rPr>
                <w:rFonts w:ascii="Calibri" w:hAnsi="Calibri" w:cs="Calibri"/>
                <w:sz w:val="22"/>
                <w:szCs w:val="22"/>
              </w:rPr>
            </w:pPr>
            <w:r w:rsidRPr="002F6F04">
              <w:rPr>
                <w:rFonts w:ascii="Calibri" w:hAnsi="Calibri" w:cs="Calibri"/>
                <w:sz w:val="22"/>
                <w:szCs w:val="22"/>
              </w:rPr>
              <w:t>dostosowywanie systemu do zmian technologicznych mających wpływ na jego prawidłowe i bezpieczne funkcjonowanie.</w:t>
            </w:r>
          </w:p>
        </w:tc>
        <w:tc>
          <w:tcPr>
            <w:tcW w:w="557" w:type="pct"/>
            <w:tcBorders>
              <w:top w:val="single" w:sz="4" w:space="0" w:color="auto"/>
              <w:left w:val="single" w:sz="4" w:space="0" w:color="auto"/>
              <w:bottom w:val="single" w:sz="4" w:space="0" w:color="auto"/>
              <w:right w:val="single" w:sz="4" w:space="0" w:color="auto"/>
            </w:tcBorders>
          </w:tcPr>
          <w:p w14:paraId="28A4830D"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4A4457F3" w14:textId="77777777" w:rsidR="002A4514" w:rsidRPr="002F6F04" w:rsidRDefault="002A4514" w:rsidP="002F6F04">
            <w:pPr>
              <w:jc w:val="center"/>
              <w:rPr>
                <w:rFonts w:ascii="Calibri" w:hAnsi="Calibri" w:cs="Calibri"/>
                <w:sz w:val="22"/>
                <w:szCs w:val="22"/>
              </w:rPr>
            </w:pPr>
          </w:p>
        </w:tc>
      </w:tr>
      <w:tr w:rsidR="002A4514" w:rsidRPr="002F6F04" w14:paraId="09B28CFA"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76D5EBE1"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07C71DFD"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zobowiązuje się do zapewnienia przez okres co najmniej 60 miesięcy od daty odbioru końcowego systemu utrzymania sprawności systemu, obejmującego:</w:t>
            </w:r>
          </w:p>
          <w:p w14:paraId="7CD62123" w14:textId="77777777" w:rsidR="002A4514" w:rsidRPr="002F6F04" w:rsidRDefault="002A4514" w:rsidP="002F6F04">
            <w:pPr>
              <w:numPr>
                <w:ilvl w:val="1"/>
                <w:numId w:val="102"/>
              </w:numPr>
              <w:tabs>
                <w:tab w:val="clear" w:pos="1440"/>
              </w:tabs>
              <w:ind w:left="748"/>
              <w:jc w:val="both"/>
              <w:rPr>
                <w:rFonts w:ascii="Calibri" w:hAnsi="Calibri" w:cs="Calibri"/>
                <w:sz w:val="22"/>
                <w:szCs w:val="22"/>
              </w:rPr>
            </w:pPr>
            <w:r w:rsidRPr="002F6F04">
              <w:rPr>
                <w:rFonts w:ascii="Calibri" w:hAnsi="Calibri" w:cs="Calibri"/>
                <w:sz w:val="22"/>
                <w:szCs w:val="22"/>
              </w:rPr>
              <w:t>bieżące usuwanie błędów i nieprawidłowości działania systemu,</w:t>
            </w:r>
          </w:p>
          <w:p w14:paraId="3DC23EB1" w14:textId="77777777" w:rsidR="002A4514" w:rsidRPr="002F6F04" w:rsidRDefault="002A4514" w:rsidP="002F6F04">
            <w:pPr>
              <w:numPr>
                <w:ilvl w:val="1"/>
                <w:numId w:val="102"/>
              </w:numPr>
              <w:tabs>
                <w:tab w:val="clear" w:pos="1440"/>
              </w:tabs>
              <w:ind w:left="748"/>
              <w:jc w:val="both"/>
              <w:rPr>
                <w:rFonts w:ascii="Calibri" w:hAnsi="Calibri" w:cs="Calibri"/>
                <w:sz w:val="22"/>
                <w:szCs w:val="22"/>
              </w:rPr>
            </w:pPr>
            <w:r w:rsidRPr="002F6F04">
              <w:rPr>
                <w:rFonts w:ascii="Calibri" w:hAnsi="Calibri" w:cs="Calibri"/>
                <w:sz w:val="22"/>
                <w:szCs w:val="22"/>
              </w:rPr>
              <w:t>zapewnienie stabilności, wydajności i ciągłości pracy systemu,</w:t>
            </w:r>
          </w:p>
          <w:p w14:paraId="5FEBD342" w14:textId="77777777" w:rsidR="002A4514" w:rsidRPr="002F6F04" w:rsidRDefault="002A4514" w:rsidP="002F6F04">
            <w:pPr>
              <w:numPr>
                <w:ilvl w:val="1"/>
                <w:numId w:val="102"/>
              </w:numPr>
              <w:tabs>
                <w:tab w:val="clear" w:pos="1440"/>
              </w:tabs>
              <w:ind w:left="748"/>
              <w:jc w:val="both"/>
              <w:rPr>
                <w:rFonts w:ascii="Calibri" w:hAnsi="Calibri" w:cs="Calibri"/>
                <w:sz w:val="22"/>
                <w:szCs w:val="22"/>
              </w:rPr>
            </w:pPr>
            <w:r w:rsidRPr="002F6F04">
              <w:rPr>
                <w:rFonts w:ascii="Calibri" w:hAnsi="Calibri" w:cs="Calibri"/>
                <w:sz w:val="22"/>
                <w:szCs w:val="22"/>
              </w:rPr>
              <w:t>aktualizacje bezpieczeństwa oraz poprawki systemowe,</w:t>
            </w:r>
          </w:p>
          <w:p w14:paraId="75146556" w14:textId="77777777" w:rsidR="002A4514" w:rsidRPr="002F6F04" w:rsidRDefault="002A4514" w:rsidP="002F6F04">
            <w:pPr>
              <w:numPr>
                <w:ilvl w:val="1"/>
                <w:numId w:val="102"/>
              </w:numPr>
              <w:tabs>
                <w:tab w:val="clear" w:pos="1440"/>
              </w:tabs>
              <w:ind w:left="748"/>
              <w:jc w:val="both"/>
              <w:rPr>
                <w:rFonts w:ascii="Calibri" w:hAnsi="Calibri" w:cs="Calibri"/>
                <w:sz w:val="22"/>
                <w:szCs w:val="22"/>
              </w:rPr>
            </w:pPr>
            <w:r w:rsidRPr="002F6F04">
              <w:rPr>
                <w:rFonts w:ascii="Calibri" w:hAnsi="Calibri" w:cs="Calibri"/>
                <w:sz w:val="22"/>
                <w:szCs w:val="22"/>
              </w:rPr>
              <w:t>utrzymanie kompatybilności z wykorzystywanym środowiskiem sprzętowym i systemowym.</w:t>
            </w:r>
          </w:p>
        </w:tc>
        <w:tc>
          <w:tcPr>
            <w:tcW w:w="557" w:type="pct"/>
            <w:tcBorders>
              <w:top w:val="single" w:sz="4" w:space="0" w:color="auto"/>
              <w:left w:val="single" w:sz="4" w:space="0" w:color="auto"/>
              <w:bottom w:val="single" w:sz="4" w:space="0" w:color="auto"/>
              <w:right w:val="single" w:sz="4" w:space="0" w:color="auto"/>
            </w:tcBorders>
          </w:tcPr>
          <w:p w14:paraId="2A8096B2"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221E748" w14:textId="77777777" w:rsidR="002A4514" w:rsidRPr="002F6F04" w:rsidRDefault="002A4514" w:rsidP="002F6F04">
            <w:pPr>
              <w:jc w:val="center"/>
              <w:rPr>
                <w:rFonts w:ascii="Calibri" w:hAnsi="Calibri" w:cs="Calibri"/>
                <w:sz w:val="22"/>
                <w:szCs w:val="22"/>
              </w:rPr>
            </w:pPr>
          </w:p>
        </w:tc>
      </w:tr>
      <w:tr w:rsidR="002A4514" w:rsidRPr="002F6F04" w14:paraId="55884E8E"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21D701CD"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506CEB0A"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zobowiązuje się do zapewnienia przez okres co najmniej 60 miesięcy od daty odbioru końcowego systemu wsparcia technicznego i serwisowego, obejmującego:</w:t>
            </w:r>
          </w:p>
          <w:p w14:paraId="7D81C91A" w14:textId="77777777" w:rsidR="002A4514" w:rsidRPr="002F6F04" w:rsidRDefault="002A4514" w:rsidP="002F6F04">
            <w:pPr>
              <w:numPr>
                <w:ilvl w:val="1"/>
                <w:numId w:val="104"/>
              </w:numPr>
              <w:ind w:left="748"/>
              <w:jc w:val="both"/>
              <w:rPr>
                <w:rFonts w:ascii="Calibri" w:hAnsi="Calibri" w:cs="Calibri"/>
                <w:sz w:val="22"/>
                <w:szCs w:val="22"/>
              </w:rPr>
            </w:pPr>
            <w:r w:rsidRPr="002F6F04">
              <w:rPr>
                <w:rFonts w:ascii="Calibri" w:hAnsi="Calibri" w:cs="Calibri"/>
                <w:sz w:val="22"/>
                <w:szCs w:val="22"/>
              </w:rPr>
              <w:t>dostęp do pomocy technicznej (helpdesk) dla użytkowników systemu,</w:t>
            </w:r>
          </w:p>
          <w:p w14:paraId="770CEEEA" w14:textId="77777777" w:rsidR="002A4514" w:rsidRPr="002F6F04" w:rsidRDefault="002A4514" w:rsidP="002F6F04">
            <w:pPr>
              <w:numPr>
                <w:ilvl w:val="1"/>
                <w:numId w:val="104"/>
              </w:numPr>
              <w:ind w:left="748"/>
              <w:jc w:val="both"/>
              <w:rPr>
                <w:rFonts w:ascii="Calibri" w:hAnsi="Calibri" w:cs="Calibri"/>
                <w:sz w:val="22"/>
                <w:szCs w:val="22"/>
              </w:rPr>
            </w:pPr>
            <w:r w:rsidRPr="002F6F04">
              <w:rPr>
                <w:rFonts w:ascii="Calibri" w:hAnsi="Calibri" w:cs="Calibri"/>
                <w:sz w:val="22"/>
                <w:szCs w:val="22"/>
              </w:rPr>
              <w:t>wsparcie w zakresie konfiguracji, aktualizacji oraz eksploatacji systemu,</w:t>
            </w:r>
          </w:p>
          <w:p w14:paraId="46368C9B" w14:textId="77777777" w:rsidR="002A4514" w:rsidRPr="002F6F04" w:rsidRDefault="002A4514" w:rsidP="002F6F04">
            <w:pPr>
              <w:numPr>
                <w:ilvl w:val="1"/>
                <w:numId w:val="104"/>
              </w:numPr>
              <w:ind w:left="748"/>
              <w:jc w:val="both"/>
              <w:rPr>
                <w:rFonts w:ascii="Calibri" w:hAnsi="Calibri" w:cs="Calibri"/>
                <w:sz w:val="22"/>
                <w:szCs w:val="22"/>
              </w:rPr>
            </w:pPr>
            <w:r w:rsidRPr="002F6F04">
              <w:rPr>
                <w:rFonts w:ascii="Calibri" w:hAnsi="Calibri" w:cs="Calibri"/>
                <w:sz w:val="22"/>
                <w:szCs w:val="22"/>
              </w:rPr>
              <w:t>reakcję na zgłoszenia awarii i nieprawidłowości w uzgodnionych czasach reakcji,</w:t>
            </w:r>
          </w:p>
          <w:p w14:paraId="35BCEB0E" w14:textId="77777777" w:rsidR="002A4514" w:rsidRPr="002F6F04" w:rsidRDefault="002A4514" w:rsidP="002F6F04">
            <w:pPr>
              <w:numPr>
                <w:ilvl w:val="1"/>
                <w:numId w:val="104"/>
              </w:numPr>
              <w:ind w:left="748"/>
              <w:jc w:val="both"/>
              <w:rPr>
                <w:rFonts w:ascii="Calibri" w:hAnsi="Calibri" w:cs="Calibri"/>
                <w:sz w:val="22"/>
                <w:szCs w:val="22"/>
              </w:rPr>
            </w:pPr>
            <w:r w:rsidRPr="002F6F04">
              <w:rPr>
                <w:rFonts w:ascii="Calibri" w:hAnsi="Calibri" w:cs="Calibri"/>
                <w:sz w:val="22"/>
                <w:szCs w:val="22"/>
              </w:rPr>
              <w:t>wsparcie przy wdrażaniu zmian wynikających ze zmian przepisów prawa lub wymagań systemów centralnych</w:t>
            </w:r>
          </w:p>
        </w:tc>
        <w:tc>
          <w:tcPr>
            <w:tcW w:w="557" w:type="pct"/>
            <w:tcBorders>
              <w:top w:val="single" w:sz="4" w:space="0" w:color="auto"/>
              <w:left w:val="single" w:sz="4" w:space="0" w:color="auto"/>
              <w:bottom w:val="single" w:sz="4" w:space="0" w:color="auto"/>
              <w:right w:val="single" w:sz="4" w:space="0" w:color="auto"/>
            </w:tcBorders>
          </w:tcPr>
          <w:p w14:paraId="2B923C46"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41F0826" w14:textId="77777777" w:rsidR="002A4514" w:rsidRPr="002F6F04" w:rsidRDefault="002A4514" w:rsidP="002F6F04">
            <w:pPr>
              <w:jc w:val="center"/>
              <w:rPr>
                <w:rFonts w:ascii="Calibri" w:hAnsi="Calibri" w:cs="Calibri"/>
                <w:sz w:val="22"/>
                <w:szCs w:val="22"/>
              </w:rPr>
            </w:pPr>
          </w:p>
        </w:tc>
      </w:tr>
      <w:tr w:rsidR="002A4514" w:rsidRPr="002F6F04" w14:paraId="54733470"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93A72A1"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024C6A8D"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zobowiązuje się do zapewnienia przez okres co najmniej 60 miesięcy od daty odbioru końcowego systemu aktualizacji funkcjonalnych i prawnych, obejmujących:</w:t>
            </w:r>
          </w:p>
          <w:p w14:paraId="48A05174" w14:textId="77777777" w:rsidR="002A4514" w:rsidRPr="002F6F04" w:rsidRDefault="002A4514" w:rsidP="002F6F04">
            <w:pPr>
              <w:numPr>
                <w:ilvl w:val="1"/>
                <w:numId w:val="105"/>
              </w:numPr>
              <w:tabs>
                <w:tab w:val="clear" w:pos="1440"/>
              </w:tabs>
              <w:ind w:left="748"/>
              <w:jc w:val="both"/>
              <w:rPr>
                <w:rFonts w:ascii="Calibri" w:hAnsi="Calibri" w:cs="Calibri"/>
                <w:sz w:val="22"/>
                <w:szCs w:val="22"/>
              </w:rPr>
            </w:pPr>
            <w:r w:rsidRPr="002F6F04">
              <w:rPr>
                <w:rFonts w:ascii="Calibri" w:hAnsi="Calibri" w:cs="Calibri"/>
                <w:sz w:val="22"/>
                <w:szCs w:val="22"/>
              </w:rPr>
              <w:t>wdrażanie zmian funkcjonalnych niezbędnych do zachowania zgodności z obowiązującymi regulacjami,</w:t>
            </w:r>
          </w:p>
          <w:p w14:paraId="4961ABC1" w14:textId="77777777" w:rsidR="002A4514" w:rsidRPr="002F6F04" w:rsidRDefault="002A4514" w:rsidP="002F6F04">
            <w:pPr>
              <w:numPr>
                <w:ilvl w:val="1"/>
                <w:numId w:val="105"/>
              </w:numPr>
              <w:tabs>
                <w:tab w:val="clear" w:pos="1440"/>
              </w:tabs>
              <w:ind w:left="748"/>
              <w:jc w:val="both"/>
              <w:rPr>
                <w:rFonts w:ascii="Calibri" w:hAnsi="Calibri" w:cs="Calibri"/>
                <w:sz w:val="22"/>
                <w:szCs w:val="22"/>
              </w:rPr>
            </w:pPr>
            <w:r w:rsidRPr="002F6F04">
              <w:rPr>
                <w:rFonts w:ascii="Calibri" w:hAnsi="Calibri" w:cs="Calibri"/>
                <w:sz w:val="22"/>
                <w:szCs w:val="22"/>
              </w:rPr>
              <w:t>zapewnienie, że aktualizacje te nie będą powodowały utraty danych ani ograniczenia dotychczasowych funkcjonalności systemu</w:t>
            </w:r>
          </w:p>
        </w:tc>
        <w:tc>
          <w:tcPr>
            <w:tcW w:w="557" w:type="pct"/>
            <w:tcBorders>
              <w:top w:val="single" w:sz="4" w:space="0" w:color="auto"/>
              <w:left w:val="single" w:sz="4" w:space="0" w:color="auto"/>
              <w:bottom w:val="single" w:sz="4" w:space="0" w:color="auto"/>
              <w:right w:val="single" w:sz="4" w:space="0" w:color="auto"/>
            </w:tcBorders>
          </w:tcPr>
          <w:p w14:paraId="4306E913"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7B284F32" w14:textId="77777777" w:rsidR="002A4514" w:rsidRPr="002F6F04" w:rsidRDefault="002A4514" w:rsidP="002F6F04">
            <w:pPr>
              <w:jc w:val="center"/>
              <w:rPr>
                <w:rFonts w:ascii="Calibri" w:hAnsi="Calibri" w:cs="Calibri"/>
                <w:sz w:val="22"/>
                <w:szCs w:val="22"/>
              </w:rPr>
            </w:pPr>
          </w:p>
        </w:tc>
      </w:tr>
      <w:tr w:rsidR="002A4514" w:rsidRPr="002F6F04" w14:paraId="475800C2"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62AF8F84" w14:textId="77777777" w:rsidR="002A4514" w:rsidRPr="003425F7" w:rsidRDefault="002A4514" w:rsidP="003425F7">
            <w:pPr>
              <w:pStyle w:val="Akapitzlist"/>
              <w:numPr>
                <w:ilvl w:val="0"/>
                <w:numId w:val="133"/>
              </w:numPr>
              <w:rPr>
                <w:rFonts w:ascii="Calibri" w:hAnsi="Calibri" w:cs="Calibri"/>
                <w:sz w:val="22"/>
                <w:szCs w:val="22"/>
              </w:rPr>
            </w:pPr>
          </w:p>
        </w:tc>
        <w:tc>
          <w:tcPr>
            <w:tcW w:w="3476" w:type="pct"/>
            <w:vAlign w:val="bottom"/>
          </w:tcPr>
          <w:p w14:paraId="0421AB33" w14:textId="77777777" w:rsidR="002A4514" w:rsidRPr="002F6F04" w:rsidRDefault="002A4514" w:rsidP="002F6F04">
            <w:pPr>
              <w:jc w:val="both"/>
              <w:rPr>
                <w:rFonts w:ascii="Calibri" w:hAnsi="Calibri" w:cs="Calibri"/>
                <w:sz w:val="22"/>
                <w:szCs w:val="22"/>
              </w:rPr>
            </w:pPr>
            <w:r w:rsidRPr="002F6F04">
              <w:rPr>
                <w:rFonts w:ascii="Calibri" w:hAnsi="Calibri" w:cs="Calibri"/>
                <w:sz w:val="22"/>
                <w:szCs w:val="22"/>
              </w:rPr>
              <w:t>Wykonawca zobowiązuje się do zapewnienia przez okres co najmniej 60 miesięcy od daty odbioru końcowego systemu braku dodatkowych opłat za aktualizacje wymagane przepisami, tj.:</w:t>
            </w:r>
          </w:p>
          <w:p w14:paraId="1AB17AC1" w14:textId="77777777" w:rsidR="002A4514" w:rsidRPr="002F6F04" w:rsidRDefault="002A4514" w:rsidP="002F6F04">
            <w:pPr>
              <w:numPr>
                <w:ilvl w:val="1"/>
                <w:numId w:val="105"/>
              </w:numPr>
              <w:tabs>
                <w:tab w:val="clear" w:pos="1440"/>
              </w:tabs>
              <w:ind w:left="748"/>
              <w:jc w:val="both"/>
              <w:rPr>
                <w:rFonts w:ascii="Calibri" w:hAnsi="Calibri" w:cs="Calibri"/>
                <w:sz w:val="22"/>
                <w:szCs w:val="22"/>
              </w:rPr>
            </w:pPr>
            <w:r w:rsidRPr="002F6F04">
              <w:rPr>
                <w:rFonts w:ascii="Calibri" w:hAnsi="Calibri" w:cs="Calibri"/>
                <w:sz w:val="22"/>
                <w:szCs w:val="22"/>
              </w:rPr>
              <w:t>aktualizacje wynikające ze zmian prawa, wymagań MZ, CeZ lub systemów centralnych muszą być realizowane w ramach zapewnionego okresu utrzymania, bez konieczności ponoszenia przez Zamawiającego dodatkowych kosztów licencyjnych.</w:t>
            </w:r>
          </w:p>
        </w:tc>
        <w:tc>
          <w:tcPr>
            <w:tcW w:w="557" w:type="pct"/>
            <w:tcBorders>
              <w:top w:val="single" w:sz="4" w:space="0" w:color="auto"/>
              <w:left w:val="single" w:sz="4" w:space="0" w:color="auto"/>
              <w:bottom w:val="single" w:sz="4" w:space="0" w:color="auto"/>
              <w:right w:val="single" w:sz="4" w:space="0" w:color="auto"/>
            </w:tcBorders>
          </w:tcPr>
          <w:p w14:paraId="25BEEC92" w14:textId="77777777" w:rsidR="002A4514" w:rsidRPr="002F6F04" w:rsidRDefault="002A451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t>TAK</w:t>
            </w:r>
          </w:p>
        </w:tc>
        <w:tc>
          <w:tcPr>
            <w:tcW w:w="798" w:type="pct"/>
            <w:tcBorders>
              <w:top w:val="single" w:sz="4" w:space="0" w:color="auto"/>
              <w:left w:val="single" w:sz="4" w:space="0" w:color="auto"/>
              <w:bottom w:val="single" w:sz="4" w:space="0" w:color="auto"/>
              <w:right w:val="single" w:sz="4" w:space="0" w:color="auto"/>
            </w:tcBorders>
          </w:tcPr>
          <w:p w14:paraId="28866832" w14:textId="77777777" w:rsidR="002A4514" w:rsidRPr="002F6F04" w:rsidRDefault="002A4514" w:rsidP="002F6F04">
            <w:pPr>
              <w:jc w:val="center"/>
              <w:rPr>
                <w:rFonts w:ascii="Calibri" w:hAnsi="Calibri" w:cs="Calibri"/>
                <w:sz w:val="22"/>
                <w:szCs w:val="22"/>
              </w:rPr>
            </w:pPr>
          </w:p>
        </w:tc>
      </w:tr>
      <w:tr w:rsidR="007C5698" w:rsidRPr="002F6F04" w14:paraId="28044DA2" w14:textId="77777777" w:rsidTr="002408B3">
        <w:tc>
          <w:tcPr>
            <w:tcW w:w="169" w:type="pct"/>
            <w:tcBorders>
              <w:top w:val="single" w:sz="4" w:space="0" w:color="auto"/>
              <w:left w:val="single" w:sz="4" w:space="0" w:color="auto"/>
              <w:bottom w:val="single" w:sz="4" w:space="0" w:color="auto"/>
              <w:right w:val="single" w:sz="4" w:space="0" w:color="auto"/>
            </w:tcBorders>
            <w:vAlign w:val="center"/>
          </w:tcPr>
          <w:p w14:paraId="0456AD61" w14:textId="77777777" w:rsidR="007C5698" w:rsidRPr="003425F7" w:rsidRDefault="007C5698" w:rsidP="003425F7">
            <w:pPr>
              <w:pStyle w:val="Akapitzlist"/>
              <w:numPr>
                <w:ilvl w:val="0"/>
                <w:numId w:val="133"/>
              </w:numPr>
              <w:rPr>
                <w:rFonts w:ascii="Calibri" w:hAnsi="Calibri" w:cs="Calibri"/>
                <w:sz w:val="22"/>
                <w:szCs w:val="22"/>
              </w:rPr>
            </w:pPr>
          </w:p>
        </w:tc>
        <w:tc>
          <w:tcPr>
            <w:tcW w:w="3476" w:type="pct"/>
            <w:vAlign w:val="bottom"/>
          </w:tcPr>
          <w:p w14:paraId="48231066" w14:textId="77777777" w:rsidR="007C5698" w:rsidRPr="002F6F04" w:rsidRDefault="007C5698" w:rsidP="002F6F04">
            <w:pPr>
              <w:rPr>
                <w:rFonts w:ascii="Calibri" w:hAnsi="Calibri" w:cs="Calibri"/>
                <w:sz w:val="22"/>
                <w:szCs w:val="22"/>
              </w:rPr>
            </w:pPr>
            <w:r w:rsidRPr="002F6F04">
              <w:rPr>
                <w:rFonts w:ascii="Calibri" w:hAnsi="Calibri" w:cs="Calibri"/>
                <w:sz w:val="22"/>
                <w:szCs w:val="22"/>
              </w:rPr>
              <w:t>Udostępnianie nowych wersji oprogramowania zgodnie z zaleceniami producenta. Nowe wersje oprogramowania są instalowane u Zamawiającego przez Wykonawcę, w sposób i liczbie pozwalającej na niezakłócone funkcjonowanie oprogramowania. Za aktualizację wersji oprogramowania u Zamawiającego odpowiedzialność ponosi Wykonawca, który ma zaplanować i przeprowadzić proces aktualizacji oprogramowania, w sposób zapewniający prawidłowe funkcjonowanie oprogramowania po zakończeniu procesu aktualizacji, na wszystkich stanowiskach objętych oprogramowaniem.</w:t>
            </w:r>
          </w:p>
          <w:p w14:paraId="0438FD03" w14:textId="77777777" w:rsidR="007C5698" w:rsidRPr="002F6F04" w:rsidRDefault="007C5698" w:rsidP="002F6F04">
            <w:pPr>
              <w:rPr>
                <w:rFonts w:ascii="Calibri" w:hAnsi="Calibri" w:cs="Calibri"/>
                <w:sz w:val="22"/>
                <w:szCs w:val="22"/>
              </w:rPr>
            </w:pPr>
            <w:r w:rsidRPr="002F6F04">
              <w:rPr>
                <w:rFonts w:ascii="Calibri" w:hAnsi="Calibri" w:cs="Calibri"/>
                <w:sz w:val="22"/>
                <w:szCs w:val="22"/>
              </w:rPr>
              <w:t>Instalacja aktualizacji i nowych wersji oprogramowania aplikacyjnego dostosowujących systemy do zmian ustawowych i wymogów jakie Zamawiający musi spełniać w obszarze zakresu i formatu danych przekazywanych innym podmiotom w terminach wejścia ich w życie.</w:t>
            </w:r>
          </w:p>
          <w:p w14:paraId="194F1B68" w14:textId="77777777" w:rsidR="007C5698" w:rsidRPr="002F6F04" w:rsidRDefault="007C5698" w:rsidP="002F6F04">
            <w:pPr>
              <w:rPr>
                <w:rFonts w:ascii="Calibri" w:hAnsi="Calibri" w:cs="Calibri"/>
                <w:sz w:val="22"/>
                <w:szCs w:val="22"/>
              </w:rPr>
            </w:pPr>
            <w:r w:rsidRPr="002F6F04">
              <w:rPr>
                <w:rFonts w:ascii="Calibri" w:hAnsi="Calibri" w:cs="Calibri"/>
                <w:sz w:val="22"/>
                <w:szCs w:val="22"/>
              </w:rPr>
              <w:t xml:space="preserve">Rozwój oprogramowania (nowe elementy systemu objętego niniejszym postępowaniem zgodnie ze zmieniającymi się powszechnie obowiązującymi przepisami prawa, przepisami prawa wewnętrznie obowiązującymi wydanymi na podstawie delegacji ustawowej). Wykonawca ma obowiązek dostarczać zamawiającemu nieodpłatnie oprogramowanie podlegające każdorazowo aktualizacji wynikającej ze </w:t>
            </w:r>
            <w:r w:rsidRPr="002F6F04">
              <w:rPr>
                <w:rFonts w:ascii="Calibri" w:hAnsi="Calibri" w:cs="Calibri"/>
                <w:sz w:val="22"/>
                <w:szCs w:val="22"/>
              </w:rPr>
              <w:lastRenderedPageBreak/>
              <w:t>zmieniających się przepisów prawa, dotyczy to również wszelkich zmian i aktualizacji zakresu przepisów wydawanych przez NFZ.</w:t>
            </w:r>
          </w:p>
          <w:p w14:paraId="0C461AAA" w14:textId="0ADB2AEB" w:rsidR="007C5698" w:rsidRPr="002F6F04" w:rsidRDefault="007C5698" w:rsidP="002F6F04">
            <w:pPr>
              <w:jc w:val="both"/>
              <w:rPr>
                <w:rFonts w:ascii="Calibri" w:hAnsi="Calibri" w:cs="Calibri"/>
                <w:sz w:val="22"/>
                <w:szCs w:val="22"/>
              </w:rPr>
            </w:pPr>
            <w:r w:rsidRPr="002F6F04">
              <w:rPr>
                <w:rFonts w:ascii="Calibri" w:hAnsi="Calibri" w:cs="Calibri"/>
                <w:sz w:val="22"/>
                <w:szCs w:val="22"/>
              </w:rPr>
              <w:t>Wykonawca jest zobowiązany do stosowania wszystkich przepisów i regulaminów obowiązujących u Zamawiającego, które mogą mieć zastosowanie w realizacji niniejszego zamówienia, w tym obowiązujących wykładni prawnych lub wskazówek jednostek nadrzędnych (np. Narodowy Fundusz Zdrowia, Ministerstwo Zdrowia, Samorządowy Wydział Zdrowia, Organ Założycielski, inne).</w:t>
            </w:r>
          </w:p>
        </w:tc>
        <w:tc>
          <w:tcPr>
            <w:tcW w:w="557" w:type="pct"/>
            <w:tcBorders>
              <w:top w:val="single" w:sz="4" w:space="0" w:color="auto"/>
              <w:left w:val="single" w:sz="4" w:space="0" w:color="auto"/>
              <w:bottom w:val="single" w:sz="4" w:space="0" w:color="auto"/>
              <w:right w:val="single" w:sz="4" w:space="0" w:color="auto"/>
            </w:tcBorders>
          </w:tcPr>
          <w:p w14:paraId="7879969D" w14:textId="596E8E58" w:rsidR="007C5698" w:rsidRPr="002F6F04" w:rsidRDefault="002F6F04" w:rsidP="002F6F04">
            <w:pPr>
              <w:widowControl w:val="0"/>
              <w:suppressLineNumbers/>
              <w:suppressAutoHyphens/>
              <w:snapToGrid w:val="0"/>
              <w:jc w:val="center"/>
              <w:rPr>
                <w:rFonts w:ascii="Calibri" w:eastAsia="Andale Sans UI" w:hAnsi="Calibri" w:cs="Calibri"/>
                <w:kern w:val="1"/>
                <w:sz w:val="22"/>
                <w:szCs w:val="22"/>
              </w:rPr>
            </w:pPr>
            <w:r w:rsidRPr="002F6F04">
              <w:rPr>
                <w:rFonts w:ascii="Calibri" w:eastAsia="Andale Sans UI" w:hAnsi="Calibri" w:cs="Calibri"/>
                <w:kern w:val="1"/>
                <w:sz w:val="22"/>
                <w:szCs w:val="22"/>
              </w:rPr>
              <w:lastRenderedPageBreak/>
              <w:t>TAK</w:t>
            </w:r>
          </w:p>
        </w:tc>
        <w:tc>
          <w:tcPr>
            <w:tcW w:w="798" w:type="pct"/>
            <w:tcBorders>
              <w:top w:val="single" w:sz="4" w:space="0" w:color="auto"/>
              <w:left w:val="single" w:sz="4" w:space="0" w:color="auto"/>
              <w:bottom w:val="single" w:sz="4" w:space="0" w:color="auto"/>
              <w:right w:val="single" w:sz="4" w:space="0" w:color="auto"/>
            </w:tcBorders>
          </w:tcPr>
          <w:p w14:paraId="6B940157" w14:textId="77777777" w:rsidR="007C5698" w:rsidRPr="002F6F04" w:rsidRDefault="007C5698" w:rsidP="002F6F04">
            <w:pPr>
              <w:jc w:val="center"/>
              <w:rPr>
                <w:rFonts w:ascii="Calibri" w:hAnsi="Calibri" w:cs="Calibri"/>
                <w:sz w:val="22"/>
                <w:szCs w:val="22"/>
              </w:rPr>
            </w:pPr>
          </w:p>
        </w:tc>
      </w:tr>
    </w:tbl>
    <w:p w14:paraId="1621EDF8" w14:textId="77777777" w:rsidR="002A4514" w:rsidRPr="002F6F04" w:rsidRDefault="002A4514" w:rsidP="002F6F04">
      <w:pPr>
        <w:jc w:val="both"/>
        <w:rPr>
          <w:rFonts w:ascii="Calibri" w:hAnsi="Calibri" w:cs="Calibri"/>
          <w:sz w:val="22"/>
          <w:szCs w:val="22"/>
        </w:rPr>
      </w:pPr>
    </w:p>
    <w:p w14:paraId="2EB2EE41" w14:textId="77777777" w:rsidR="002A4514" w:rsidRPr="002F6F04" w:rsidRDefault="002A4514" w:rsidP="002F6F04">
      <w:pPr>
        <w:jc w:val="both"/>
        <w:rPr>
          <w:rFonts w:ascii="Calibri" w:hAnsi="Calibri" w:cs="Calibri"/>
          <w:b/>
          <w:sz w:val="22"/>
          <w:szCs w:val="22"/>
        </w:rPr>
      </w:pPr>
    </w:p>
    <w:p w14:paraId="216AFF11" w14:textId="77777777" w:rsidR="002A4514" w:rsidRPr="002F6F04" w:rsidRDefault="002A4514" w:rsidP="002F6F04">
      <w:pPr>
        <w:jc w:val="both"/>
        <w:rPr>
          <w:rFonts w:ascii="Calibri" w:hAnsi="Calibri" w:cs="Calibri"/>
          <w:sz w:val="22"/>
          <w:szCs w:val="22"/>
        </w:rPr>
      </w:pPr>
    </w:p>
    <w:p w14:paraId="20C805A5" w14:textId="77777777" w:rsidR="002A4514" w:rsidRPr="002F6F04" w:rsidRDefault="002A4514" w:rsidP="002F6F04">
      <w:pPr>
        <w:jc w:val="both"/>
        <w:rPr>
          <w:rFonts w:ascii="Calibri" w:eastAsia="Arial Unicode MS" w:hAnsi="Calibri" w:cs="Calibri"/>
          <w:kern w:val="1"/>
          <w:sz w:val="22"/>
          <w:szCs w:val="22"/>
          <w:u w:color="000000"/>
          <w:bdr w:val="nil"/>
        </w:rPr>
      </w:pPr>
      <w:r w:rsidRPr="002F6F04">
        <w:rPr>
          <w:rFonts w:ascii="Calibri" w:eastAsia="Arial Unicode MS" w:hAnsi="Calibri" w:cs="Calibri"/>
          <w:kern w:val="1"/>
          <w:sz w:val="22"/>
          <w:szCs w:val="22"/>
          <w:u w:color="000000"/>
          <w:bdr w:val="nil"/>
        </w:rPr>
        <w:t>Oświadczam, że oferowany przedmiot zamówienia spełnia wszystkie powyższe wymagania Zamawiającego:</w:t>
      </w:r>
    </w:p>
    <w:p w14:paraId="348D55F2"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______________________________________</w:t>
      </w:r>
    </w:p>
    <w:p w14:paraId="2D26F7F0" w14:textId="77777777" w:rsidR="002A4514" w:rsidRPr="002F6F04" w:rsidRDefault="002A4514" w:rsidP="002F6F04">
      <w:pPr>
        <w:rPr>
          <w:rFonts w:ascii="Calibri" w:hAnsi="Calibri" w:cs="Calibri"/>
          <w:sz w:val="22"/>
          <w:szCs w:val="22"/>
        </w:rPr>
      </w:pPr>
      <w:r w:rsidRPr="002F6F04">
        <w:rPr>
          <w:rFonts w:ascii="Calibri" w:hAnsi="Calibri" w:cs="Calibri"/>
          <w:sz w:val="22"/>
          <w:szCs w:val="22"/>
        </w:rPr>
        <w:t>Podpis Wykonawcy</w:t>
      </w:r>
    </w:p>
    <w:p w14:paraId="4B026F8E" w14:textId="77777777" w:rsidR="002A4514" w:rsidRPr="002F6F04" w:rsidRDefault="002A4514" w:rsidP="002F6F04">
      <w:pPr>
        <w:rPr>
          <w:rFonts w:ascii="Calibri" w:hAnsi="Calibri" w:cs="Calibri"/>
          <w:sz w:val="22"/>
          <w:szCs w:val="22"/>
        </w:rPr>
      </w:pPr>
    </w:p>
    <w:p w14:paraId="377E6B5C" w14:textId="77777777" w:rsidR="002A4514" w:rsidRPr="002F6F04" w:rsidRDefault="002A4514" w:rsidP="002F6F04">
      <w:pPr>
        <w:pBdr>
          <w:top w:val="single" w:sz="4" w:space="1" w:color="auto"/>
        </w:pBdr>
        <w:jc w:val="both"/>
        <w:rPr>
          <w:rFonts w:ascii="Calibri" w:hAnsi="Calibri" w:cs="Calibri"/>
          <w:b/>
          <w:sz w:val="22"/>
          <w:szCs w:val="22"/>
        </w:rPr>
      </w:pPr>
      <w:r w:rsidRPr="002F6F04">
        <w:rPr>
          <w:rFonts w:ascii="Calibri" w:eastAsia="Batang" w:hAnsi="Calibri" w:cs="Calibri"/>
          <w:b/>
          <w:sz w:val="22"/>
          <w:szCs w:val="22"/>
        </w:rPr>
        <w:t>UWAGI:</w:t>
      </w:r>
      <w:r w:rsidRPr="002F6F04">
        <w:rPr>
          <w:rFonts w:ascii="Calibri" w:hAnsi="Calibri" w:cs="Calibri"/>
          <w:b/>
          <w:sz w:val="22"/>
          <w:szCs w:val="22"/>
        </w:rPr>
        <w:t xml:space="preserve"> </w:t>
      </w:r>
    </w:p>
    <w:p w14:paraId="07E97AEC" w14:textId="77777777" w:rsidR="002A4514" w:rsidRPr="002F6F04" w:rsidRDefault="002A4514" w:rsidP="002F6F04">
      <w:pPr>
        <w:pBdr>
          <w:top w:val="nil"/>
          <w:left w:val="nil"/>
          <w:bottom w:val="nil"/>
          <w:right w:val="nil"/>
          <w:between w:val="nil"/>
          <w:bar w:val="nil"/>
        </w:pBdr>
        <w:jc w:val="both"/>
        <w:rPr>
          <w:rFonts w:ascii="Calibri" w:hAnsi="Calibri" w:cs="Calibri"/>
          <w:sz w:val="22"/>
          <w:szCs w:val="22"/>
          <w:u w:color="000000"/>
          <w:bdr w:val="nil"/>
        </w:rPr>
      </w:pPr>
      <w:r w:rsidRPr="002F6F04">
        <w:rPr>
          <w:rFonts w:ascii="Calibri" w:eastAsia="Batang" w:hAnsi="Calibri" w:cs="Calibri"/>
          <w:sz w:val="22"/>
          <w:szCs w:val="22"/>
          <w:u w:color="000000"/>
          <w:bdr w:val="nil"/>
        </w:rPr>
        <w:t>1. Niespełnienie któregokolwiek z wymaganych powyżej parametrów techniczno-użytkowych oraz wymagań co do ich wartości minimalnych spowoduje odrzucenie oferty bez dalszej jej oceny.</w:t>
      </w:r>
    </w:p>
    <w:p w14:paraId="231D62B0" w14:textId="77777777" w:rsidR="002A4514" w:rsidRPr="002F6F04" w:rsidRDefault="002A4514" w:rsidP="002F6F04">
      <w:pPr>
        <w:pBdr>
          <w:top w:val="nil"/>
          <w:left w:val="nil"/>
          <w:bottom w:val="nil"/>
          <w:right w:val="nil"/>
          <w:between w:val="nil"/>
          <w:bar w:val="nil"/>
        </w:pBdr>
        <w:autoSpaceDE w:val="0"/>
        <w:jc w:val="both"/>
        <w:rPr>
          <w:rFonts w:ascii="Calibri" w:eastAsia="Batang" w:hAnsi="Calibri" w:cs="Calibri"/>
          <w:sz w:val="22"/>
          <w:szCs w:val="22"/>
          <w:u w:color="000000"/>
          <w:bdr w:val="nil"/>
        </w:rPr>
      </w:pPr>
      <w:r w:rsidRPr="002F6F04">
        <w:rPr>
          <w:rFonts w:ascii="Calibri" w:eastAsia="Batang" w:hAnsi="Calibri" w:cs="Calibri"/>
          <w:sz w:val="22"/>
          <w:szCs w:val="22"/>
          <w:u w:color="000000"/>
          <w:bdr w:val="nil"/>
        </w:rPr>
        <w:t>2. Brak opisu traktowany będzie jako brak danego parametru w oferowanej konfiguracji urządzenia.</w:t>
      </w:r>
    </w:p>
    <w:p w14:paraId="395FC132" w14:textId="77777777" w:rsidR="002A4514" w:rsidRPr="002F6F04" w:rsidRDefault="002A4514" w:rsidP="002F6F04">
      <w:pPr>
        <w:rPr>
          <w:rFonts w:ascii="Calibri" w:hAnsi="Calibri" w:cs="Calibri"/>
          <w:sz w:val="22"/>
          <w:szCs w:val="22"/>
        </w:rPr>
      </w:pPr>
    </w:p>
    <w:p w14:paraId="29836B0A" w14:textId="77777777" w:rsidR="002A4514" w:rsidRPr="002F6F04" w:rsidRDefault="002A4514" w:rsidP="002F6F04">
      <w:pPr>
        <w:widowControl w:val="0"/>
        <w:jc w:val="both"/>
        <w:rPr>
          <w:rFonts w:ascii="Calibri" w:hAnsi="Calibri" w:cs="Calibri"/>
          <w:sz w:val="22"/>
          <w:szCs w:val="22"/>
        </w:rPr>
      </w:pPr>
      <w:r w:rsidRPr="002F6F04">
        <w:rPr>
          <w:rFonts w:ascii="Calibri" w:hAnsi="Calibri" w:cs="Calibri"/>
          <w:sz w:val="22"/>
          <w:szCs w:val="22"/>
        </w:rPr>
        <w:t xml:space="preserve">Załącznik należy wypełnić w całości, bez wprowadzania zmian w jego treści – stanowi on integralną część oferty – deklarację Wykonawcy co do jej treści, stąd brak tego załącznika, zawierającego treści zgodne z wzorem określonym w specyfikacji warunków zamówienia, spowoduje odrzucenie oferty. </w:t>
      </w:r>
    </w:p>
    <w:p w14:paraId="31AE2A3D" w14:textId="77777777" w:rsidR="002A4514" w:rsidRPr="002F6F04" w:rsidRDefault="002A4514" w:rsidP="002F6F04">
      <w:pPr>
        <w:widowControl w:val="0"/>
        <w:jc w:val="both"/>
        <w:rPr>
          <w:rFonts w:ascii="Calibri" w:hAnsi="Calibri" w:cs="Calibri"/>
          <w:sz w:val="22"/>
          <w:szCs w:val="22"/>
        </w:rPr>
      </w:pPr>
      <w:r w:rsidRPr="002F6F04">
        <w:rPr>
          <w:rFonts w:ascii="Calibri" w:hAnsi="Calibri" w:cs="Calibri"/>
          <w:sz w:val="22"/>
          <w:szCs w:val="22"/>
        </w:rPr>
        <w:t>Zamawiający dopuszcza możliwość złożenia ofert równoważnych o parametrach nie gorszych, lub lepszych niż określone przez Zamawiającego, jeśli z opisu przedmiotu zamówienia mogłoby wynikać, iż przedmiot zamówienia został określony przez wskazanie znaku towarowego, patentu lub pochodzenia.</w:t>
      </w:r>
    </w:p>
    <w:p w14:paraId="01972434" w14:textId="77777777" w:rsidR="002A4514" w:rsidRPr="002F6F04" w:rsidRDefault="002A4514" w:rsidP="002F6F04">
      <w:pPr>
        <w:tabs>
          <w:tab w:val="left" w:pos="426"/>
        </w:tabs>
        <w:jc w:val="both"/>
        <w:rPr>
          <w:rFonts w:ascii="Calibri" w:hAnsi="Calibri" w:cs="Calibri"/>
          <w:sz w:val="22"/>
          <w:szCs w:val="22"/>
        </w:rPr>
      </w:pPr>
      <w:r w:rsidRPr="002F6F04">
        <w:rPr>
          <w:rFonts w:ascii="Calibri" w:hAnsi="Calibri" w:cs="Calibri"/>
          <w:sz w:val="22"/>
          <w:szCs w:val="22"/>
        </w:rPr>
        <w:t>Przez rozwiązania równoważne Zamawiający rozumie takie, które co najmniej spełniają wymagania określone w niniejszym załączniku oraz charakteryzują się parametrami technicznymi, jakościowymi i użytkowymi nie gorszymi niż określone w niniejszym opisie przedmiotu zamówienia. Wykonawca, który zaoferuje rozwiązania równoważne opisanym przez Zamawiającego, jest obowiązany dołączyć do oferty zestawienie wszystkich zaoferowanych rozwiązań równoważnych oraz wykazać ich równoważność w stosunku do rozwiązań opisanych w dokumentacji postępowania, wskazując nazwę i pozycję opisu przedmiotu zamówienia, których to dotyczy. Opis zaoferowanych rozwiązań równoważnych powinien być na tyle szczegółowy, żeby na jego podstawie Zamawiający mógł ocenić ofertę i rozstrzygnąć, czy zaoferowane rozwiązanie jest równo</w:t>
      </w:r>
      <w:r w:rsidRPr="002F6F04">
        <w:rPr>
          <w:rFonts w:ascii="Calibri" w:hAnsi="Calibri" w:cs="Calibri"/>
          <w:sz w:val="22"/>
          <w:szCs w:val="22"/>
        </w:rPr>
        <w:softHyphen/>
        <w:t>ważne.</w:t>
      </w:r>
    </w:p>
    <w:p w14:paraId="1E54A1A7" w14:textId="77777777" w:rsidR="002A4514" w:rsidRPr="002F6F04" w:rsidRDefault="002A4514" w:rsidP="002F6F04">
      <w:pPr>
        <w:tabs>
          <w:tab w:val="left" w:pos="426"/>
        </w:tabs>
        <w:jc w:val="both"/>
        <w:rPr>
          <w:rFonts w:ascii="Calibri" w:hAnsi="Calibri" w:cs="Calibri"/>
          <w:sz w:val="22"/>
          <w:szCs w:val="22"/>
        </w:rPr>
      </w:pPr>
      <w:r w:rsidRPr="002F6F04">
        <w:rPr>
          <w:rFonts w:ascii="Calibri" w:hAnsi="Calibri" w:cs="Calibri"/>
          <w:sz w:val="22"/>
          <w:szCs w:val="22"/>
        </w:rPr>
        <w:t>W przypadku, gdy w opisie przedmiotu zamówienia znajdą się odniesienia do norm,</w:t>
      </w:r>
      <w:r w:rsidRPr="002F6F04">
        <w:rPr>
          <w:rFonts w:ascii="Calibri" w:hAnsi="Calibri" w:cs="Calibri"/>
          <w:spacing w:val="1"/>
          <w:sz w:val="22"/>
          <w:szCs w:val="22"/>
        </w:rPr>
        <w:t xml:space="preserve"> </w:t>
      </w:r>
      <w:r w:rsidRPr="002F6F04">
        <w:rPr>
          <w:rFonts w:ascii="Calibri" w:hAnsi="Calibri" w:cs="Calibri"/>
          <w:sz w:val="22"/>
          <w:szCs w:val="22"/>
        </w:rPr>
        <w:t>ocen</w:t>
      </w:r>
      <w:r w:rsidRPr="002F6F04">
        <w:rPr>
          <w:rFonts w:ascii="Calibri" w:hAnsi="Calibri" w:cs="Calibri"/>
          <w:spacing w:val="70"/>
          <w:sz w:val="22"/>
          <w:szCs w:val="22"/>
        </w:rPr>
        <w:t xml:space="preserve"> </w:t>
      </w:r>
      <w:r w:rsidRPr="002F6F04">
        <w:rPr>
          <w:rFonts w:ascii="Calibri" w:hAnsi="Calibri" w:cs="Calibri"/>
          <w:sz w:val="22"/>
          <w:szCs w:val="22"/>
        </w:rPr>
        <w:t>technicznych,</w:t>
      </w:r>
      <w:r w:rsidRPr="002F6F04">
        <w:rPr>
          <w:rFonts w:ascii="Calibri" w:hAnsi="Calibri" w:cs="Calibri"/>
          <w:spacing w:val="70"/>
          <w:sz w:val="22"/>
          <w:szCs w:val="22"/>
        </w:rPr>
        <w:t xml:space="preserve"> </w:t>
      </w:r>
      <w:r w:rsidRPr="002F6F04">
        <w:rPr>
          <w:rFonts w:ascii="Calibri" w:hAnsi="Calibri" w:cs="Calibri"/>
          <w:sz w:val="22"/>
          <w:szCs w:val="22"/>
        </w:rPr>
        <w:t>specyfikacji</w:t>
      </w:r>
      <w:r w:rsidRPr="002F6F04">
        <w:rPr>
          <w:rFonts w:ascii="Calibri" w:hAnsi="Calibri" w:cs="Calibri"/>
          <w:spacing w:val="70"/>
          <w:sz w:val="22"/>
          <w:szCs w:val="22"/>
        </w:rPr>
        <w:t xml:space="preserve"> </w:t>
      </w:r>
      <w:r w:rsidRPr="002F6F04">
        <w:rPr>
          <w:rFonts w:ascii="Calibri" w:hAnsi="Calibri" w:cs="Calibri"/>
          <w:sz w:val="22"/>
          <w:szCs w:val="22"/>
        </w:rPr>
        <w:t>technicznych</w:t>
      </w:r>
      <w:r w:rsidRPr="002F6F04">
        <w:rPr>
          <w:rFonts w:ascii="Calibri" w:hAnsi="Calibri" w:cs="Calibri"/>
          <w:spacing w:val="71"/>
          <w:sz w:val="22"/>
          <w:szCs w:val="22"/>
        </w:rPr>
        <w:t xml:space="preserve"> </w:t>
      </w:r>
      <w:r w:rsidRPr="002F6F04">
        <w:rPr>
          <w:rFonts w:ascii="Calibri" w:hAnsi="Calibri" w:cs="Calibri"/>
          <w:sz w:val="22"/>
          <w:szCs w:val="22"/>
        </w:rPr>
        <w:t>i</w:t>
      </w:r>
      <w:r w:rsidRPr="002F6F04">
        <w:rPr>
          <w:rFonts w:ascii="Calibri" w:hAnsi="Calibri" w:cs="Calibri"/>
          <w:spacing w:val="70"/>
          <w:sz w:val="22"/>
          <w:szCs w:val="22"/>
        </w:rPr>
        <w:t xml:space="preserve"> </w:t>
      </w:r>
      <w:r w:rsidRPr="002F6F04">
        <w:rPr>
          <w:rFonts w:ascii="Calibri" w:hAnsi="Calibri" w:cs="Calibri"/>
          <w:sz w:val="22"/>
          <w:szCs w:val="22"/>
        </w:rPr>
        <w:t>systemów</w:t>
      </w:r>
      <w:r w:rsidRPr="002F6F04">
        <w:rPr>
          <w:rFonts w:ascii="Calibri" w:hAnsi="Calibri" w:cs="Calibri"/>
          <w:spacing w:val="70"/>
          <w:sz w:val="22"/>
          <w:szCs w:val="22"/>
        </w:rPr>
        <w:t xml:space="preserve"> </w:t>
      </w:r>
      <w:r w:rsidRPr="002F6F04">
        <w:rPr>
          <w:rFonts w:ascii="Calibri" w:hAnsi="Calibri" w:cs="Calibri"/>
          <w:sz w:val="22"/>
          <w:szCs w:val="22"/>
        </w:rPr>
        <w:t>referencji</w:t>
      </w:r>
      <w:r w:rsidRPr="002F6F04">
        <w:rPr>
          <w:rFonts w:ascii="Calibri" w:hAnsi="Calibri" w:cs="Calibri"/>
          <w:spacing w:val="71"/>
          <w:sz w:val="22"/>
          <w:szCs w:val="22"/>
        </w:rPr>
        <w:t xml:space="preserve"> </w:t>
      </w:r>
      <w:r w:rsidRPr="002F6F04">
        <w:rPr>
          <w:rFonts w:ascii="Calibri" w:hAnsi="Calibri" w:cs="Calibri"/>
          <w:sz w:val="22"/>
          <w:szCs w:val="22"/>
        </w:rPr>
        <w:t>technicznych,</w:t>
      </w:r>
      <w:r w:rsidRPr="002F6F04">
        <w:rPr>
          <w:rFonts w:ascii="Calibri" w:hAnsi="Calibri" w:cs="Calibri"/>
          <w:spacing w:val="1"/>
          <w:sz w:val="22"/>
          <w:szCs w:val="22"/>
        </w:rPr>
        <w:t xml:space="preserve"> </w:t>
      </w:r>
      <w:r w:rsidRPr="002F6F04">
        <w:rPr>
          <w:rFonts w:ascii="Calibri" w:hAnsi="Calibri" w:cs="Calibri"/>
          <w:sz w:val="22"/>
          <w:szCs w:val="22"/>
        </w:rPr>
        <w:t>o</w:t>
      </w:r>
      <w:r w:rsidRPr="002F6F04">
        <w:rPr>
          <w:rFonts w:ascii="Calibri" w:hAnsi="Calibri" w:cs="Calibri"/>
          <w:spacing w:val="-16"/>
          <w:sz w:val="22"/>
          <w:szCs w:val="22"/>
        </w:rPr>
        <w:t xml:space="preserve"> </w:t>
      </w:r>
      <w:r w:rsidRPr="002F6F04">
        <w:rPr>
          <w:rFonts w:ascii="Calibri" w:hAnsi="Calibri" w:cs="Calibri"/>
          <w:sz w:val="22"/>
          <w:szCs w:val="22"/>
        </w:rPr>
        <w:t>których</w:t>
      </w:r>
      <w:r w:rsidRPr="002F6F04">
        <w:rPr>
          <w:rFonts w:ascii="Calibri" w:hAnsi="Calibri" w:cs="Calibri"/>
          <w:spacing w:val="-14"/>
          <w:sz w:val="22"/>
          <w:szCs w:val="22"/>
        </w:rPr>
        <w:t xml:space="preserve"> </w:t>
      </w:r>
      <w:r w:rsidRPr="002F6F04">
        <w:rPr>
          <w:rFonts w:ascii="Calibri" w:hAnsi="Calibri" w:cs="Calibri"/>
          <w:sz w:val="22"/>
          <w:szCs w:val="22"/>
        </w:rPr>
        <w:t>mowa</w:t>
      </w:r>
      <w:r w:rsidRPr="002F6F04">
        <w:rPr>
          <w:rFonts w:ascii="Calibri" w:hAnsi="Calibri" w:cs="Calibri"/>
          <w:spacing w:val="-14"/>
          <w:sz w:val="22"/>
          <w:szCs w:val="22"/>
        </w:rPr>
        <w:t xml:space="preserve"> </w:t>
      </w:r>
      <w:r w:rsidRPr="002F6F04">
        <w:rPr>
          <w:rFonts w:ascii="Calibri" w:hAnsi="Calibri" w:cs="Calibri"/>
          <w:sz w:val="22"/>
          <w:szCs w:val="22"/>
        </w:rPr>
        <w:t>w</w:t>
      </w:r>
      <w:r w:rsidRPr="002F6F04">
        <w:rPr>
          <w:rFonts w:ascii="Calibri" w:hAnsi="Calibri" w:cs="Calibri"/>
          <w:spacing w:val="-15"/>
          <w:sz w:val="22"/>
          <w:szCs w:val="22"/>
        </w:rPr>
        <w:t xml:space="preserve"> </w:t>
      </w:r>
      <w:r w:rsidRPr="002F6F04">
        <w:rPr>
          <w:rFonts w:ascii="Calibri" w:hAnsi="Calibri" w:cs="Calibri"/>
          <w:sz w:val="22"/>
          <w:szCs w:val="22"/>
        </w:rPr>
        <w:t>art.</w:t>
      </w:r>
      <w:r w:rsidRPr="002F6F04">
        <w:rPr>
          <w:rFonts w:ascii="Calibri" w:hAnsi="Calibri" w:cs="Calibri"/>
          <w:spacing w:val="-15"/>
          <w:sz w:val="22"/>
          <w:szCs w:val="22"/>
        </w:rPr>
        <w:t xml:space="preserve"> </w:t>
      </w:r>
      <w:r w:rsidRPr="002F6F04">
        <w:rPr>
          <w:rFonts w:ascii="Calibri" w:hAnsi="Calibri" w:cs="Calibri"/>
          <w:sz w:val="22"/>
          <w:szCs w:val="22"/>
        </w:rPr>
        <w:t>101</w:t>
      </w:r>
      <w:r w:rsidRPr="002F6F04">
        <w:rPr>
          <w:rFonts w:ascii="Calibri" w:hAnsi="Calibri" w:cs="Calibri"/>
          <w:spacing w:val="-14"/>
          <w:sz w:val="22"/>
          <w:szCs w:val="22"/>
        </w:rPr>
        <w:t xml:space="preserve"> </w:t>
      </w:r>
      <w:r w:rsidRPr="002F6F04">
        <w:rPr>
          <w:rFonts w:ascii="Calibri" w:hAnsi="Calibri" w:cs="Calibri"/>
          <w:sz w:val="22"/>
          <w:szCs w:val="22"/>
        </w:rPr>
        <w:t>ust.</w:t>
      </w:r>
      <w:r w:rsidRPr="002F6F04">
        <w:rPr>
          <w:rFonts w:ascii="Calibri" w:hAnsi="Calibri" w:cs="Calibri"/>
          <w:spacing w:val="-16"/>
          <w:sz w:val="22"/>
          <w:szCs w:val="22"/>
        </w:rPr>
        <w:t xml:space="preserve"> </w:t>
      </w:r>
      <w:r w:rsidRPr="002F6F04">
        <w:rPr>
          <w:rFonts w:ascii="Calibri" w:hAnsi="Calibri" w:cs="Calibri"/>
          <w:sz w:val="22"/>
          <w:szCs w:val="22"/>
        </w:rPr>
        <w:t>1</w:t>
      </w:r>
      <w:r w:rsidRPr="002F6F04">
        <w:rPr>
          <w:rFonts w:ascii="Calibri" w:hAnsi="Calibri" w:cs="Calibri"/>
          <w:spacing w:val="-14"/>
          <w:sz w:val="22"/>
          <w:szCs w:val="22"/>
        </w:rPr>
        <w:t xml:space="preserve"> </w:t>
      </w:r>
      <w:r w:rsidRPr="002F6F04">
        <w:rPr>
          <w:rFonts w:ascii="Calibri" w:hAnsi="Calibri" w:cs="Calibri"/>
          <w:sz w:val="22"/>
          <w:szCs w:val="22"/>
        </w:rPr>
        <w:t>pkt</w:t>
      </w:r>
      <w:r w:rsidRPr="002F6F04">
        <w:rPr>
          <w:rFonts w:ascii="Calibri" w:hAnsi="Calibri" w:cs="Calibri"/>
          <w:spacing w:val="-15"/>
          <w:sz w:val="22"/>
          <w:szCs w:val="22"/>
        </w:rPr>
        <w:t xml:space="preserve"> </w:t>
      </w:r>
      <w:r w:rsidRPr="002F6F04">
        <w:rPr>
          <w:rFonts w:ascii="Calibri" w:hAnsi="Calibri" w:cs="Calibri"/>
          <w:sz w:val="22"/>
          <w:szCs w:val="22"/>
        </w:rPr>
        <w:t>2)</w:t>
      </w:r>
      <w:r w:rsidRPr="002F6F04">
        <w:rPr>
          <w:rFonts w:ascii="Calibri" w:hAnsi="Calibri" w:cs="Calibri"/>
          <w:spacing w:val="-13"/>
          <w:sz w:val="22"/>
          <w:szCs w:val="22"/>
        </w:rPr>
        <w:t xml:space="preserve"> </w:t>
      </w:r>
      <w:r w:rsidRPr="002F6F04">
        <w:rPr>
          <w:rFonts w:ascii="Calibri" w:hAnsi="Calibri" w:cs="Calibri"/>
          <w:sz w:val="22"/>
          <w:szCs w:val="22"/>
        </w:rPr>
        <w:t>oraz</w:t>
      </w:r>
      <w:r w:rsidRPr="002F6F04">
        <w:rPr>
          <w:rFonts w:ascii="Calibri" w:hAnsi="Calibri" w:cs="Calibri"/>
          <w:spacing w:val="-14"/>
          <w:sz w:val="22"/>
          <w:szCs w:val="22"/>
        </w:rPr>
        <w:t xml:space="preserve"> </w:t>
      </w:r>
      <w:r w:rsidRPr="002F6F04">
        <w:rPr>
          <w:rFonts w:ascii="Calibri" w:hAnsi="Calibri" w:cs="Calibri"/>
          <w:sz w:val="22"/>
          <w:szCs w:val="22"/>
        </w:rPr>
        <w:t>ust.</w:t>
      </w:r>
      <w:r w:rsidRPr="002F6F04">
        <w:rPr>
          <w:rFonts w:ascii="Calibri" w:hAnsi="Calibri" w:cs="Calibri"/>
          <w:spacing w:val="-16"/>
          <w:sz w:val="22"/>
          <w:szCs w:val="22"/>
        </w:rPr>
        <w:t xml:space="preserve"> </w:t>
      </w:r>
      <w:r w:rsidRPr="002F6F04">
        <w:rPr>
          <w:rFonts w:ascii="Calibri" w:hAnsi="Calibri" w:cs="Calibri"/>
          <w:sz w:val="22"/>
          <w:szCs w:val="22"/>
        </w:rPr>
        <w:t>3</w:t>
      </w:r>
      <w:r w:rsidRPr="002F6F04">
        <w:rPr>
          <w:rFonts w:ascii="Calibri" w:hAnsi="Calibri" w:cs="Calibri"/>
          <w:spacing w:val="-14"/>
          <w:sz w:val="22"/>
          <w:szCs w:val="22"/>
        </w:rPr>
        <w:t xml:space="preserve"> </w:t>
      </w:r>
      <w:r w:rsidRPr="002F6F04">
        <w:rPr>
          <w:rFonts w:ascii="Calibri" w:hAnsi="Calibri" w:cs="Calibri"/>
          <w:sz w:val="22"/>
          <w:szCs w:val="22"/>
        </w:rPr>
        <w:t>ustawy</w:t>
      </w:r>
      <w:r w:rsidRPr="002F6F04">
        <w:rPr>
          <w:rFonts w:ascii="Calibri" w:hAnsi="Calibri" w:cs="Calibri"/>
          <w:spacing w:val="-15"/>
          <w:sz w:val="22"/>
          <w:szCs w:val="22"/>
        </w:rPr>
        <w:t xml:space="preserve"> </w:t>
      </w:r>
      <w:r w:rsidRPr="002F6F04">
        <w:rPr>
          <w:rFonts w:ascii="Calibri" w:hAnsi="Calibri" w:cs="Calibri"/>
          <w:sz w:val="22"/>
          <w:szCs w:val="22"/>
        </w:rPr>
        <w:t>Pzp,</w:t>
      </w:r>
      <w:r w:rsidRPr="002F6F04">
        <w:rPr>
          <w:rFonts w:ascii="Calibri" w:hAnsi="Calibri" w:cs="Calibri"/>
          <w:spacing w:val="-15"/>
          <w:sz w:val="22"/>
          <w:szCs w:val="22"/>
        </w:rPr>
        <w:t xml:space="preserve"> </w:t>
      </w:r>
      <w:r w:rsidRPr="002F6F04">
        <w:rPr>
          <w:rFonts w:ascii="Calibri" w:hAnsi="Calibri" w:cs="Calibri"/>
          <w:sz w:val="22"/>
          <w:szCs w:val="22"/>
        </w:rPr>
        <w:t>Zamawiający</w:t>
      </w:r>
      <w:r w:rsidRPr="002F6F04">
        <w:rPr>
          <w:rFonts w:ascii="Calibri" w:hAnsi="Calibri" w:cs="Calibri"/>
          <w:spacing w:val="-16"/>
          <w:sz w:val="22"/>
          <w:szCs w:val="22"/>
        </w:rPr>
        <w:t xml:space="preserve"> </w:t>
      </w:r>
      <w:r w:rsidRPr="002F6F04">
        <w:rPr>
          <w:rFonts w:ascii="Calibri" w:hAnsi="Calibri" w:cs="Calibri"/>
          <w:sz w:val="22"/>
          <w:szCs w:val="22"/>
        </w:rPr>
        <w:t>dopuszcza rozwiązania</w:t>
      </w:r>
      <w:r w:rsidRPr="002F6F04">
        <w:rPr>
          <w:rFonts w:ascii="Calibri" w:hAnsi="Calibri" w:cs="Calibri"/>
          <w:spacing w:val="-2"/>
          <w:sz w:val="22"/>
          <w:szCs w:val="22"/>
        </w:rPr>
        <w:t xml:space="preserve"> </w:t>
      </w:r>
      <w:r w:rsidRPr="002F6F04">
        <w:rPr>
          <w:rFonts w:ascii="Calibri" w:hAnsi="Calibri" w:cs="Calibri"/>
          <w:sz w:val="22"/>
          <w:szCs w:val="22"/>
        </w:rPr>
        <w:t xml:space="preserve">równoważne pod względem metodologii postępowania, zakresu, funkcjonalności, możliwości zastosowania, przechowywania, działania i innych cech opisanych w normach. </w:t>
      </w:r>
    </w:p>
    <w:p w14:paraId="2FCA5771" w14:textId="77777777" w:rsidR="002A4514" w:rsidRPr="002F6F04" w:rsidRDefault="002A4514" w:rsidP="002F6F04">
      <w:pPr>
        <w:jc w:val="both"/>
        <w:rPr>
          <w:rFonts w:ascii="Calibri" w:hAnsi="Calibri" w:cs="Calibri"/>
          <w:sz w:val="22"/>
          <w:szCs w:val="22"/>
          <w:shd w:val="clear" w:color="auto" w:fill="FFFFFF"/>
        </w:rPr>
      </w:pPr>
      <w:r w:rsidRPr="002F6F04">
        <w:rPr>
          <w:rFonts w:ascii="Calibri" w:hAnsi="Calibri" w:cs="Calibri"/>
          <w:sz w:val="22"/>
          <w:szCs w:val="22"/>
          <w:shd w:val="clear" w:color="auto" w:fill="FFFFFF"/>
        </w:rPr>
        <w:lastRenderedPageBreak/>
        <w:t>Biorąc pod uwagę powyższe Zamawiający wskazuje, że we wszystkich miejscach w opisie przedmiotu zamówienia, gdzie dokonano opisu poprzez wskazanie na konkretne normy,</w:t>
      </w:r>
      <w:r w:rsidRPr="002F6F04">
        <w:rPr>
          <w:rStyle w:val="apple-converted-space"/>
          <w:rFonts w:ascii="Calibri" w:hAnsi="Calibri" w:cs="Calibri"/>
          <w:sz w:val="22"/>
          <w:szCs w:val="22"/>
          <w:shd w:val="clear" w:color="auto" w:fill="FFFFFF"/>
        </w:rPr>
        <w:t> </w:t>
      </w:r>
      <w:r w:rsidRPr="002F6F04">
        <w:rPr>
          <w:rStyle w:val="Pogrubienie"/>
          <w:rFonts w:ascii="Calibri" w:hAnsi="Calibri" w:cs="Calibri"/>
          <w:sz w:val="22"/>
          <w:szCs w:val="22"/>
        </w:rPr>
        <w:t>dopuszcza się rozwiązania równoważne opisywanym, i jednocześnie w każdym miejscu Zamawiający wprowadza określenie "lub równoważne"</w:t>
      </w:r>
      <w:r w:rsidRPr="002F6F04">
        <w:rPr>
          <w:rStyle w:val="apple-converted-space"/>
          <w:rFonts w:ascii="Calibri" w:hAnsi="Calibri" w:cs="Calibri"/>
          <w:sz w:val="22"/>
          <w:szCs w:val="22"/>
          <w:shd w:val="clear" w:color="auto" w:fill="FFFFFF"/>
        </w:rPr>
        <w:t> </w:t>
      </w:r>
      <w:r w:rsidRPr="002F6F04">
        <w:rPr>
          <w:rFonts w:ascii="Calibri" w:hAnsi="Calibri" w:cs="Calibri"/>
          <w:sz w:val="22"/>
          <w:szCs w:val="22"/>
          <w:shd w:val="clear" w:color="auto" w:fill="FFFFFF"/>
        </w:rPr>
        <w:t>(</w:t>
      </w:r>
      <w:hyperlink r:id="rId9" w:anchor="prawo1" w:tooltip="Odnośnik do właściwego zapisu prawnego" w:history="1">
        <w:r w:rsidRPr="002F6F04">
          <w:rPr>
            <w:rStyle w:val="Hipercze"/>
            <w:rFonts w:ascii="Calibri" w:hAnsi="Calibri" w:cs="Calibri"/>
            <w:color w:val="auto"/>
            <w:sz w:val="22"/>
            <w:szCs w:val="22"/>
          </w:rPr>
          <w:t>podstawa prawna art. 42 ust. 3 dyrektywy 2014/24/UE</w:t>
        </w:r>
      </w:hyperlink>
      <w:r w:rsidRPr="002F6F04">
        <w:rPr>
          <w:rFonts w:ascii="Calibri" w:hAnsi="Calibri" w:cs="Calibri"/>
          <w:sz w:val="22"/>
          <w:szCs w:val="22"/>
          <w:shd w:val="clear" w:color="auto" w:fill="FFFFFF"/>
        </w:rPr>
        <w:t>).</w:t>
      </w:r>
    </w:p>
    <w:p w14:paraId="00894BE1" w14:textId="77777777" w:rsidR="002A4514" w:rsidRPr="002F6F04" w:rsidRDefault="002A4514" w:rsidP="002F6F04">
      <w:pPr>
        <w:rPr>
          <w:rFonts w:ascii="Calibri" w:hAnsi="Calibri" w:cs="Calibri"/>
          <w:sz w:val="22"/>
          <w:szCs w:val="22"/>
        </w:rPr>
      </w:pPr>
    </w:p>
    <w:p w14:paraId="2E30ACF3" w14:textId="77777777" w:rsidR="002A4514" w:rsidRPr="002F6F04" w:rsidRDefault="002A4514" w:rsidP="002F6F04">
      <w:pPr>
        <w:rPr>
          <w:rFonts w:ascii="Calibri" w:hAnsi="Calibri" w:cs="Calibri"/>
          <w:sz w:val="22"/>
          <w:szCs w:val="22"/>
        </w:rPr>
      </w:pPr>
    </w:p>
    <w:p w14:paraId="1C67BCF0" w14:textId="77777777" w:rsidR="002A4514" w:rsidRPr="002F6F04" w:rsidRDefault="002A4514" w:rsidP="002F6F04">
      <w:pPr>
        <w:rPr>
          <w:rFonts w:ascii="Calibri" w:hAnsi="Calibri" w:cs="Calibri"/>
          <w:sz w:val="22"/>
          <w:szCs w:val="22"/>
        </w:rPr>
      </w:pPr>
      <w:r w:rsidRPr="002F6F04">
        <w:rPr>
          <w:rFonts w:ascii="Calibri" w:hAnsi="Calibri" w:cs="Calibri"/>
          <w:i/>
          <w:sz w:val="22"/>
          <w:szCs w:val="22"/>
        </w:rPr>
        <w:t xml:space="preserve">Ww. dokument składa się, pod rygorem nieważności, w formie elektronicznej. </w:t>
      </w:r>
    </w:p>
    <w:p w14:paraId="52C7F191" w14:textId="77777777" w:rsidR="002A4514" w:rsidRPr="002F6F04" w:rsidRDefault="002A4514" w:rsidP="002F6F04">
      <w:pPr>
        <w:jc w:val="both"/>
        <w:rPr>
          <w:rFonts w:ascii="Calibri" w:hAnsi="Calibri" w:cs="Calibri"/>
          <w:b/>
          <w:sz w:val="22"/>
          <w:szCs w:val="22"/>
        </w:rPr>
      </w:pPr>
    </w:p>
    <w:p w14:paraId="0330FCA2" w14:textId="77777777" w:rsidR="002A4514" w:rsidRPr="002F6F04" w:rsidRDefault="002A4514" w:rsidP="002F6F04">
      <w:pPr>
        <w:jc w:val="both"/>
        <w:rPr>
          <w:rFonts w:ascii="Calibri" w:hAnsi="Calibri" w:cs="Calibri"/>
          <w:sz w:val="22"/>
          <w:szCs w:val="22"/>
        </w:rPr>
      </w:pPr>
    </w:p>
    <w:p w14:paraId="4040D4A6" w14:textId="77777777" w:rsidR="008108BB" w:rsidRPr="002F6F04" w:rsidRDefault="008108BB" w:rsidP="002F6F04">
      <w:pPr>
        <w:rPr>
          <w:rFonts w:ascii="Calibri" w:hAnsi="Calibri" w:cs="Calibri"/>
          <w:sz w:val="22"/>
          <w:szCs w:val="22"/>
        </w:rPr>
      </w:pPr>
    </w:p>
    <w:sectPr w:rsidR="008108BB" w:rsidRPr="002F6F04" w:rsidSect="004A76F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85D4D" w14:textId="77777777" w:rsidR="00D93212" w:rsidRDefault="00D93212">
      <w:r>
        <w:separator/>
      </w:r>
    </w:p>
  </w:endnote>
  <w:endnote w:type="continuationSeparator" w:id="0">
    <w:p w14:paraId="1AA09CFD" w14:textId="77777777" w:rsidR="00D93212" w:rsidRDefault="00D932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Arial Unicode MS"/>
    <w:charset w:val="00"/>
    <w:family w:val="auto"/>
    <w:pitch w:val="variable"/>
  </w:font>
  <w:font w:name="Dotum">
    <w:altName w:val="돋움"/>
    <w:panose1 w:val="020B0600000101010101"/>
    <w:charset w:val="81"/>
    <w:family w:val="swiss"/>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2048459"/>
      <w:docPartObj>
        <w:docPartGallery w:val="Page Numbers (Bottom of Page)"/>
        <w:docPartUnique/>
      </w:docPartObj>
    </w:sdtPr>
    <w:sdtEndPr/>
    <w:sdtContent>
      <w:sdt>
        <w:sdtPr>
          <w:id w:val="-1769616900"/>
          <w:docPartObj>
            <w:docPartGallery w:val="Page Numbers (Top of Page)"/>
            <w:docPartUnique/>
          </w:docPartObj>
        </w:sdtPr>
        <w:sdtEndPr/>
        <w:sdtContent>
          <w:p w14:paraId="7D40DC79" w14:textId="2CD4D0BF" w:rsidR="00D41A93" w:rsidRDefault="00D41A93" w:rsidP="00D41A93">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28837" w14:textId="77777777" w:rsidR="00D93212" w:rsidRDefault="00D93212">
      <w:r>
        <w:separator/>
      </w:r>
    </w:p>
  </w:footnote>
  <w:footnote w:type="continuationSeparator" w:id="0">
    <w:p w14:paraId="20B39FB7" w14:textId="77777777" w:rsidR="00D93212" w:rsidRDefault="00D932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1626E" w14:textId="77777777" w:rsidR="004A76F7" w:rsidRDefault="004A76F7" w:rsidP="00CA21D0">
    <w:pPr>
      <w:pStyle w:val="Nagwek"/>
      <w:spacing w:before="100" w:beforeAutospacing="1"/>
      <w:jc w:val="center"/>
    </w:pPr>
    <w:r w:rsidRPr="004B5958">
      <w:rPr>
        <w:rFonts w:cs="Calibri"/>
        <w:noProof/>
      </w:rPr>
      <w:drawing>
        <wp:inline distT="0" distB="0" distL="0" distR="0" wp14:anchorId="1285EE38" wp14:editId="37109444">
          <wp:extent cx="5486400" cy="424817"/>
          <wp:effectExtent l="0" t="0" r="0" b="0"/>
          <wp:docPr id="15278444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stretch>
                    <a:fillRect/>
                  </a:stretch>
                </pic:blipFill>
                <pic:spPr>
                  <a:xfrm>
                    <a:off x="0" y="0"/>
                    <a:ext cx="5486400" cy="4248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194E"/>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1A25032"/>
    <w:multiLevelType w:val="multilevel"/>
    <w:tmpl w:val="AA8082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917C1B"/>
    <w:multiLevelType w:val="hybridMultilevel"/>
    <w:tmpl w:val="96801F1A"/>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057576B4"/>
    <w:multiLevelType w:val="hybridMultilevel"/>
    <w:tmpl w:val="3E7EBE76"/>
    <w:lvl w:ilvl="0" w:tplc="4DD685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C8743D"/>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D72B5B"/>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617493F"/>
    <w:multiLevelType w:val="hybridMultilevel"/>
    <w:tmpl w:val="8404297C"/>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1C6E9F"/>
    <w:multiLevelType w:val="hybridMultilevel"/>
    <w:tmpl w:val="23A26C06"/>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BD191E"/>
    <w:multiLevelType w:val="multilevel"/>
    <w:tmpl w:val="9F6C8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85B4092"/>
    <w:multiLevelType w:val="multilevel"/>
    <w:tmpl w:val="D8FA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49779D"/>
    <w:multiLevelType w:val="hybridMultilevel"/>
    <w:tmpl w:val="232EE2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CFA7792"/>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D25759F"/>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0DE37742"/>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0EAB71B6"/>
    <w:multiLevelType w:val="hybridMultilevel"/>
    <w:tmpl w:val="40542EF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F060D45"/>
    <w:multiLevelType w:val="hybridMultilevel"/>
    <w:tmpl w:val="24C26D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CC3837"/>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1003733D"/>
    <w:multiLevelType w:val="hybridMultilevel"/>
    <w:tmpl w:val="25663B22"/>
    <w:lvl w:ilvl="0" w:tplc="041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0361913"/>
    <w:multiLevelType w:val="multilevel"/>
    <w:tmpl w:val="23943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1825EC3"/>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3375733"/>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B36C4E"/>
    <w:multiLevelType w:val="hybridMultilevel"/>
    <w:tmpl w:val="984E8B4A"/>
    <w:lvl w:ilvl="0" w:tplc="FFFFFFFF">
      <w:start w:val="1"/>
      <w:numFmt w:val="decimal"/>
      <w:lvlText w:val="%1."/>
      <w:lvlJc w:val="right"/>
      <w:pPr>
        <w:ind w:left="680" w:hanging="3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147050DF"/>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14EF4ABB"/>
    <w:multiLevelType w:val="multilevel"/>
    <w:tmpl w:val="AA8082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5131FB4"/>
    <w:multiLevelType w:val="hybridMultilevel"/>
    <w:tmpl w:val="00F8960E"/>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79A2E13"/>
    <w:multiLevelType w:val="hybridMultilevel"/>
    <w:tmpl w:val="DCC2B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8A472E9"/>
    <w:multiLevelType w:val="hybridMultilevel"/>
    <w:tmpl w:val="984E8B4A"/>
    <w:lvl w:ilvl="0" w:tplc="FFFFFFFF">
      <w:start w:val="1"/>
      <w:numFmt w:val="decimal"/>
      <w:lvlText w:val="%1."/>
      <w:lvlJc w:val="right"/>
      <w:pPr>
        <w:ind w:left="680" w:hanging="3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190A3F82"/>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1963125B"/>
    <w:multiLevelType w:val="hybridMultilevel"/>
    <w:tmpl w:val="C7B4E6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B6223EF"/>
    <w:multiLevelType w:val="multilevel"/>
    <w:tmpl w:val="815AFF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1BCB70DE"/>
    <w:multiLevelType w:val="multilevel"/>
    <w:tmpl w:val="AA8082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BF4076B"/>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1E155442"/>
    <w:multiLevelType w:val="hybridMultilevel"/>
    <w:tmpl w:val="343E9384"/>
    <w:lvl w:ilvl="0" w:tplc="0415000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3" w15:restartNumberingAfterBreak="0">
    <w:nsid w:val="1E322D84"/>
    <w:multiLevelType w:val="hybridMultilevel"/>
    <w:tmpl w:val="C62AD962"/>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57311E"/>
    <w:multiLevelType w:val="hybridMultilevel"/>
    <w:tmpl w:val="2368AD1A"/>
    <w:lvl w:ilvl="0" w:tplc="2E26E4B2">
      <w:start w:val="1"/>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E8B040C"/>
    <w:multiLevelType w:val="hybridMultilevel"/>
    <w:tmpl w:val="96801F1A"/>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6" w15:restartNumberingAfterBreak="0">
    <w:nsid w:val="1FD67961"/>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206B67B5"/>
    <w:multiLevelType w:val="multilevel"/>
    <w:tmpl w:val="AA8082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07436C4"/>
    <w:multiLevelType w:val="hybridMultilevel"/>
    <w:tmpl w:val="56A803F8"/>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2DE5D78"/>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30F38B8"/>
    <w:multiLevelType w:val="multilevel"/>
    <w:tmpl w:val="74C640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242F4983"/>
    <w:multiLevelType w:val="hybridMultilevel"/>
    <w:tmpl w:val="25663B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6605A6E"/>
    <w:multiLevelType w:val="multilevel"/>
    <w:tmpl w:val="D59AF5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8876FCB"/>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888197D"/>
    <w:multiLevelType w:val="multilevel"/>
    <w:tmpl w:val="F2682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8DC2CB1"/>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A7A4406"/>
    <w:multiLevelType w:val="multilevel"/>
    <w:tmpl w:val="CC662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A9A23BC"/>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ACC0206"/>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2B07791E"/>
    <w:multiLevelType w:val="hybridMultilevel"/>
    <w:tmpl w:val="99AAB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B5A57B9"/>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2BFC1754"/>
    <w:multiLevelType w:val="multilevel"/>
    <w:tmpl w:val="2D407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CCD65D9"/>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3" w15:restartNumberingAfterBreak="0">
    <w:nsid w:val="2D45790B"/>
    <w:multiLevelType w:val="hybridMultilevel"/>
    <w:tmpl w:val="96801F1A"/>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4" w15:restartNumberingAfterBreak="0">
    <w:nsid w:val="30DC1743"/>
    <w:multiLevelType w:val="hybridMultilevel"/>
    <w:tmpl w:val="984E8B4A"/>
    <w:lvl w:ilvl="0" w:tplc="FFFFFFFF">
      <w:start w:val="1"/>
      <w:numFmt w:val="decimal"/>
      <w:lvlText w:val="%1."/>
      <w:lvlJc w:val="right"/>
      <w:pPr>
        <w:ind w:left="680" w:hanging="3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3114042A"/>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23263C5"/>
    <w:multiLevelType w:val="hybridMultilevel"/>
    <w:tmpl w:val="AFFCEAEE"/>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2396BBF"/>
    <w:multiLevelType w:val="hybridMultilevel"/>
    <w:tmpl w:val="9EC6B5A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32E07D2E"/>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 w15:restartNumberingAfterBreak="0">
    <w:nsid w:val="330E4B70"/>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0" w15:restartNumberingAfterBreak="0">
    <w:nsid w:val="337011E7"/>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1" w15:restartNumberingAfterBreak="0">
    <w:nsid w:val="34847A14"/>
    <w:multiLevelType w:val="hybridMultilevel"/>
    <w:tmpl w:val="C0C26AB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5BF0FD8"/>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3" w15:restartNumberingAfterBreak="0">
    <w:nsid w:val="35C92922"/>
    <w:multiLevelType w:val="multilevel"/>
    <w:tmpl w:val="739EDE2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4" w15:restartNumberingAfterBreak="0">
    <w:nsid w:val="36A05E89"/>
    <w:multiLevelType w:val="hybridMultilevel"/>
    <w:tmpl w:val="D3003110"/>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7063163"/>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8042C86"/>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9036556"/>
    <w:multiLevelType w:val="hybridMultilevel"/>
    <w:tmpl w:val="BFAA64A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39524E5B"/>
    <w:multiLevelType w:val="multilevel"/>
    <w:tmpl w:val="599C23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9" w15:restartNumberingAfterBreak="0">
    <w:nsid w:val="39AB21DF"/>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BEE4AEF"/>
    <w:multiLevelType w:val="hybridMultilevel"/>
    <w:tmpl w:val="0DC0F4EC"/>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3CCE780C"/>
    <w:multiLevelType w:val="hybridMultilevel"/>
    <w:tmpl w:val="984E8B4A"/>
    <w:lvl w:ilvl="0" w:tplc="FFFFFFFF">
      <w:start w:val="1"/>
      <w:numFmt w:val="decimal"/>
      <w:lvlText w:val="%1."/>
      <w:lvlJc w:val="right"/>
      <w:pPr>
        <w:ind w:left="680" w:hanging="3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2" w15:restartNumberingAfterBreak="0">
    <w:nsid w:val="3D3B3AD6"/>
    <w:multiLevelType w:val="hybridMultilevel"/>
    <w:tmpl w:val="96801F1A"/>
    <w:lvl w:ilvl="0" w:tplc="041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F585AE8"/>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4" w15:restartNumberingAfterBreak="0">
    <w:nsid w:val="3FCD682E"/>
    <w:multiLevelType w:val="hybridMultilevel"/>
    <w:tmpl w:val="AF7E2A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15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40471676"/>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084598C"/>
    <w:multiLevelType w:val="hybridMultilevel"/>
    <w:tmpl w:val="96801F1A"/>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7" w15:restartNumberingAfterBreak="0">
    <w:nsid w:val="410C362F"/>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464A3AA9"/>
    <w:multiLevelType w:val="multilevel"/>
    <w:tmpl w:val="37A8B41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9" w15:restartNumberingAfterBreak="0">
    <w:nsid w:val="46B55A28"/>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472E60B9"/>
    <w:multiLevelType w:val="hybridMultilevel"/>
    <w:tmpl w:val="B12A3C48"/>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7332BDD"/>
    <w:multiLevelType w:val="hybridMultilevel"/>
    <w:tmpl w:val="F7EC9FAE"/>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7555A6A"/>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3" w15:restartNumberingAfterBreak="0">
    <w:nsid w:val="4A6C594C"/>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4" w15:restartNumberingAfterBreak="0">
    <w:nsid w:val="4D6D1993"/>
    <w:multiLevelType w:val="multilevel"/>
    <w:tmpl w:val="BC94F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DBC5A2C"/>
    <w:multiLevelType w:val="hybridMultilevel"/>
    <w:tmpl w:val="984E8B4A"/>
    <w:lvl w:ilvl="0" w:tplc="FFFFFFFF">
      <w:start w:val="1"/>
      <w:numFmt w:val="decimal"/>
      <w:lvlText w:val="%1."/>
      <w:lvlJc w:val="right"/>
      <w:pPr>
        <w:ind w:left="680" w:hanging="3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6" w15:restartNumberingAfterBreak="0">
    <w:nsid w:val="512F2EFF"/>
    <w:multiLevelType w:val="multilevel"/>
    <w:tmpl w:val="32B260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7" w15:restartNumberingAfterBreak="0">
    <w:nsid w:val="51E33F1B"/>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521D7481"/>
    <w:multiLevelType w:val="hybridMultilevel"/>
    <w:tmpl w:val="A43E51AE"/>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2490936"/>
    <w:multiLevelType w:val="hybridMultilevel"/>
    <w:tmpl w:val="D94A7F4A"/>
    <w:lvl w:ilvl="0" w:tplc="0415000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0" w15:restartNumberingAfterBreak="0">
    <w:nsid w:val="5480680C"/>
    <w:multiLevelType w:val="hybridMultilevel"/>
    <w:tmpl w:val="DE6C704C"/>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4F15992"/>
    <w:multiLevelType w:val="hybridMultilevel"/>
    <w:tmpl w:val="96801F1A"/>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2" w15:restartNumberingAfterBreak="0">
    <w:nsid w:val="55DF0139"/>
    <w:multiLevelType w:val="hybridMultilevel"/>
    <w:tmpl w:val="DA3E14E0"/>
    <w:lvl w:ilvl="0" w:tplc="444EBE4E">
      <w:start w:val="1"/>
      <w:numFmt w:val="decimal"/>
      <w:lvlText w:val="%1."/>
      <w:lvlJc w:val="right"/>
      <w:pPr>
        <w:ind w:left="680" w:hanging="32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746597E"/>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8C13ABC"/>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5" w15:restartNumberingAfterBreak="0">
    <w:nsid w:val="5B7B3E52"/>
    <w:multiLevelType w:val="multilevel"/>
    <w:tmpl w:val="14660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B8C6621"/>
    <w:multiLevelType w:val="hybridMultilevel"/>
    <w:tmpl w:val="A684A66A"/>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C130020"/>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8" w15:restartNumberingAfterBreak="0">
    <w:nsid w:val="5C3705A8"/>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9" w15:restartNumberingAfterBreak="0">
    <w:nsid w:val="5C493323"/>
    <w:multiLevelType w:val="hybridMultilevel"/>
    <w:tmpl w:val="2A1CCB7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C836776"/>
    <w:multiLevelType w:val="multilevel"/>
    <w:tmpl w:val="AA8082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5CBF54EB"/>
    <w:multiLevelType w:val="multilevel"/>
    <w:tmpl w:val="11846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CC66573"/>
    <w:multiLevelType w:val="hybridMultilevel"/>
    <w:tmpl w:val="83700118"/>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0461B99"/>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4" w15:restartNumberingAfterBreak="0">
    <w:nsid w:val="60805F63"/>
    <w:multiLevelType w:val="hybridMultilevel"/>
    <w:tmpl w:val="6406BF60"/>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17A5778"/>
    <w:multiLevelType w:val="hybridMultilevel"/>
    <w:tmpl w:val="96801F1A"/>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6" w15:restartNumberingAfterBreak="0">
    <w:nsid w:val="62A22AE2"/>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7" w15:restartNumberingAfterBreak="0">
    <w:nsid w:val="62FD4D12"/>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63406396"/>
    <w:multiLevelType w:val="hybridMultilevel"/>
    <w:tmpl w:val="984E8B4A"/>
    <w:lvl w:ilvl="0" w:tplc="9B8E38F0">
      <w:start w:val="1"/>
      <w:numFmt w:val="decimal"/>
      <w:lvlText w:val="%1."/>
      <w:lvlJc w:val="right"/>
      <w:pPr>
        <w:ind w:left="680" w:hanging="3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64822AD2"/>
    <w:multiLevelType w:val="multilevel"/>
    <w:tmpl w:val="F146C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5536131"/>
    <w:multiLevelType w:val="multilevel"/>
    <w:tmpl w:val="E042E530"/>
    <w:lvl w:ilvl="0">
      <w:start w:val="1"/>
      <w:numFmt w:val="decimal"/>
      <w:lvlText w:val="%1."/>
      <w:lvlJc w:val="left"/>
      <w:pPr>
        <w:tabs>
          <w:tab w:val="num" w:pos="-219"/>
        </w:tabs>
        <w:ind w:left="50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1" w15:restartNumberingAfterBreak="0">
    <w:nsid w:val="667E34D6"/>
    <w:multiLevelType w:val="hybridMultilevel"/>
    <w:tmpl w:val="9252DE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7171DF7"/>
    <w:multiLevelType w:val="hybridMultilevel"/>
    <w:tmpl w:val="984E8B4A"/>
    <w:lvl w:ilvl="0" w:tplc="FFFFFFFF">
      <w:start w:val="1"/>
      <w:numFmt w:val="decimal"/>
      <w:lvlText w:val="%1."/>
      <w:lvlJc w:val="right"/>
      <w:pPr>
        <w:ind w:left="680" w:hanging="32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3" w15:restartNumberingAfterBreak="0">
    <w:nsid w:val="69140490"/>
    <w:multiLevelType w:val="hybridMultilevel"/>
    <w:tmpl w:val="5644F4E8"/>
    <w:lvl w:ilvl="0" w:tplc="B2B662C0">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C7B0267"/>
    <w:multiLevelType w:val="multilevel"/>
    <w:tmpl w:val="D2A6A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EFE5A22"/>
    <w:multiLevelType w:val="hybridMultilevel"/>
    <w:tmpl w:val="2ACC517C"/>
    <w:lvl w:ilvl="0" w:tplc="B2B662C0">
      <w:start w:val="1"/>
      <w:numFmt w:val="bullet"/>
      <w:lvlText w:val=""/>
      <w:lvlJc w:val="left"/>
      <w:pPr>
        <w:ind w:left="720" w:hanging="360"/>
      </w:pPr>
      <w:rPr>
        <w:rFonts w:ascii="Symbol" w:hAnsi="Symbol" w:hint="default"/>
        <w:sz w:val="22"/>
        <w:szCs w:val="2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0107686"/>
    <w:multiLevelType w:val="hybridMultilevel"/>
    <w:tmpl w:val="A09E4240"/>
    <w:lvl w:ilvl="0" w:tplc="B2B662C0">
      <w:start w:val="1"/>
      <w:numFmt w:val="bullet"/>
      <w:lvlText w:val=""/>
      <w:lvlJc w:val="left"/>
      <w:pPr>
        <w:ind w:left="1800" w:hanging="360"/>
      </w:pPr>
      <w:rPr>
        <w:rFonts w:ascii="Symbol" w:hAnsi="Symbol" w:hint="default"/>
        <w:sz w:val="22"/>
        <w:szCs w:val="22"/>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7" w15:restartNumberingAfterBreak="0">
    <w:nsid w:val="719C32FA"/>
    <w:multiLevelType w:val="multilevel"/>
    <w:tmpl w:val="9E440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1DE313F"/>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9" w15:restartNumberingAfterBreak="0">
    <w:nsid w:val="727A088B"/>
    <w:multiLevelType w:val="hybridMultilevel"/>
    <w:tmpl w:val="2140ECE6"/>
    <w:lvl w:ilvl="0" w:tplc="FB92A46E">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2DA6CDC"/>
    <w:multiLevelType w:val="hybridMultilevel"/>
    <w:tmpl w:val="96801F1A"/>
    <w:lvl w:ilvl="0" w:tplc="FFFFFFFF">
      <w:start w:val="1"/>
      <w:numFmt w:val="decimal"/>
      <w:lvlText w:val="%1."/>
      <w:lvlJc w:val="left"/>
      <w:pPr>
        <w:ind w:left="644" w:hanging="360"/>
      </w:pPr>
      <w:rPr>
        <w:rFonts w:hint="default"/>
      </w:rPr>
    </w:lvl>
    <w:lvl w:ilvl="1" w:tplc="FFFFFFFF">
      <w:start w:val="1"/>
      <w:numFmt w:val="lowerLetter"/>
      <w:lvlText w:val="%2."/>
      <w:lvlJc w:val="left"/>
      <w:pPr>
        <w:ind w:left="1364" w:hanging="360"/>
      </w:pPr>
    </w:lvl>
    <w:lvl w:ilvl="2" w:tplc="FFFFFFFF">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21" w15:restartNumberingAfterBreak="0">
    <w:nsid w:val="75906FA5"/>
    <w:multiLevelType w:val="hybridMultilevel"/>
    <w:tmpl w:val="BBAE9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5DC4891"/>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75F7459E"/>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4" w15:restartNumberingAfterBreak="0">
    <w:nsid w:val="76B43678"/>
    <w:multiLevelType w:val="hybridMultilevel"/>
    <w:tmpl w:val="984E8B4A"/>
    <w:lvl w:ilvl="0" w:tplc="FFFFFFFF">
      <w:start w:val="1"/>
      <w:numFmt w:val="decimal"/>
      <w:lvlText w:val="%1."/>
      <w:lvlJc w:val="right"/>
      <w:pPr>
        <w:ind w:left="680" w:hanging="3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5" w15:restartNumberingAfterBreak="0">
    <w:nsid w:val="76BF3EFF"/>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7D32D66"/>
    <w:multiLevelType w:val="multilevel"/>
    <w:tmpl w:val="AA8082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88855D2"/>
    <w:multiLevelType w:val="multilevel"/>
    <w:tmpl w:val="7DC0D2FE"/>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9033DD4"/>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7AF31FAA"/>
    <w:multiLevelType w:val="hybridMultilevel"/>
    <w:tmpl w:val="C0C26AB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D5E50AB"/>
    <w:multiLevelType w:val="hybridMultilevel"/>
    <w:tmpl w:val="96801F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7D9049CF"/>
    <w:multiLevelType w:val="multilevel"/>
    <w:tmpl w:val="775A23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2" w15:restartNumberingAfterBreak="0">
    <w:nsid w:val="7DCC5FD7"/>
    <w:multiLevelType w:val="multilevel"/>
    <w:tmpl w:val="AA8082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28472660">
    <w:abstractNumId w:val="34"/>
  </w:num>
  <w:num w:numId="2" w16cid:durableId="1540044470">
    <w:abstractNumId w:val="28"/>
  </w:num>
  <w:num w:numId="3" w16cid:durableId="122189326">
    <w:abstractNumId w:val="74"/>
  </w:num>
  <w:num w:numId="4" w16cid:durableId="2140948133">
    <w:abstractNumId w:val="99"/>
  </w:num>
  <w:num w:numId="5" w16cid:durableId="1047070242">
    <w:abstractNumId w:val="121"/>
  </w:num>
  <w:num w:numId="6" w16cid:durableId="660156782">
    <w:abstractNumId w:val="117"/>
  </w:num>
  <w:num w:numId="7" w16cid:durableId="1991598055">
    <w:abstractNumId w:val="9"/>
  </w:num>
  <w:num w:numId="8" w16cid:durableId="1394348165">
    <w:abstractNumId w:val="95"/>
  </w:num>
  <w:num w:numId="9" w16cid:durableId="246160503">
    <w:abstractNumId w:val="109"/>
  </w:num>
  <w:num w:numId="10" w16cid:durableId="2045985504">
    <w:abstractNumId w:val="42"/>
  </w:num>
  <w:num w:numId="11" w16cid:durableId="622033250">
    <w:abstractNumId w:val="100"/>
  </w:num>
  <w:num w:numId="12" w16cid:durableId="1704550677">
    <w:abstractNumId w:val="72"/>
  </w:num>
  <w:num w:numId="13" w16cid:durableId="739787271">
    <w:abstractNumId w:val="122"/>
  </w:num>
  <w:num w:numId="14" w16cid:durableId="1639414915">
    <w:abstractNumId w:val="75"/>
  </w:num>
  <w:num w:numId="15" w16cid:durableId="2015037741">
    <w:abstractNumId w:val="130"/>
  </w:num>
  <w:num w:numId="16" w16cid:durableId="1235824273">
    <w:abstractNumId w:val="73"/>
  </w:num>
  <w:num w:numId="17" w16cid:durableId="1649632345">
    <w:abstractNumId w:val="11"/>
  </w:num>
  <w:num w:numId="18" w16cid:durableId="441992769">
    <w:abstractNumId w:val="20"/>
  </w:num>
  <w:num w:numId="19" w16cid:durableId="501043793">
    <w:abstractNumId w:val="4"/>
  </w:num>
  <w:num w:numId="20" w16cid:durableId="1923294171">
    <w:abstractNumId w:val="55"/>
  </w:num>
  <w:num w:numId="21" w16cid:durableId="500395660">
    <w:abstractNumId w:val="19"/>
  </w:num>
  <w:num w:numId="22" w16cid:durableId="1550727725">
    <w:abstractNumId w:val="66"/>
  </w:num>
  <w:num w:numId="23" w16cid:durableId="1944415865">
    <w:abstractNumId w:val="125"/>
  </w:num>
  <w:num w:numId="24" w16cid:durableId="1600258701">
    <w:abstractNumId w:val="77"/>
  </w:num>
  <w:num w:numId="25" w16cid:durableId="1694959457">
    <w:abstractNumId w:val="107"/>
  </w:num>
  <w:num w:numId="26" w16cid:durableId="1543976657">
    <w:abstractNumId w:val="65"/>
  </w:num>
  <w:num w:numId="27" w16cid:durableId="1676417608">
    <w:abstractNumId w:val="106"/>
  </w:num>
  <w:num w:numId="28" w16cid:durableId="2087921198">
    <w:abstractNumId w:val="5"/>
  </w:num>
  <w:num w:numId="29" w16cid:durableId="188685481">
    <w:abstractNumId w:val="39"/>
  </w:num>
  <w:num w:numId="30" w16cid:durableId="717435918">
    <w:abstractNumId w:val="47"/>
  </w:num>
  <w:num w:numId="31" w16cid:durableId="851341155">
    <w:abstractNumId w:val="45"/>
  </w:num>
  <w:num w:numId="32" w16cid:durableId="846402404">
    <w:abstractNumId w:val="87"/>
  </w:num>
  <w:num w:numId="33" w16cid:durableId="501706375">
    <w:abstractNumId w:val="50"/>
  </w:num>
  <w:num w:numId="34" w16cid:durableId="422343763">
    <w:abstractNumId w:val="69"/>
  </w:num>
  <w:num w:numId="35" w16cid:durableId="539099636">
    <w:abstractNumId w:val="43"/>
  </w:num>
  <w:num w:numId="36" w16cid:durableId="752821384">
    <w:abstractNumId w:val="128"/>
  </w:num>
  <w:num w:numId="37" w16cid:durableId="147939974">
    <w:abstractNumId w:val="93"/>
  </w:num>
  <w:num w:numId="38" w16cid:durableId="1674840555">
    <w:abstractNumId w:val="35"/>
  </w:num>
  <w:num w:numId="39" w16cid:durableId="2039551223">
    <w:abstractNumId w:val="91"/>
  </w:num>
  <w:num w:numId="40" w16cid:durableId="1737700279">
    <w:abstractNumId w:val="2"/>
  </w:num>
  <w:num w:numId="41" w16cid:durableId="1674456319">
    <w:abstractNumId w:val="105"/>
  </w:num>
  <w:num w:numId="42" w16cid:durableId="435097897">
    <w:abstractNumId w:val="76"/>
  </w:num>
  <w:num w:numId="43" w16cid:durableId="1569879871">
    <w:abstractNumId w:val="53"/>
  </w:num>
  <w:num w:numId="44" w16cid:durableId="2135513972">
    <w:abstractNumId w:val="120"/>
  </w:num>
  <w:num w:numId="45" w16cid:durableId="831339852">
    <w:abstractNumId w:val="32"/>
  </w:num>
  <w:num w:numId="46" w16cid:durableId="64881623">
    <w:abstractNumId w:val="127"/>
  </w:num>
  <w:num w:numId="47" w16cid:durableId="164825289">
    <w:abstractNumId w:val="89"/>
  </w:num>
  <w:num w:numId="48" w16cid:durableId="2137217883">
    <w:abstractNumId w:val="10"/>
  </w:num>
  <w:num w:numId="49" w16cid:durableId="1013530110">
    <w:abstractNumId w:val="17"/>
  </w:num>
  <w:num w:numId="50" w16cid:durableId="1763912321">
    <w:abstractNumId w:val="41"/>
  </w:num>
  <w:num w:numId="51" w16cid:durableId="1658339715">
    <w:abstractNumId w:val="25"/>
  </w:num>
  <w:num w:numId="52" w16cid:durableId="2138643128">
    <w:abstractNumId w:val="15"/>
  </w:num>
  <w:num w:numId="53" w16cid:durableId="633294529">
    <w:abstractNumId w:val="132"/>
  </w:num>
  <w:num w:numId="54" w16cid:durableId="1409229504">
    <w:abstractNumId w:val="129"/>
  </w:num>
  <w:num w:numId="55" w16cid:durableId="990645075">
    <w:abstractNumId w:val="57"/>
  </w:num>
  <w:num w:numId="56" w16cid:durableId="1598440269">
    <w:abstractNumId w:val="108"/>
  </w:num>
  <w:num w:numId="57" w16cid:durableId="1817649951">
    <w:abstractNumId w:val="0"/>
  </w:num>
  <w:num w:numId="58" w16cid:durableId="579562227">
    <w:abstractNumId w:val="67"/>
  </w:num>
  <w:num w:numId="59" w16cid:durableId="247426095">
    <w:abstractNumId w:val="62"/>
  </w:num>
  <w:num w:numId="60" w16cid:durableId="2007322741">
    <w:abstractNumId w:val="52"/>
  </w:num>
  <w:num w:numId="61" w16cid:durableId="1717390588">
    <w:abstractNumId w:val="82"/>
  </w:num>
  <w:num w:numId="62" w16cid:durableId="840776234">
    <w:abstractNumId w:val="98"/>
  </w:num>
  <w:num w:numId="63" w16cid:durableId="65885279">
    <w:abstractNumId w:val="118"/>
  </w:num>
  <w:num w:numId="64" w16cid:durableId="1883441787">
    <w:abstractNumId w:val="97"/>
  </w:num>
  <w:num w:numId="65" w16cid:durableId="1012032595">
    <w:abstractNumId w:val="31"/>
  </w:num>
  <w:num w:numId="66" w16cid:durableId="1626931534">
    <w:abstractNumId w:val="13"/>
  </w:num>
  <w:num w:numId="67" w16cid:durableId="1476218734">
    <w:abstractNumId w:val="48"/>
  </w:num>
  <w:num w:numId="68" w16cid:durableId="1854566657">
    <w:abstractNumId w:val="123"/>
  </w:num>
  <w:num w:numId="69" w16cid:durableId="1678456295">
    <w:abstractNumId w:val="103"/>
  </w:num>
  <w:num w:numId="70" w16cid:durableId="594292093">
    <w:abstractNumId w:val="12"/>
  </w:num>
  <w:num w:numId="71" w16cid:durableId="1184397829">
    <w:abstractNumId w:val="16"/>
  </w:num>
  <w:num w:numId="72" w16cid:durableId="440733474">
    <w:abstractNumId w:val="27"/>
  </w:num>
  <w:num w:numId="73" w16cid:durableId="754471474">
    <w:abstractNumId w:val="58"/>
  </w:num>
  <w:num w:numId="74" w16cid:durableId="1751923590">
    <w:abstractNumId w:val="124"/>
  </w:num>
  <w:num w:numId="75" w16cid:durableId="1933733973">
    <w:abstractNumId w:val="79"/>
  </w:num>
  <w:num w:numId="76" w16cid:durableId="1031346453">
    <w:abstractNumId w:val="59"/>
  </w:num>
  <w:num w:numId="77" w16cid:durableId="1930651841">
    <w:abstractNumId w:val="60"/>
  </w:num>
  <w:num w:numId="78" w16cid:durableId="1119225737">
    <w:abstractNumId w:val="36"/>
  </w:num>
  <w:num w:numId="79" w16cid:durableId="298413499">
    <w:abstractNumId w:val="83"/>
  </w:num>
  <w:num w:numId="80" w16cid:durableId="1302273711">
    <w:abstractNumId w:val="96"/>
  </w:num>
  <w:num w:numId="81" w16cid:durableId="2071463706">
    <w:abstractNumId w:val="38"/>
  </w:num>
  <w:num w:numId="82" w16cid:durableId="2062316379">
    <w:abstractNumId w:val="70"/>
  </w:num>
  <w:num w:numId="83" w16cid:durableId="1133867000">
    <w:abstractNumId w:val="88"/>
  </w:num>
  <w:num w:numId="84" w16cid:durableId="983103">
    <w:abstractNumId w:val="56"/>
  </w:num>
  <w:num w:numId="85" w16cid:durableId="835875549">
    <w:abstractNumId w:val="113"/>
  </w:num>
  <w:num w:numId="86" w16cid:durableId="336157930">
    <w:abstractNumId w:val="81"/>
  </w:num>
  <w:num w:numId="87" w16cid:durableId="344554998">
    <w:abstractNumId w:val="33"/>
  </w:num>
  <w:num w:numId="88" w16cid:durableId="1433623827">
    <w:abstractNumId w:val="102"/>
  </w:num>
  <w:num w:numId="89" w16cid:durableId="749809132">
    <w:abstractNumId w:val="104"/>
  </w:num>
  <w:num w:numId="90" w16cid:durableId="1677073231">
    <w:abstractNumId w:val="90"/>
  </w:num>
  <w:num w:numId="91" w16cid:durableId="1447848876">
    <w:abstractNumId w:val="7"/>
  </w:num>
  <w:num w:numId="92" w16cid:durableId="865555089">
    <w:abstractNumId w:val="80"/>
  </w:num>
  <w:num w:numId="93" w16cid:durableId="146943403">
    <w:abstractNumId w:val="64"/>
  </w:num>
  <w:num w:numId="94" w16cid:durableId="2063675948">
    <w:abstractNumId w:val="6"/>
  </w:num>
  <w:num w:numId="95" w16cid:durableId="1211067129">
    <w:abstractNumId w:val="22"/>
  </w:num>
  <w:num w:numId="96" w16cid:durableId="1826890489">
    <w:abstractNumId w:val="116"/>
  </w:num>
  <w:num w:numId="97" w16cid:durableId="339551638">
    <w:abstractNumId w:val="3"/>
  </w:num>
  <w:num w:numId="98" w16cid:durableId="2085639047">
    <w:abstractNumId w:val="94"/>
  </w:num>
  <w:num w:numId="99" w16cid:durableId="291793163">
    <w:abstractNumId w:val="49"/>
  </w:num>
  <w:num w:numId="100" w16cid:durableId="1414474628">
    <w:abstractNumId w:val="24"/>
  </w:num>
  <w:num w:numId="101" w16cid:durableId="1788355715">
    <w:abstractNumId w:val="37"/>
  </w:num>
  <w:num w:numId="102" w16cid:durableId="1295332161">
    <w:abstractNumId w:val="30"/>
  </w:num>
  <w:num w:numId="103" w16cid:durableId="1017200193">
    <w:abstractNumId w:val="23"/>
  </w:num>
  <w:num w:numId="104" w16cid:durableId="253247074">
    <w:abstractNumId w:val="115"/>
  </w:num>
  <w:num w:numId="105" w16cid:durableId="1406492875">
    <w:abstractNumId w:val="1"/>
  </w:num>
  <w:num w:numId="106" w16cid:durableId="1868717098">
    <w:abstractNumId w:val="126"/>
  </w:num>
  <w:num w:numId="107" w16cid:durableId="687023399">
    <w:abstractNumId w:val="61"/>
  </w:num>
  <w:num w:numId="108" w16cid:durableId="1845321869">
    <w:abstractNumId w:val="68"/>
  </w:num>
  <w:num w:numId="109" w16cid:durableId="1603150043">
    <w:abstractNumId w:val="78"/>
  </w:num>
  <w:num w:numId="110" w16cid:durableId="794062400">
    <w:abstractNumId w:val="63"/>
  </w:num>
  <w:num w:numId="111" w16cid:durableId="797648090">
    <w:abstractNumId w:val="40"/>
  </w:num>
  <w:num w:numId="112" w16cid:durableId="1433739108">
    <w:abstractNumId w:val="110"/>
  </w:num>
  <w:num w:numId="113" w16cid:durableId="1633901092">
    <w:abstractNumId w:val="86"/>
  </w:num>
  <w:num w:numId="114" w16cid:durableId="1862425988">
    <w:abstractNumId w:val="131"/>
  </w:num>
  <w:num w:numId="115" w16cid:durableId="314770168">
    <w:abstractNumId w:val="54"/>
  </w:num>
  <w:num w:numId="116" w16cid:durableId="1539122699">
    <w:abstractNumId w:val="29"/>
  </w:num>
  <w:num w:numId="117" w16cid:durableId="240795383">
    <w:abstractNumId w:val="85"/>
  </w:num>
  <w:num w:numId="118" w16cid:durableId="675814594">
    <w:abstractNumId w:val="21"/>
  </w:num>
  <w:num w:numId="119" w16cid:durableId="1132556036">
    <w:abstractNumId w:val="112"/>
  </w:num>
  <w:num w:numId="120" w16cid:durableId="979924857">
    <w:abstractNumId w:val="71"/>
  </w:num>
  <w:num w:numId="121" w16cid:durableId="405733413">
    <w:abstractNumId w:val="26"/>
  </w:num>
  <w:num w:numId="122" w16cid:durableId="1826781823">
    <w:abstractNumId w:val="8"/>
  </w:num>
  <w:num w:numId="123" w16cid:durableId="883054014">
    <w:abstractNumId w:val="51"/>
  </w:num>
  <w:num w:numId="124" w16cid:durableId="1761443238">
    <w:abstractNumId w:val="46"/>
  </w:num>
  <w:num w:numId="125" w16cid:durableId="925922217">
    <w:abstractNumId w:val="18"/>
  </w:num>
  <w:num w:numId="126" w16cid:durableId="1542744957">
    <w:abstractNumId w:val="114"/>
  </w:num>
  <w:num w:numId="127" w16cid:durableId="461655939">
    <w:abstractNumId w:val="101"/>
  </w:num>
  <w:num w:numId="128" w16cid:durableId="1308129808">
    <w:abstractNumId w:val="44"/>
  </w:num>
  <w:num w:numId="129" w16cid:durableId="461847628">
    <w:abstractNumId w:val="84"/>
  </w:num>
  <w:num w:numId="130" w16cid:durableId="2042583732">
    <w:abstractNumId w:val="119"/>
  </w:num>
  <w:num w:numId="131" w16cid:durableId="279382414">
    <w:abstractNumId w:val="111"/>
  </w:num>
  <w:num w:numId="132" w16cid:durableId="2018532111">
    <w:abstractNumId w:val="14"/>
  </w:num>
  <w:num w:numId="133" w16cid:durableId="1291322630">
    <w:abstractNumId w:val="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6F7"/>
    <w:rsid w:val="000555CF"/>
    <w:rsid w:val="000E4F26"/>
    <w:rsid w:val="0019431B"/>
    <w:rsid w:val="001A4C11"/>
    <w:rsid w:val="001B39E2"/>
    <w:rsid w:val="001B665B"/>
    <w:rsid w:val="001F5A10"/>
    <w:rsid w:val="00246EBD"/>
    <w:rsid w:val="00290CAF"/>
    <w:rsid w:val="002A4514"/>
    <w:rsid w:val="002F6F04"/>
    <w:rsid w:val="003425F7"/>
    <w:rsid w:val="0040228F"/>
    <w:rsid w:val="00457365"/>
    <w:rsid w:val="004634C7"/>
    <w:rsid w:val="004A76F7"/>
    <w:rsid w:val="00563934"/>
    <w:rsid w:val="005711A0"/>
    <w:rsid w:val="00573AB9"/>
    <w:rsid w:val="005A72E6"/>
    <w:rsid w:val="005D736D"/>
    <w:rsid w:val="00614F6D"/>
    <w:rsid w:val="006159C6"/>
    <w:rsid w:val="006834A6"/>
    <w:rsid w:val="00686AB1"/>
    <w:rsid w:val="006E344D"/>
    <w:rsid w:val="007C5698"/>
    <w:rsid w:val="007D33F2"/>
    <w:rsid w:val="008108BB"/>
    <w:rsid w:val="008C21B8"/>
    <w:rsid w:val="00934770"/>
    <w:rsid w:val="00A92B61"/>
    <w:rsid w:val="00AD1560"/>
    <w:rsid w:val="00B85497"/>
    <w:rsid w:val="00BC2339"/>
    <w:rsid w:val="00C07032"/>
    <w:rsid w:val="00D16D3C"/>
    <w:rsid w:val="00D41A93"/>
    <w:rsid w:val="00D41B1D"/>
    <w:rsid w:val="00D53D60"/>
    <w:rsid w:val="00D67EB0"/>
    <w:rsid w:val="00D93212"/>
    <w:rsid w:val="00DB6140"/>
    <w:rsid w:val="00DD677A"/>
    <w:rsid w:val="00E23850"/>
    <w:rsid w:val="00F24013"/>
    <w:rsid w:val="00F521F6"/>
    <w:rsid w:val="00F92ABE"/>
    <w:rsid w:val="00FC7013"/>
    <w:rsid w:val="00FF4F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EF0F5"/>
  <w15:chartTrackingRefBased/>
  <w15:docId w15:val="{587B0161-DA42-4F66-9FD6-018D3E7A5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76F7"/>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4A76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4A76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4A76F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A76F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A76F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A76F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A76F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A76F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A76F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A76F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4A76F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4A76F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A76F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A76F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A76F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A76F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A76F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A76F7"/>
    <w:rPr>
      <w:rFonts w:eastAsiaTheme="majorEastAsia" w:cstheme="majorBidi"/>
      <w:color w:val="272727" w:themeColor="text1" w:themeTint="D8"/>
    </w:rPr>
  </w:style>
  <w:style w:type="paragraph" w:styleId="Tytu">
    <w:name w:val="Title"/>
    <w:basedOn w:val="Normalny"/>
    <w:next w:val="Normalny"/>
    <w:link w:val="TytuZnak"/>
    <w:uiPriority w:val="10"/>
    <w:qFormat/>
    <w:rsid w:val="004A76F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A76F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A76F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A76F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A76F7"/>
    <w:pPr>
      <w:spacing w:before="160"/>
      <w:jc w:val="center"/>
    </w:pPr>
    <w:rPr>
      <w:i/>
      <w:iCs/>
      <w:color w:val="404040" w:themeColor="text1" w:themeTint="BF"/>
    </w:rPr>
  </w:style>
  <w:style w:type="character" w:customStyle="1" w:styleId="CytatZnak">
    <w:name w:val="Cytat Znak"/>
    <w:basedOn w:val="Domylnaczcionkaakapitu"/>
    <w:link w:val="Cytat"/>
    <w:uiPriority w:val="29"/>
    <w:rsid w:val="004A76F7"/>
    <w:rPr>
      <w:i/>
      <w:iCs/>
      <w:color w:val="404040" w:themeColor="text1" w:themeTint="BF"/>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4A76F7"/>
    <w:pPr>
      <w:ind w:left="720"/>
      <w:contextualSpacing/>
    </w:pPr>
  </w:style>
  <w:style w:type="character" w:styleId="Wyrnienieintensywne">
    <w:name w:val="Intense Emphasis"/>
    <w:basedOn w:val="Domylnaczcionkaakapitu"/>
    <w:uiPriority w:val="21"/>
    <w:qFormat/>
    <w:rsid w:val="004A76F7"/>
    <w:rPr>
      <w:i/>
      <w:iCs/>
      <w:color w:val="0F4761" w:themeColor="accent1" w:themeShade="BF"/>
    </w:rPr>
  </w:style>
  <w:style w:type="paragraph" w:styleId="Cytatintensywny">
    <w:name w:val="Intense Quote"/>
    <w:basedOn w:val="Normalny"/>
    <w:next w:val="Normalny"/>
    <w:link w:val="CytatintensywnyZnak"/>
    <w:uiPriority w:val="30"/>
    <w:qFormat/>
    <w:rsid w:val="004A76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A76F7"/>
    <w:rPr>
      <w:i/>
      <w:iCs/>
      <w:color w:val="0F4761" w:themeColor="accent1" w:themeShade="BF"/>
    </w:rPr>
  </w:style>
  <w:style w:type="character" w:styleId="Odwoanieintensywne">
    <w:name w:val="Intense Reference"/>
    <w:basedOn w:val="Domylnaczcionkaakapitu"/>
    <w:uiPriority w:val="32"/>
    <w:qFormat/>
    <w:rsid w:val="004A76F7"/>
    <w:rPr>
      <w:b/>
      <w:bCs/>
      <w:smallCaps/>
      <w:color w:val="0F4761" w:themeColor="accent1" w:themeShade="BF"/>
      <w:spacing w:val="5"/>
    </w:rPr>
  </w:style>
  <w:style w:type="character" w:customStyle="1" w:styleId="normaltextrun">
    <w:name w:val="normaltextrun"/>
    <w:rsid w:val="004A76F7"/>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4A76F7"/>
  </w:style>
  <w:style w:type="table" w:styleId="Tabela-Siatka">
    <w:name w:val="Table Grid"/>
    <w:basedOn w:val="Standardowy"/>
    <w:uiPriority w:val="39"/>
    <w:rsid w:val="004A76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A76F7"/>
    <w:rPr>
      <w:sz w:val="16"/>
      <w:szCs w:val="16"/>
    </w:rPr>
  </w:style>
  <w:style w:type="paragraph" w:styleId="Tekstkomentarza">
    <w:name w:val="annotation text"/>
    <w:basedOn w:val="Normalny"/>
    <w:link w:val="TekstkomentarzaZnak"/>
    <w:uiPriority w:val="99"/>
    <w:unhideWhenUsed/>
    <w:rsid w:val="004A76F7"/>
    <w:rPr>
      <w:sz w:val="20"/>
      <w:szCs w:val="20"/>
    </w:rPr>
  </w:style>
  <w:style w:type="character" w:customStyle="1" w:styleId="TekstkomentarzaZnak">
    <w:name w:val="Tekst komentarza Znak"/>
    <w:basedOn w:val="Domylnaczcionkaakapitu"/>
    <w:link w:val="Tekstkomentarza"/>
    <w:uiPriority w:val="99"/>
    <w:rsid w:val="004A76F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4A76F7"/>
    <w:rPr>
      <w:b/>
      <w:bCs/>
    </w:rPr>
  </w:style>
  <w:style w:type="character" w:customStyle="1" w:styleId="TematkomentarzaZnak">
    <w:name w:val="Temat komentarza Znak"/>
    <w:basedOn w:val="TekstkomentarzaZnak"/>
    <w:link w:val="Tematkomentarza"/>
    <w:uiPriority w:val="99"/>
    <w:semiHidden/>
    <w:rsid w:val="004A76F7"/>
    <w:rPr>
      <w:rFonts w:ascii="Times New Roman" w:eastAsia="Times New Roman" w:hAnsi="Times New Roman" w:cs="Times New Roman"/>
      <w:b/>
      <w:bCs/>
      <w:kern w:val="0"/>
      <w:sz w:val="20"/>
      <w:szCs w:val="20"/>
      <w:lang w:eastAsia="pl-PL"/>
      <w14:ligatures w14:val="none"/>
    </w:rPr>
  </w:style>
  <w:style w:type="paragraph" w:styleId="NormalnyWeb">
    <w:name w:val="Normal (Web)"/>
    <w:basedOn w:val="Normalny"/>
    <w:uiPriority w:val="99"/>
    <w:unhideWhenUsed/>
    <w:rsid w:val="004A76F7"/>
    <w:pPr>
      <w:spacing w:before="100" w:beforeAutospacing="1" w:after="100" w:afterAutospacing="1"/>
    </w:pPr>
  </w:style>
  <w:style w:type="paragraph" w:customStyle="1" w:styleId="p1">
    <w:name w:val="p1"/>
    <w:basedOn w:val="Normalny"/>
    <w:rsid w:val="004A76F7"/>
    <w:rPr>
      <w:rFonts w:ascii="Helvetica" w:hAnsi="Helvetica"/>
      <w:color w:val="000000"/>
      <w:sz w:val="15"/>
      <w:szCs w:val="15"/>
    </w:rPr>
  </w:style>
  <w:style w:type="paragraph" w:styleId="Nagwek">
    <w:name w:val="header"/>
    <w:basedOn w:val="Normalny"/>
    <w:link w:val="NagwekZnak"/>
    <w:uiPriority w:val="99"/>
    <w:unhideWhenUsed/>
    <w:qFormat/>
    <w:rsid w:val="004A76F7"/>
    <w:pPr>
      <w:tabs>
        <w:tab w:val="center" w:pos="4536"/>
        <w:tab w:val="right" w:pos="9072"/>
      </w:tabs>
    </w:pPr>
  </w:style>
  <w:style w:type="character" w:customStyle="1" w:styleId="NagwekZnak">
    <w:name w:val="Nagłówek Znak"/>
    <w:basedOn w:val="Domylnaczcionkaakapitu"/>
    <w:link w:val="Nagwek"/>
    <w:uiPriority w:val="99"/>
    <w:qFormat/>
    <w:rsid w:val="004A76F7"/>
    <w:rPr>
      <w:rFonts w:ascii="Times New Roman" w:eastAsia="Times New Roman" w:hAnsi="Times New Roman" w:cs="Times New Roman"/>
      <w:kern w:val="0"/>
      <w:lang w:eastAsia="pl-PL"/>
      <w14:ligatures w14:val="none"/>
    </w:rPr>
  </w:style>
  <w:style w:type="paragraph" w:styleId="Stopka">
    <w:name w:val="footer"/>
    <w:basedOn w:val="Normalny"/>
    <w:link w:val="StopkaZnak"/>
    <w:uiPriority w:val="99"/>
    <w:unhideWhenUsed/>
    <w:rsid w:val="004A76F7"/>
    <w:pPr>
      <w:tabs>
        <w:tab w:val="center" w:pos="4536"/>
        <w:tab w:val="right" w:pos="9072"/>
      </w:tabs>
    </w:pPr>
  </w:style>
  <w:style w:type="character" w:customStyle="1" w:styleId="StopkaZnak">
    <w:name w:val="Stopka Znak"/>
    <w:basedOn w:val="Domylnaczcionkaakapitu"/>
    <w:link w:val="Stopka"/>
    <w:uiPriority w:val="99"/>
    <w:rsid w:val="004A76F7"/>
    <w:rPr>
      <w:rFonts w:ascii="Times New Roman" w:eastAsia="Times New Roman" w:hAnsi="Times New Roman" w:cs="Times New Roman"/>
      <w:kern w:val="0"/>
      <w:lang w:eastAsia="pl-PL"/>
      <w14:ligatures w14:val="none"/>
    </w:rPr>
  </w:style>
  <w:style w:type="paragraph" w:styleId="Tekstpodstawowy">
    <w:name w:val="Body Text"/>
    <w:basedOn w:val="Normalny"/>
    <w:link w:val="TekstpodstawowyZnak"/>
    <w:rsid w:val="004A76F7"/>
    <w:pPr>
      <w:suppressAutoHyphens/>
      <w:spacing w:after="120"/>
    </w:pPr>
    <w:rPr>
      <w:rFonts w:cs="Arial Narrow"/>
      <w:lang w:eastAsia="en-US"/>
    </w:rPr>
  </w:style>
  <w:style w:type="character" w:customStyle="1" w:styleId="TekstpodstawowyZnak">
    <w:name w:val="Tekst podstawowy Znak"/>
    <w:basedOn w:val="Domylnaczcionkaakapitu"/>
    <w:link w:val="Tekstpodstawowy"/>
    <w:rsid w:val="004A76F7"/>
    <w:rPr>
      <w:rFonts w:ascii="Times New Roman" w:eastAsia="Times New Roman" w:hAnsi="Times New Roman" w:cs="Arial Narrow"/>
      <w:kern w:val="0"/>
      <w14:ligatures w14:val="none"/>
    </w:rPr>
  </w:style>
  <w:style w:type="character" w:styleId="Hipercze">
    <w:name w:val="Hyperlink"/>
    <w:basedOn w:val="Domylnaczcionkaakapitu"/>
    <w:uiPriority w:val="99"/>
    <w:unhideWhenUsed/>
    <w:rsid w:val="004A76F7"/>
    <w:rPr>
      <w:color w:val="467886" w:themeColor="hyperlink"/>
      <w:u w:val="single"/>
    </w:rPr>
  </w:style>
  <w:style w:type="character" w:styleId="Pogrubienie">
    <w:name w:val="Strong"/>
    <w:uiPriority w:val="22"/>
    <w:qFormat/>
    <w:rsid w:val="004A76F7"/>
    <w:rPr>
      <w:b/>
      <w:bCs/>
    </w:rPr>
  </w:style>
  <w:style w:type="character" w:customStyle="1" w:styleId="apple-converted-space">
    <w:name w:val="apple-converted-space"/>
    <w:basedOn w:val="Domylnaczcionkaakapitu"/>
    <w:rsid w:val="004A76F7"/>
  </w:style>
  <w:style w:type="paragraph" w:customStyle="1" w:styleId="Default">
    <w:name w:val="Default"/>
    <w:rsid w:val="004A76F7"/>
    <w:pPr>
      <w:autoSpaceDE w:val="0"/>
      <w:autoSpaceDN w:val="0"/>
      <w:adjustRightInd w:val="0"/>
      <w:spacing w:after="0" w:line="240" w:lineRule="auto"/>
    </w:pPr>
    <w:rPr>
      <w:rFonts w:ascii="Calibri" w:hAnsi="Calibri" w:cs="Calibri"/>
      <w:color w:val="000000"/>
      <w:kern w:val="0"/>
    </w:rPr>
  </w:style>
  <w:style w:type="character" w:customStyle="1" w:styleId="FontStyle15">
    <w:name w:val="Font Style15"/>
    <w:qFormat/>
    <w:rsid w:val="00563934"/>
    <w:rPr>
      <w:rFonts w:ascii="Arial" w:eastAsia="Arial" w:hAnsi="Arial" w:cs="Arial"/>
      <w:b/>
      <w:bCs/>
      <w:color w:val="000000"/>
      <w:sz w:val="18"/>
      <w:szCs w:val="18"/>
    </w:rPr>
  </w:style>
  <w:style w:type="paragraph" w:customStyle="1" w:styleId="Bezodstpw1">
    <w:name w:val="Bez odstępów1"/>
    <w:rsid w:val="00C07032"/>
    <w:pPr>
      <w:spacing w:after="0" w:line="240" w:lineRule="auto"/>
      <w:ind w:left="330" w:right="660" w:hanging="330"/>
    </w:pPr>
    <w:rPr>
      <w:rFonts w:ascii="Calibri" w:eastAsia="Calibri" w:hAnsi="Calibri" w:cs="Calibri"/>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po.slaskie.pl/czytaj/informacja_dot_opisu_przedmiotu_zamowien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86</TotalTime>
  <Pages>52</Pages>
  <Words>14068</Words>
  <Characters>84408</Characters>
  <Application>Microsoft Office Word</Application>
  <DocSecurity>0</DocSecurity>
  <Lines>703</Lines>
  <Paragraphs>196</Paragraphs>
  <ScaleCrop>false</ScaleCrop>
  <Company/>
  <LinksUpToDate>false</LinksUpToDate>
  <CharactersWithSpaces>98280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Marzena Krawiec</cp:lastModifiedBy>
  <cp:revision>28</cp:revision>
  <dcterms:created xsi:type="dcterms:W3CDTF">2026-01-18T18:29:00Z</dcterms:created>
  <dcterms:modified xsi:type="dcterms:W3CDTF">2026-01-22T15:55:00Z</dcterms:modified>
</cp:coreProperties>
</file>